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color w:val="000000"/>
          <w:sz w:val="28"/>
          <w:szCs w:val="28"/>
          <w:lang w:val="ru-RU"/>
        </w:rPr>
        <w:t>Религиозная организация – духовная образовательная организация высшего образования «Оренбургская духовная семинария Оренбургской Епархии Русской Православной Церкви»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34E82" w:rsidRPr="00434E82" w:rsidRDefault="00434E82" w:rsidP="00434E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4E82">
        <w:rPr>
          <w:rFonts w:ascii="Times New Roman" w:hAnsi="Times New Roman"/>
          <w:color w:val="000000"/>
          <w:sz w:val="24"/>
          <w:szCs w:val="24"/>
          <w:lang w:val="ru-RU"/>
        </w:rPr>
        <w:t>УТВЕРЖДАЮ</w:t>
      </w:r>
    </w:p>
    <w:p w:rsidR="00434E82" w:rsidRPr="00434E82" w:rsidRDefault="00434E82" w:rsidP="00434E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4E82" w:rsidRPr="00434E82" w:rsidRDefault="00434E82" w:rsidP="00434E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4E82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 </w:t>
      </w:r>
    </w:p>
    <w:p w:rsidR="00434E82" w:rsidRPr="00434E82" w:rsidRDefault="00434E82" w:rsidP="00434E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4E82">
        <w:rPr>
          <w:rFonts w:ascii="Times New Roman" w:hAnsi="Times New Roman"/>
          <w:color w:val="000000"/>
          <w:sz w:val="24"/>
          <w:szCs w:val="24"/>
          <w:lang w:val="ru-RU"/>
        </w:rPr>
        <w:t>иерей Алексей Колыванов</w:t>
      </w:r>
    </w:p>
    <w:p w:rsidR="00434E82" w:rsidRPr="00434E82" w:rsidRDefault="00434E82" w:rsidP="00434E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4E8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проректор по учебной работе </w:t>
      </w:r>
    </w:p>
    <w:p w:rsidR="00FA70F0" w:rsidRPr="00FA70F0" w:rsidRDefault="00434E82" w:rsidP="00434E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4E82">
        <w:rPr>
          <w:rFonts w:ascii="Times New Roman" w:hAnsi="Times New Roman"/>
          <w:color w:val="000000"/>
          <w:sz w:val="24"/>
          <w:szCs w:val="24"/>
          <w:lang w:val="ru-RU"/>
        </w:rPr>
        <w:t>«__14__»_____мая______2020 г.</w:t>
      </w:r>
    </w:p>
    <w:p w:rsidR="00FA70F0" w:rsidRPr="00FA70F0" w:rsidRDefault="00FA70F0" w:rsidP="00295B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</w:t>
      </w:r>
    </w:p>
    <w:p w:rsidR="00E64B66" w:rsidRDefault="00FA70F0" w:rsidP="00295B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ru-RU"/>
        </w:rPr>
      </w:pPr>
      <w:r w:rsidRPr="00FA70F0">
        <w:rPr>
          <w:rFonts w:ascii="Times New Roman" w:hAnsi="Times New Roman"/>
          <w:b/>
          <w:bCs/>
          <w:sz w:val="32"/>
          <w:szCs w:val="32"/>
          <w:lang w:val="ru-RU"/>
        </w:rPr>
        <w:t>«</w:t>
      </w:r>
      <w:r w:rsidR="00E64B66" w:rsidRPr="00E64B66">
        <w:rPr>
          <w:rFonts w:ascii="Times New Roman" w:hAnsi="Times New Roman"/>
          <w:b/>
          <w:bCs/>
          <w:caps/>
          <w:sz w:val="32"/>
          <w:szCs w:val="32"/>
          <w:lang w:val="ru-RU"/>
        </w:rPr>
        <w:t>Пастырско-ориентированная учебная практика по получению первичных профессиональны</w:t>
      </w:r>
      <w:r w:rsidR="00E64B66">
        <w:rPr>
          <w:rFonts w:ascii="Times New Roman" w:hAnsi="Times New Roman"/>
          <w:b/>
          <w:bCs/>
          <w:caps/>
          <w:sz w:val="32"/>
          <w:szCs w:val="32"/>
          <w:lang w:val="ru-RU"/>
        </w:rPr>
        <w:t xml:space="preserve">х умений и навыков </w:t>
      </w:r>
    </w:p>
    <w:p w:rsidR="00FA70F0" w:rsidRPr="00FA70F0" w:rsidRDefault="00E64B66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caps/>
          <w:sz w:val="32"/>
          <w:szCs w:val="32"/>
          <w:lang w:val="ru-RU"/>
        </w:rPr>
        <w:t>(богослужебная практика)</w:t>
      </w:r>
      <w:r w:rsidR="00FA70F0" w:rsidRPr="00E64B66">
        <w:rPr>
          <w:rFonts w:ascii="Times New Roman" w:hAnsi="Times New Roman"/>
          <w:b/>
          <w:bCs/>
          <w:caps/>
          <w:sz w:val="32"/>
          <w:szCs w:val="32"/>
          <w:lang w:val="ru-RU"/>
        </w:rPr>
        <w:t>»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lang w:val="ru-RU"/>
        </w:rPr>
        <w:t>Название дисциплины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70F0" w:rsidRPr="00325601" w:rsidRDefault="00FA70F0" w:rsidP="003256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244D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C2244D" w:rsidRPr="00C2244D" w:rsidRDefault="00D53302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48.03.01 Теология</w:t>
      </w: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C2244D" w:rsidRDefault="00C2244D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44D" w:rsidRPr="00657D54" w:rsidRDefault="00C2244D" w:rsidP="00C224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57D5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C2244D" w:rsidRPr="00657D54" w:rsidRDefault="00D53302" w:rsidP="00C224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Практическая теология православия</w:t>
      </w: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5601">
        <w:rPr>
          <w:rFonts w:ascii="Times New Roman" w:hAnsi="Times New Roman"/>
          <w:sz w:val="28"/>
          <w:szCs w:val="28"/>
          <w:lang w:val="ru-RU"/>
        </w:rPr>
        <w:t>Уровень образования</w:t>
      </w:r>
    </w:p>
    <w:p w:rsidR="00325601" w:rsidRPr="00325601" w:rsidRDefault="00325601" w:rsidP="00325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325601">
        <w:rPr>
          <w:rFonts w:ascii="Times New Roman" w:hAnsi="Times New Roman"/>
          <w:bCs/>
          <w:sz w:val="28"/>
          <w:szCs w:val="28"/>
          <w:u w:val="single"/>
          <w:lang w:val="ru-RU"/>
        </w:rPr>
        <w:t>Бакалавриат</w:t>
      </w:r>
      <w:proofErr w:type="spellEnd"/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sz w:val="28"/>
          <w:szCs w:val="28"/>
          <w:lang w:val="ru-RU"/>
        </w:rPr>
        <w:t>очная</w:t>
      </w: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0F0" w:rsidRPr="00FA70F0" w:rsidRDefault="00FA70F0" w:rsidP="00295BF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color w:val="000000"/>
          <w:sz w:val="28"/>
          <w:szCs w:val="28"/>
          <w:lang w:val="ru-RU"/>
        </w:rPr>
        <w:t>г. Оренбург</w:t>
      </w:r>
    </w:p>
    <w:p w:rsidR="00FA70F0" w:rsidRPr="00FA70F0" w:rsidRDefault="00434E82" w:rsidP="00295BF7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  <w:bookmarkStart w:id="0" w:name="_GoBack"/>
      <w:bookmarkEnd w:id="0"/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lang w:val="ru-RU"/>
        </w:rPr>
        <w:br w:type="page"/>
      </w:r>
      <w:r w:rsidRPr="00FA70F0">
        <w:rPr>
          <w:rFonts w:ascii="Times New Roman" w:hAnsi="Times New Roman"/>
          <w:sz w:val="24"/>
          <w:szCs w:val="24"/>
          <w:lang w:val="ru-RU"/>
        </w:rPr>
        <w:lastRenderedPageBreak/>
        <w:t>Программа одобрена на заседании кафедры церковно-практических</w:t>
      </w:r>
      <w:r w:rsidR="00150CC7">
        <w:rPr>
          <w:rFonts w:ascii="Times New Roman" w:hAnsi="Times New Roman"/>
          <w:sz w:val="24"/>
          <w:szCs w:val="24"/>
          <w:lang w:val="ru-RU"/>
        </w:rPr>
        <w:t xml:space="preserve"> и филологических</w:t>
      </w:r>
      <w:r w:rsidRPr="00FA70F0">
        <w:rPr>
          <w:rFonts w:ascii="Times New Roman" w:hAnsi="Times New Roman"/>
          <w:sz w:val="24"/>
          <w:szCs w:val="24"/>
          <w:lang w:val="ru-RU"/>
        </w:rPr>
        <w:t xml:space="preserve"> дисциплин,  </w:t>
      </w:r>
    </w:p>
    <w:p w:rsidR="00FA70F0" w:rsidRPr="00FA70F0" w:rsidRDefault="00150CC7" w:rsidP="00295BF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№___ от «__» __________ 20__</w:t>
      </w:r>
      <w:r w:rsidR="00FA70F0" w:rsidRPr="00FA70F0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lang w:val="ru-RU"/>
        </w:rPr>
      </w:pPr>
      <w:r w:rsidRPr="00FA70F0">
        <w:rPr>
          <w:rFonts w:ascii="Times New Roman" w:hAnsi="Times New Roman"/>
          <w:b/>
          <w:bCs/>
          <w:sz w:val="24"/>
          <w:szCs w:val="24"/>
          <w:lang w:val="ru-RU"/>
        </w:rPr>
        <w:t>Автор/составитель  рабочей программы учебной дисциплины:</w:t>
      </w: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150CC7" w:rsidP="00295BF7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Алексей Николаевич Колыванов</w:t>
      </w:r>
      <w:r w:rsidR="00FA70F0" w:rsidRPr="00FA70F0">
        <w:rPr>
          <w:rFonts w:ascii="Times New Roman" w:hAnsi="Times New Roman"/>
          <w:sz w:val="24"/>
          <w:szCs w:val="24"/>
          <w:lang w:val="ru-RU"/>
        </w:rPr>
        <w:tab/>
      </w:r>
    </w:p>
    <w:p w:rsidR="00FA70F0" w:rsidRPr="00FA70F0" w:rsidRDefault="00FA70F0" w:rsidP="00295B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proofErr w:type="spellStart"/>
      <w:r w:rsidR="00340FDC">
        <w:rPr>
          <w:rFonts w:ascii="Times New Roman" w:hAnsi="Times New Roman"/>
          <w:sz w:val="24"/>
          <w:szCs w:val="24"/>
          <w:lang w:val="ru-RU"/>
        </w:rPr>
        <w:t>кафедрой_____________П.А</w:t>
      </w:r>
      <w:proofErr w:type="spellEnd"/>
      <w:r w:rsidR="00340FDC">
        <w:rPr>
          <w:rFonts w:ascii="Times New Roman" w:hAnsi="Times New Roman"/>
          <w:sz w:val="24"/>
          <w:szCs w:val="24"/>
          <w:lang w:val="ru-RU"/>
        </w:rPr>
        <w:t xml:space="preserve">. Якимов, </w:t>
      </w:r>
      <w:proofErr w:type="spellStart"/>
      <w:r w:rsidR="00340FDC">
        <w:rPr>
          <w:rFonts w:ascii="Times New Roman" w:hAnsi="Times New Roman"/>
          <w:sz w:val="24"/>
          <w:szCs w:val="24"/>
          <w:lang w:val="ru-RU"/>
        </w:rPr>
        <w:t>к.п.н</w:t>
      </w:r>
      <w:proofErr w:type="spellEnd"/>
      <w:r w:rsidR="00340FDC">
        <w:rPr>
          <w:rFonts w:ascii="Times New Roman" w:hAnsi="Times New Roman"/>
          <w:sz w:val="24"/>
          <w:szCs w:val="24"/>
          <w:lang w:val="ru-RU"/>
        </w:rPr>
        <w:t>., доцент</w:t>
      </w:r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70F0" w:rsidRPr="00FA70F0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70F0"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FA70F0" w:rsidRPr="00411CAE" w:rsidRDefault="00FA70F0" w:rsidP="00295BF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>Специалист библиотеки____________ Н. А. Воронина</w:t>
      </w:r>
    </w:p>
    <w:p w:rsidR="00316125" w:rsidRDefault="00316125" w:rsidP="00295BF7">
      <w:pPr>
        <w:pStyle w:val="a9"/>
        <w:spacing w:before="0" w:line="240" w:lineRule="auto"/>
        <w:jc w:val="center"/>
      </w:pPr>
    </w:p>
    <w:p w:rsidR="008537CB" w:rsidRPr="002D2BA7" w:rsidRDefault="008537CB" w:rsidP="00295BF7">
      <w:pPr>
        <w:spacing w:after="0" w:line="240" w:lineRule="auto"/>
        <w:rPr>
          <w:lang w:val="ru-RU"/>
        </w:rPr>
      </w:pPr>
    </w:p>
    <w:p w:rsidR="0028134C" w:rsidRDefault="0028134C" w:rsidP="00295B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17D" w:rsidRPr="009122C5" w:rsidRDefault="007A217D" w:rsidP="00295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7A217D" w:rsidRPr="00912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320" w:bottom="1440" w:left="1900" w:header="720" w:footer="720" w:gutter="0"/>
          <w:cols w:space="720" w:equalWidth="0">
            <w:col w:w="8680"/>
          </w:cols>
          <w:noEndnote/>
        </w:sectPr>
      </w:pPr>
    </w:p>
    <w:p w:rsidR="00411CAE" w:rsidRPr="00411CAE" w:rsidRDefault="00411CAE" w:rsidP="00411C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bookmarkStart w:id="1" w:name="page3"/>
      <w:bookmarkStart w:id="2" w:name="_Toc430689247"/>
      <w:bookmarkStart w:id="3" w:name="_Toc430694930"/>
      <w:bookmarkEnd w:id="1"/>
      <w:r w:rsidRPr="00411CAE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lastRenderedPageBreak/>
        <w:t>Пояснительная записка</w:t>
      </w:r>
    </w:p>
    <w:p w:rsidR="00411CAE" w:rsidRDefault="00411CAE" w:rsidP="00411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CAE" w:rsidRPr="00BE2F84" w:rsidRDefault="00340FDC" w:rsidP="00BE2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0FDC">
        <w:rPr>
          <w:rFonts w:ascii="Times New Roman" w:hAnsi="Times New Roman"/>
          <w:bCs/>
          <w:sz w:val="24"/>
          <w:szCs w:val="24"/>
          <w:lang w:val="ru-RU"/>
        </w:rPr>
        <w:t>Пастырско-ориентированная учебная практика по получению первичных профессиональны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х 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>умений и навыков (богослужебная практика)</w:t>
      </w:r>
      <w:r w:rsidR="00BE2F8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является стационарной. В качестве составляющих компонентов включает в себя практику клиросного служения и практику алтарного служения. В ходе практики студенты-практиканты привлекаются к обеспечению церковного богослужения: церковному чтению (чтец); церк</w:t>
      </w:r>
      <w:r w:rsidR="00FB45EC">
        <w:rPr>
          <w:rFonts w:ascii="Times New Roman" w:hAnsi="Times New Roman"/>
          <w:sz w:val="24"/>
          <w:szCs w:val="24"/>
          <w:lang w:val="ru-RU"/>
        </w:rPr>
        <w:t>овному пению (певец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); организации уставного </w:t>
      </w:r>
      <w:proofErr w:type="spellStart"/>
      <w:r w:rsidR="00411CAE" w:rsidRPr="00411CAE">
        <w:rPr>
          <w:rFonts w:ascii="Times New Roman" w:hAnsi="Times New Roman"/>
          <w:sz w:val="24"/>
          <w:szCs w:val="24"/>
          <w:lang w:val="ru-RU"/>
        </w:rPr>
        <w:t>последования</w:t>
      </w:r>
      <w:proofErr w:type="spellEnd"/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и содержания чтения (</w:t>
      </w:r>
      <w:r w:rsidR="00FB45EC">
        <w:rPr>
          <w:rFonts w:ascii="Times New Roman" w:hAnsi="Times New Roman"/>
          <w:sz w:val="24"/>
          <w:szCs w:val="24"/>
          <w:lang w:val="ru-RU"/>
        </w:rPr>
        <w:t>уставщик); послушанию в алтаре (</w:t>
      </w:r>
      <w:proofErr w:type="spellStart"/>
      <w:r w:rsidR="00FB45EC">
        <w:rPr>
          <w:rFonts w:ascii="Times New Roman" w:hAnsi="Times New Roman"/>
          <w:sz w:val="24"/>
          <w:szCs w:val="24"/>
          <w:lang w:val="ru-RU"/>
        </w:rPr>
        <w:t>алтарник</w:t>
      </w:r>
      <w:proofErr w:type="spellEnd"/>
      <w:r w:rsidR="00FB45EC">
        <w:rPr>
          <w:rFonts w:ascii="Times New Roman" w:hAnsi="Times New Roman"/>
          <w:sz w:val="24"/>
          <w:szCs w:val="24"/>
          <w:lang w:val="ru-RU"/>
        </w:rPr>
        <w:t>), послушанию в ризнице (ризничий).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3AB2">
        <w:rPr>
          <w:rFonts w:ascii="Times New Roman" w:hAnsi="Times New Roman"/>
          <w:sz w:val="24"/>
          <w:szCs w:val="24"/>
          <w:lang w:val="ru-RU"/>
        </w:rPr>
        <w:t>П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рактика  проводится на 1</w:t>
      </w:r>
      <w:r w:rsidR="0043434D">
        <w:rPr>
          <w:rFonts w:ascii="Times New Roman" w:hAnsi="Times New Roman"/>
          <w:sz w:val="24"/>
          <w:szCs w:val="24"/>
          <w:lang w:val="ru-RU"/>
        </w:rPr>
        <w:t xml:space="preserve"> курсе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в течение 3-х недель – 1-я неделя </w:t>
      </w:r>
      <w:r w:rsidR="0043434D">
        <w:rPr>
          <w:rFonts w:ascii="Times New Roman" w:hAnsi="Times New Roman"/>
          <w:sz w:val="24"/>
          <w:szCs w:val="24"/>
          <w:lang w:val="ru-RU"/>
        </w:rPr>
        <w:t>Великого поста, Страстная седмица и Светлая седмица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. Период прохождения практики определяется в соответствии с церковным календарем.</w:t>
      </w:r>
    </w:p>
    <w:p w:rsidR="00411CAE" w:rsidRPr="0043434D" w:rsidRDefault="00411CAE" w:rsidP="00434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 xml:space="preserve">Общая трудоемкость практики составляет </w:t>
      </w:r>
      <w:r w:rsidR="0043434D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зачетных единиц</w:t>
      </w:r>
      <w:r w:rsidR="0043434D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CAE">
        <w:rPr>
          <w:rFonts w:ascii="Times New Roman" w:hAnsi="Times New Roman"/>
          <w:sz w:val="24"/>
          <w:szCs w:val="24"/>
          <w:lang w:val="ru-RU"/>
        </w:rPr>
        <w:t>(</w:t>
      </w:r>
      <w:r w:rsidR="0043434D">
        <w:rPr>
          <w:rFonts w:ascii="Times New Roman" w:hAnsi="Times New Roman"/>
          <w:sz w:val="24"/>
          <w:szCs w:val="24"/>
          <w:lang w:val="ru-RU"/>
        </w:rPr>
        <w:t>108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часов). Промежуточной формой контроля является дифференцированный зачет</w:t>
      </w:r>
      <w:r w:rsidR="0043434D">
        <w:rPr>
          <w:rFonts w:ascii="Times New Roman" w:hAnsi="Times New Roman"/>
          <w:sz w:val="24"/>
          <w:szCs w:val="24"/>
          <w:lang w:val="ru-RU"/>
        </w:rPr>
        <w:t xml:space="preserve"> (2 семестр</w:t>
      </w:r>
      <w:r w:rsidR="006D3AB2">
        <w:rPr>
          <w:rFonts w:ascii="Times New Roman" w:hAnsi="Times New Roman"/>
          <w:sz w:val="24"/>
          <w:szCs w:val="24"/>
          <w:lang w:val="ru-RU"/>
        </w:rPr>
        <w:t>)</w:t>
      </w:r>
      <w:r w:rsidRPr="00411CAE">
        <w:rPr>
          <w:rFonts w:ascii="Times New Roman" w:hAnsi="Times New Roman"/>
          <w:sz w:val="24"/>
          <w:szCs w:val="24"/>
          <w:lang w:val="ru-RU"/>
        </w:rPr>
        <w:t>.</w:t>
      </w:r>
    </w:p>
    <w:p w:rsidR="00411CAE" w:rsidRDefault="00411CAE" w:rsidP="00DB4220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220" w:rsidRPr="0043434D" w:rsidRDefault="00355E5F" w:rsidP="0043434D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B4220">
        <w:rPr>
          <w:rFonts w:ascii="Times New Roman" w:hAnsi="Times New Roman"/>
          <w:sz w:val="28"/>
          <w:szCs w:val="28"/>
          <w:lang w:val="ru-RU"/>
        </w:rPr>
        <w:t xml:space="preserve">1. Цель </w:t>
      </w:r>
      <w:r w:rsidR="00411CAE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B4220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2"/>
      <w:bookmarkEnd w:id="3"/>
    </w:p>
    <w:p w:rsidR="00411CAE" w:rsidRPr="00411CAE" w:rsidRDefault="0043434D" w:rsidP="00411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Целью </w:t>
      </w:r>
      <w:r>
        <w:rPr>
          <w:rFonts w:ascii="Times New Roman" w:hAnsi="Times New Roman"/>
          <w:bCs/>
          <w:sz w:val="24"/>
          <w:szCs w:val="24"/>
          <w:lang w:val="ru-RU"/>
        </w:rPr>
        <w:t>пастырско-ориентированной учебной практики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 xml:space="preserve"> по получению первичных профессиональны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х 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 xml:space="preserve">умений и навыков </w:t>
      </w:r>
      <w:r>
        <w:rPr>
          <w:rFonts w:ascii="Times New Roman" w:hAnsi="Times New Roman"/>
          <w:bCs/>
          <w:sz w:val="24"/>
          <w:szCs w:val="24"/>
          <w:lang w:val="ru-RU"/>
        </w:rPr>
        <w:t>(богослужебной практики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является закрепление и углубление теоретической подготовки </w:t>
      </w:r>
      <w:proofErr w:type="gramStart"/>
      <w:r w:rsidR="00411CAE" w:rsidRPr="00411CAE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="00411CAE" w:rsidRPr="00411CAE">
        <w:rPr>
          <w:rFonts w:ascii="Times New Roman" w:hAnsi="Times New Roman"/>
          <w:sz w:val="24"/>
          <w:szCs w:val="24"/>
          <w:lang w:val="ru-RU"/>
        </w:rPr>
        <w:t xml:space="preserve">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E64EA2" w:rsidRPr="00295BF7" w:rsidRDefault="00E64EA2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220" w:rsidRPr="0043434D" w:rsidRDefault="00355E5F" w:rsidP="0043434D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430689248"/>
      <w:bookmarkStart w:id="5" w:name="_Toc430694931"/>
      <w:r w:rsidRPr="00DB4220">
        <w:rPr>
          <w:rFonts w:ascii="Times New Roman" w:hAnsi="Times New Roman"/>
          <w:sz w:val="28"/>
          <w:szCs w:val="28"/>
          <w:lang w:val="ru-RU"/>
        </w:rPr>
        <w:t xml:space="preserve">2. Задачи </w:t>
      </w:r>
      <w:r w:rsidR="00411CAE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B4220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4"/>
      <w:bookmarkEnd w:id="5"/>
    </w:p>
    <w:p w:rsidR="00411CAE" w:rsidRPr="00411CAE" w:rsidRDefault="0043434D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Основными задачами практики </w:t>
      </w:r>
      <w:r w:rsidR="00411CAE" w:rsidRPr="00411CAE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закрепление знаний, умений и навыков, полученных студентами в процессе изучения дисциплин: </w:t>
      </w:r>
      <w:proofErr w:type="spellStart"/>
      <w:r w:rsidRPr="00411CAE">
        <w:rPr>
          <w:rFonts w:ascii="Times New Roman" w:hAnsi="Times New Roman"/>
          <w:sz w:val="24"/>
          <w:szCs w:val="24"/>
          <w:lang w:val="ru-RU"/>
        </w:rPr>
        <w:t>Литургика</w:t>
      </w:r>
      <w:proofErr w:type="spellEnd"/>
      <w:r w:rsidRPr="00411CAE">
        <w:rPr>
          <w:rFonts w:ascii="Times New Roman" w:hAnsi="Times New Roman"/>
          <w:sz w:val="24"/>
          <w:szCs w:val="24"/>
          <w:lang w:val="ru-RU"/>
        </w:rPr>
        <w:t>, Церковнославянский язык, Церковное пение;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>ознакомление студентов с устройством и утварью православного храма, с богослужебными книгами и последовательностью совершения богослужений;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>овладение на</w:t>
      </w:r>
      <w:r w:rsidR="0043434D">
        <w:rPr>
          <w:rFonts w:ascii="Times New Roman" w:hAnsi="Times New Roman"/>
          <w:sz w:val="24"/>
          <w:szCs w:val="24"/>
          <w:lang w:val="ru-RU"/>
        </w:rPr>
        <w:t>выками клиросного и алтарного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послушания;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11CAE">
        <w:rPr>
          <w:rFonts w:ascii="Times New Roman" w:hAnsi="Times New Roman"/>
          <w:sz w:val="24"/>
          <w:szCs w:val="24"/>
          <w:lang w:val="ru-RU"/>
        </w:rPr>
        <w:t>содействие развитию у студентов личностных качеств, определяемых общими целями обучения и воспитания.</w:t>
      </w:r>
    </w:p>
    <w:p w:rsidR="00411CAE" w:rsidRPr="00411CAE" w:rsidRDefault="00411CAE" w:rsidP="0041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CAE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43434D">
        <w:rPr>
          <w:rFonts w:ascii="Times New Roman" w:hAnsi="Times New Roman"/>
          <w:sz w:val="24"/>
          <w:szCs w:val="24"/>
          <w:lang w:val="ru-RU"/>
        </w:rPr>
        <w:t>прохождения богослужебной практики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студент должен овладеть на</w:t>
      </w:r>
      <w:r w:rsidR="0043434D">
        <w:rPr>
          <w:rFonts w:ascii="Times New Roman" w:hAnsi="Times New Roman"/>
          <w:sz w:val="24"/>
          <w:szCs w:val="24"/>
          <w:lang w:val="ru-RU"/>
        </w:rPr>
        <w:t>выками клиросного и алтарного</w:t>
      </w:r>
      <w:r w:rsidRPr="00411CAE">
        <w:rPr>
          <w:rFonts w:ascii="Times New Roman" w:hAnsi="Times New Roman"/>
          <w:sz w:val="24"/>
          <w:szCs w:val="24"/>
          <w:lang w:val="ru-RU"/>
        </w:rPr>
        <w:t xml:space="preserve"> послушания.</w:t>
      </w:r>
    </w:p>
    <w:p w:rsidR="00355E5F" w:rsidRPr="00295BF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:rsidR="00D03B76" w:rsidRPr="009F51C8" w:rsidRDefault="00355E5F" w:rsidP="009F51C8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_Toc430694932"/>
      <w:bookmarkStart w:id="7" w:name="_Toc430689249"/>
      <w:r w:rsidRPr="00DB4220">
        <w:rPr>
          <w:rFonts w:ascii="Times New Roman" w:hAnsi="Times New Roman"/>
          <w:sz w:val="28"/>
          <w:szCs w:val="28"/>
          <w:lang w:val="ru-RU"/>
        </w:rPr>
        <w:t>3. Место практики в структуре О</w:t>
      </w:r>
      <w:r w:rsidR="002140D0">
        <w:rPr>
          <w:rFonts w:ascii="Times New Roman" w:hAnsi="Times New Roman"/>
          <w:sz w:val="28"/>
          <w:szCs w:val="28"/>
          <w:lang w:val="ru-RU"/>
        </w:rPr>
        <w:t>П</w:t>
      </w:r>
      <w:r w:rsidRPr="00DB4220">
        <w:rPr>
          <w:rFonts w:ascii="Times New Roman" w:hAnsi="Times New Roman"/>
          <w:sz w:val="28"/>
          <w:szCs w:val="28"/>
          <w:lang w:val="ru-RU"/>
        </w:rPr>
        <w:t>ОП</w:t>
      </w:r>
      <w:bookmarkEnd w:id="6"/>
      <w:bookmarkEnd w:id="7"/>
    </w:p>
    <w:p w:rsidR="002140D0" w:rsidRPr="002140D0" w:rsidRDefault="009F51C8" w:rsidP="002140D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_Toc430689250"/>
      <w:bookmarkStart w:id="9" w:name="_Toc430694933"/>
      <w:r w:rsidRPr="00340FDC">
        <w:rPr>
          <w:rFonts w:ascii="Times New Roman" w:hAnsi="Times New Roman"/>
          <w:bCs/>
          <w:sz w:val="24"/>
          <w:szCs w:val="24"/>
          <w:lang w:val="ru-RU"/>
        </w:rPr>
        <w:t>Пастырско-ориентированная учебная практика по получению первичных профессиональны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х </w:t>
      </w:r>
      <w:r w:rsidRPr="00340FDC">
        <w:rPr>
          <w:rFonts w:ascii="Times New Roman" w:hAnsi="Times New Roman"/>
          <w:bCs/>
          <w:sz w:val="24"/>
          <w:szCs w:val="24"/>
          <w:lang w:val="ru-RU"/>
        </w:rPr>
        <w:t>умений и навыков (богослужебная практика)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 xml:space="preserve">входит в </w:t>
      </w:r>
      <w:r w:rsidR="00EC3BB6">
        <w:rPr>
          <w:rFonts w:ascii="Times New Roman" w:hAnsi="Times New Roman"/>
          <w:sz w:val="24"/>
          <w:szCs w:val="24"/>
          <w:lang w:val="ru-RU"/>
        </w:rPr>
        <w:t xml:space="preserve">вариативную часть 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>раздел</w:t>
      </w:r>
      <w:r w:rsidR="00EC3BB6">
        <w:rPr>
          <w:rFonts w:ascii="Times New Roman" w:hAnsi="Times New Roman"/>
          <w:sz w:val="24"/>
          <w:szCs w:val="24"/>
          <w:lang w:val="ru-RU"/>
        </w:rPr>
        <w:t>а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 xml:space="preserve"> «Практики» и служит для закрепления и развития навыков, полученных при освоении дисциплин подготовительного курса. Студент должен владеть базовыми знаниями по предметам: </w:t>
      </w:r>
      <w:proofErr w:type="spellStart"/>
      <w:r w:rsidR="002140D0" w:rsidRPr="002140D0">
        <w:rPr>
          <w:rFonts w:ascii="Times New Roman" w:hAnsi="Times New Roman"/>
          <w:sz w:val="24"/>
          <w:szCs w:val="24"/>
          <w:lang w:val="ru-RU"/>
        </w:rPr>
        <w:t>Литургика</w:t>
      </w:r>
      <w:proofErr w:type="spellEnd"/>
      <w:r w:rsidR="002140D0" w:rsidRPr="002140D0">
        <w:rPr>
          <w:rFonts w:ascii="Times New Roman" w:hAnsi="Times New Roman"/>
          <w:sz w:val="24"/>
          <w:szCs w:val="24"/>
          <w:lang w:val="ru-RU"/>
        </w:rPr>
        <w:t>, Церковнославянский язык, Церковное пение. Результаты данной практики используются при дальнейшем освоении таких дисципли</w:t>
      </w:r>
      <w:r w:rsidR="00BA4530">
        <w:rPr>
          <w:rFonts w:ascii="Times New Roman" w:hAnsi="Times New Roman"/>
          <w:sz w:val="24"/>
          <w:szCs w:val="24"/>
          <w:lang w:val="ru-RU"/>
        </w:rPr>
        <w:t xml:space="preserve">н как </w:t>
      </w:r>
      <w:r w:rsidR="002140D0" w:rsidRPr="002140D0">
        <w:rPr>
          <w:rFonts w:ascii="Times New Roman" w:hAnsi="Times New Roman"/>
          <w:sz w:val="24"/>
          <w:szCs w:val="24"/>
          <w:lang w:val="ru-RU"/>
        </w:rPr>
        <w:t>Церковное искусство, Пастырское богословие, Гомилетика.</w:t>
      </w:r>
    </w:p>
    <w:p w:rsidR="00EC3BB6" w:rsidRDefault="00EC3BB6" w:rsidP="00D03B7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76" w:rsidRPr="00EC3BB6" w:rsidRDefault="00355E5F" w:rsidP="00EC3BB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03B76">
        <w:rPr>
          <w:rFonts w:ascii="Times New Roman" w:hAnsi="Times New Roman"/>
          <w:sz w:val="28"/>
          <w:szCs w:val="28"/>
          <w:lang w:val="ru-RU"/>
        </w:rPr>
        <w:t>4. Форма проведения практики</w:t>
      </w:r>
      <w:bookmarkEnd w:id="8"/>
      <w:bookmarkEnd w:id="9"/>
    </w:p>
    <w:p w:rsidR="00355E5F" w:rsidRPr="002B0622" w:rsidRDefault="002140D0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Богослужебная практика</w:t>
      </w:r>
      <w:r w:rsidR="00B16739" w:rsidRPr="002B0622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>
        <w:rPr>
          <w:rFonts w:ascii="Times New Roman" w:hAnsi="Times New Roman"/>
          <w:sz w:val="24"/>
          <w:szCs w:val="24"/>
          <w:lang w:val="ru-RU"/>
        </w:rPr>
        <w:t xml:space="preserve">стационарной в домовом храме Оренбургской духовной семинарии. </w:t>
      </w:r>
    </w:p>
    <w:p w:rsidR="00D03B76" w:rsidRDefault="00D03B76" w:rsidP="00295BF7">
      <w:pPr>
        <w:pStyle w:val="1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0" w:name="_Toc430689251"/>
      <w:bookmarkStart w:id="11" w:name="_Toc430694934"/>
    </w:p>
    <w:p w:rsidR="00355E5F" w:rsidRPr="00D03B76" w:rsidRDefault="00355E5F" w:rsidP="00295BF7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03B76">
        <w:rPr>
          <w:rFonts w:ascii="Times New Roman" w:hAnsi="Times New Roman"/>
          <w:sz w:val="28"/>
          <w:szCs w:val="28"/>
          <w:lang w:val="ru-RU"/>
        </w:rPr>
        <w:t xml:space="preserve">5. Место и время проведения </w:t>
      </w:r>
      <w:r w:rsidR="006E341F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03B76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10"/>
      <w:bookmarkEnd w:id="11"/>
    </w:p>
    <w:p w:rsidR="002B0622" w:rsidRPr="00295BF7" w:rsidRDefault="002B0622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49"/>
        <w:gridCol w:w="2701"/>
        <w:gridCol w:w="2121"/>
      </w:tblGrid>
      <w:tr w:rsidR="00C923DF" w:rsidRPr="00295BF7" w:rsidTr="006D3AB2">
        <w:tc>
          <w:tcPr>
            <w:tcW w:w="3085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Вид учебной нагрузки</w:t>
            </w:r>
          </w:p>
        </w:tc>
        <w:tc>
          <w:tcPr>
            <w:tcW w:w="1949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Место проведения практики</w:t>
            </w:r>
          </w:p>
        </w:tc>
        <w:tc>
          <w:tcPr>
            <w:tcW w:w="2701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Продолжительность практики</w:t>
            </w:r>
          </w:p>
        </w:tc>
        <w:tc>
          <w:tcPr>
            <w:tcW w:w="2121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Распределение по семестрам</w:t>
            </w:r>
          </w:p>
        </w:tc>
      </w:tr>
      <w:tr w:rsidR="00C923DF" w:rsidRPr="00295BF7" w:rsidTr="006D3AB2">
        <w:tc>
          <w:tcPr>
            <w:tcW w:w="3085" w:type="dxa"/>
            <w:shd w:val="clear" w:color="auto" w:fill="auto"/>
          </w:tcPr>
          <w:p w:rsidR="00355E5F" w:rsidRPr="00295BF7" w:rsidRDefault="00EC3BB6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0F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Пастырско-ориентированная учебная практика по получению первичных профессиональны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 </w:t>
            </w:r>
            <w:r w:rsidRPr="00340F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умений и навыков (богослужебная практика)</w:t>
            </w:r>
          </w:p>
        </w:tc>
        <w:tc>
          <w:tcPr>
            <w:tcW w:w="1949" w:type="dxa"/>
            <w:shd w:val="clear" w:color="auto" w:fill="auto"/>
          </w:tcPr>
          <w:p w:rsidR="00355E5F" w:rsidRPr="00295BF7" w:rsidRDefault="002140D0" w:rsidP="00D0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Домовый храм Оренбургской духовной семинарии</w:t>
            </w:r>
          </w:p>
        </w:tc>
        <w:tc>
          <w:tcPr>
            <w:tcW w:w="2701" w:type="dxa"/>
            <w:shd w:val="clear" w:color="auto" w:fill="auto"/>
          </w:tcPr>
          <w:p w:rsidR="00355E5F" w:rsidRPr="00295BF7" w:rsidRDefault="00AB56AD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108 </w:t>
            </w:r>
            <w:r w:rsidR="00AF7583"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часов</w:t>
            </w:r>
          </w:p>
          <w:p w:rsidR="000C21F1" w:rsidRPr="00295BF7" w:rsidRDefault="00AB56AD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="000C21F1"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зачетных единиц</w:t>
            </w:r>
          </w:p>
          <w:p w:rsidR="00AF7583" w:rsidRPr="00295BF7" w:rsidRDefault="00AF758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355E5F" w:rsidRPr="00295BF7" w:rsidRDefault="002140D0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 </w:t>
            </w:r>
            <w:r w:rsidR="00D03B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семестр</w:t>
            </w:r>
          </w:p>
        </w:tc>
      </w:tr>
    </w:tbl>
    <w:p w:rsidR="00D03B76" w:rsidRDefault="00D03B76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_Toc430689252"/>
      <w:bookmarkStart w:id="13" w:name="_Toc430694935"/>
    </w:p>
    <w:p w:rsidR="00355E5F" w:rsidRPr="00D03B76" w:rsidRDefault="00355E5F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3B76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D03B76">
        <w:rPr>
          <w:rFonts w:ascii="Times New Roman" w:hAnsi="Times New Roman"/>
          <w:sz w:val="28"/>
          <w:szCs w:val="28"/>
          <w:lang w:val="ru-RU"/>
        </w:rPr>
        <w:t xml:space="preserve">Компетенции обучающегося, формируемые в результате прохождения </w:t>
      </w:r>
      <w:r w:rsidR="006E341F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D03B76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12"/>
      <w:bookmarkEnd w:id="13"/>
      <w:proofErr w:type="gramEnd"/>
    </w:p>
    <w:p w:rsidR="00355E5F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3B76" w:rsidRPr="00D03B76" w:rsidRDefault="00D03B76" w:rsidP="00D03B76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D03B76">
        <w:rPr>
          <w:rFonts w:ascii="Times New Roman" w:hAnsi="Times New Roman"/>
          <w:iCs/>
          <w:sz w:val="24"/>
          <w:szCs w:val="24"/>
          <w:lang w:val="ru-RU"/>
        </w:rPr>
        <w:t xml:space="preserve">Процесс </w:t>
      </w:r>
      <w:r>
        <w:rPr>
          <w:rFonts w:ascii="Times New Roman" w:hAnsi="Times New Roman"/>
          <w:iCs/>
          <w:sz w:val="24"/>
          <w:szCs w:val="24"/>
          <w:lang w:val="ru-RU"/>
        </w:rPr>
        <w:t>прохождения практики</w:t>
      </w:r>
      <w:r w:rsidRPr="00D03B76">
        <w:rPr>
          <w:rFonts w:ascii="Times New Roman" w:hAnsi="Times New Roman"/>
          <w:iCs/>
          <w:sz w:val="24"/>
          <w:szCs w:val="24"/>
          <w:lang w:val="ru-RU"/>
        </w:rPr>
        <w:t xml:space="preserve"> направлен на формирование элементов следующих компетенций в соответствии с ФГОС ВО и ОП</w:t>
      </w:r>
      <w:bookmarkStart w:id="14" w:name="_GoBack1"/>
      <w:bookmarkEnd w:id="14"/>
      <w:r w:rsidRPr="00D03B76">
        <w:rPr>
          <w:rFonts w:ascii="Times New Roman" w:hAnsi="Times New Roman"/>
          <w:iCs/>
          <w:sz w:val="24"/>
          <w:szCs w:val="24"/>
          <w:lang w:val="ru-RU"/>
        </w:rPr>
        <w:t>ОП ВО по направлению подготовки и ориентирован на реализацию учебно-воспитательной и просветительской, а так</w:t>
      </w:r>
      <w:r>
        <w:rPr>
          <w:rFonts w:ascii="Times New Roman" w:hAnsi="Times New Roman"/>
          <w:iCs/>
          <w:sz w:val="24"/>
          <w:szCs w:val="24"/>
          <w:lang w:val="ru-RU"/>
        </w:rPr>
        <w:t>же социально-</w:t>
      </w:r>
      <w:r w:rsidRPr="00D03B76">
        <w:rPr>
          <w:rFonts w:ascii="Times New Roman" w:hAnsi="Times New Roman"/>
          <w:iCs/>
          <w:sz w:val="24"/>
          <w:szCs w:val="24"/>
          <w:lang w:val="ru-RU"/>
        </w:rPr>
        <w:t>практической деятельности.</w:t>
      </w:r>
      <w:proofErr w:type="gramEnd"/>
    </w:p>
    <w:p w:rsidR="00D03B76" w:rsidRDefault="00D03B76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900"/>
        <w:gridCol w:w="2886"/>
        <w:gridCol w:w="4536"/>
      </w:tblGrid>
      <w:tr w:rsidR="002B0622" w:rsidRPr="00434E82" w:rsidTr="0056314B">
        <w:trPr>
          <w:cantSplit/>
          <w:trHeight w:val="468"/>
          <w:tblHeader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  <w:proofErr w:type="spellEnd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62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Структурные элементы компетенции (знания, умения, навыки и опыт деятельности, получаемые в результате освоения дисциплины)</w:t>
            </w:r>
          </w:p>
        </w:tc>
      </w:tr>
      <w:tr w:rsidR="002B0622" w:rsidRPr="00434E82" w:rsidTr="0056314B">
        <w:trPr>
          <w:cantSplit/>
          <w:trHeight w:val="468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140D0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ПК-</w:t>
            </w:r>
            <w:r w:rsidR="002140D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140D0" w:rsidRDefault="002140D0" w:rsidP="002B0622">
            <w:pPr>
              <w:widowControl w:val="0"/>
              <w:tabs>
                <w:tab w:val="left" w:pos="10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0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22" w:rsidRPr="002B0622" w:rsidRDefault="002B0622" w:rsidP="00BA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  <w:r w:rsidRPr="002B06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B0622" w:rsidRPr="002B0622" w:rsidRDefault="003D6B40" w:rsidP="00BA0FA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последовательность современного богослужения и практического отправления определенных священнодействий</w:t>
            </w:r>
          </w:p>
        </w:tc>
      </w:tr>
      <w:tr w:rsidR="002B0622" w:rsidRPr="00434E82" w:rsidTr="00BA0FA0">
        <w:trPr>
          <w:cantSplit/>
          <w:trHeight w:val="468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22" w:rsidRPr="002B0622" w:rsidRDefault="002B0622" w:rsidP="00BA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6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2B06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B0622" w:rsidRPr="00880944" w:rsidRDefault="003D6B40" w:rsidP="00BA0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- самостоятельно составить и практически отправить православное Богослужение в рамках действующего Устава и осмысленно участвовать в этом богослужении;</w:t>
            </w:r>
          </w:p>
        </w:tc>
      </w:tr>
      <w:tr w:rsidR="002B0622" w:rsidRPr="00434E82" w:rsidTr="00BA0FA0">
        <w:trPr>
          <w:cantSplit/>
          <w:trHeight w:val="946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22" w:rsidRPr="002B0622" w:rsidRDefault="002B0622" w:rsidP="002B062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22" w:rsidRDefault="002B0622" w:rsidP="00BA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:rsidR="002B0622" w:rsidRPr="003D6B40" w:rsidRDefault="003D6B40" w:rsidP="00BA0F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red"/>
                <w:lang w:val="ru-RU"/>
              </w:rPr>
            </w:pPr>
            <w:r w:rsidRPr="003D6B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навыками практической работы с богослужебными текстами</w:t>
            </w:r>
          </w:p>
        </w:tc>
      </w:tr>
    </w:tbl>
    <w:p w:rsidR="00D03B76" w:rsidRDefault="00D03B76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3B76" w:rsidRDefault="00D03B76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E5F" w:rsidRPr="002B0622" w:rsidRDefault="00355E5F" w:rsidP="002B0622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5" w:name="_Toc430689253"/>
      <w:bookmarkStart w:id="16" w:name="_Toc430694936"/>
      <w:r w:rsidRPr="002B0622">
        <w:rPr>
          <w:rFonts w:ascii="Times New Roman" w:hAnsi="Times New Roman"/>
          <w:sz w:val="28"/>
          <w:szCs w:val="28"/>
          <w:lang w:val="ru-RU"/>
        </w:rPr>
        <w:t xml:space="preserve">7. Структура и содержание </w:t>
      </w:r>
      <w:r w:rsidR="008051FD">
        <w:rPr>
          <w:rFonts w:ascii="Times New Roman" w:hAnsi="Times New Roman"/>
          <w:sz w:val="28"/>
          <w:szCs w:val="28"/>
          <w:lang w:val="ru-RU"/>
        </w:rPr>
        <w:t>богослужебной</w:t>
      </w:r>
      <w:r w:rsidRPr="002B0622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bookmarkEnd w:id="15"/>
      <w:bookmarkEnd w:id="16"/>
    </w:p>
    <w:p w:rsidR="002B0622" w:rsidRDefault="002B0622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:rsidR="0059274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0F03AE">
        <w:rPr>
          <w:rFonts w:ascii="Times New Roman" w:hAnsi="Times New Roman"/>
          <w:sz w:val="24"/>
          <w:szCs w:val="24"/>
          <w:lang w:val="ru-RU"/>
        </w:rPr>
        <w:t>богослужебной</w:t>
      </w:r>
      <w:r w:rsidRPr="00295BF7">
        <w:rPr>
          <w:rFonts w:ascii="Times New Roman" w:hAnsi="Times New Roman"/>
          <w:sz w:val="24"/>
          <w:szCs w:val="24"/>
          <w:lang w:val="ru-RU"/>
        </w:rPr>
        <w:t xml:space="preserve"> практики составляет </w:t>
      </w:r>
      <w:r w:rsidR="007B1622">
        <w:rPr>
          <w:rFonts w:ascii="Times New Roman" w:hAnsi="Times New Roman"/>
          <w:sz w:val="24"/>
          <w:szCs w:val="24"/>
          <w:lang w:val="ru-RU"/>
        </w:rPr>
        <w:t>3</w:t>
      </w:r>
      <w:r w:rsidR="00DF76F7" w:rsidRPr="00295BF7">
        <w:rPr>
          <w:rFonts w:ascii="Times New Roman" w:hAnsi="Times New Roman"/>
          <w:sz w:val="24"/>
          <w:szCs w:val="24"/>
          <w:lang w:val="ru-RU"/>
        </w:rPr>
        <w:t xml:space="preserve"> зачетны</w:t>
      </w:r>
      <w:r w:rsidR="006D3AB2">
        <w:rPr>
          <w:rFonts w:ascii="Times New Roman" w:hAnsi="Times New Roman"/>
          <w:sz w:val="24"/>
          <w:szCs w:val="24"/>
          <w:lang w:val="ru-RU"/>
        </w:rPr>
        <w:t>х</w:t>
      </w:r>
      <w:r w:rsidR="004C21B7" w:rsidRPr="00295BF7">
        <w:rPr>
          <w:rFonts w:ascii="Times New Roman" w:hAnsi="Times New Roman"/>
          <w:sz w:val="24"/>
          <w:szCs w:val="24"/>
          <w:lang w:val="ru-RU"/>
        </w:rPr>
        <w:t xml:space="preserve"> единиц</w:t>
      </w:r>
      <w:r w:rsidR="007B1622">
        <w:rPr>
          <w:rFonts w:ascii="Times New Roman" w:hAnsi="Times New Roman"/>
          <w:sz w:val="24"/>
          <w:szCs w:val="24"/>
          <w:lang w:val="ru-RU"/>
        </w:rPr>
        <w:t>ы</w:t>
      </w:r>
      <w:r w:rsidRPr="00295B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B1622">
        <w:rPr>
          <w:rFonts w:ascii="Times New Roman" w:hAnsi="Times New Roman"/>
          <w:sz w:val="24"/>
          <w:szCs w:val="24"/>
          <w:lang w:val="ru-RU"/>
        </w:rPr>
        <w:t>108</w:t>
      </w:r>
      <w:r w:rsidR="004C21B7" w:rsidRPr="00295BF7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Pr="00295BF7">
        <w:rPr>
          <w:rFonts w:ascii="Times New Roman" w:hAnsi="Times New Roman"/>
          <w:sz w:val="24"/>
          <w:szCs w:val="24"/>
          <w:lang w:val="ru-RU"/>
        </w:rPr>
        <w:t>.</w:t>
      </w:r>
    </w:p>
    <w:p w:rsidR="00361E1D" w:rsidRDefault="00361E1D" w:rsidP="003D6B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1E1D" w:rsidRDefault="00361E1D" w:rsidP="003D6B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2747" w:rsidRPr="003D6B40" w:rsidRDefault="003D6B40" w:rsidP="003D6B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2 семестр</w:t>
      </w:r>
    </w:p>
    <w:p w:rsidR="00592747" w:rsidRPr="00295BF7" w:rsidRDefault="00592747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89"/>
        <w:gridCol w:w="1282"/>
        <w:gridCol w:w="2508"/>
        <w:gridCol w:w="1972"/>
      </w:tblGrid>
      <w:tr w:rsidR="00936A0E" w:rsidRPr="00295BF7" w:rsidTr="002968A0">
        <w:tc>
          <w:tcPr>
            <w:tcW w:w="573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789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Разделы (этапы практики)</w:t>
            </w:r>
          </w:p>
        </w:tc>
        <w:tc>
          <w:tcPr>
            <w:tcW w:w="3790" w:type="dxa"/>
            <w:gridSpan w:val="2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72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Формы текущего контроля</w:t>
            </w:r>
          </w:p>
        </w:tc>
      </w:tr>
      <w:tr w:rsidR="00936A0E" w:rsidRPr="00295BF7" w:rsidTr="002968A0">
        <w:tc>
          <w:tcPr>
            <w:tcW w:w="573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shd w:val="clear" w:color="auto" w:fill="auto"/>
          </w:tcPr>
          <w:p w:rsidR="00355E5F" w:rsidRPr="00295BF7" w:rsidRDefault="00936A0E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Трудоемкость (ч)</w:t>
            </w:r>
          </w:p>
        </w:tc>
        <w:tc>
          <w:tcPr>
            <w:tcW w:w="2508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72" w:type="dxa"/>
            <w:shd w:val="clear" w:color="auto" w:fill="auto"/>
          </w:tcPr>
          <w:p w:rsidR="00355E5F" w:rsidRPr="00295BF7" w:rsidRDefault="00355E5F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936A0E" w:rsidRPr="00361E1D" w:rsidTr="002968A0">
        <w:tc>
          <w:tcPr>
            <w:tcW w:w="573" w:type="dxa"/>
            <w:shd w:val="clear" w:color="auto" w:fill="auto"/>
          </w:tcPr>
          <w:p w:rsidR="007E01F6" w:rsidRPr="00295BF7" w:rsidRDefault="007E01F6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7E01F6" w:rsidRPr="00295BF7" w:rsidRDefault="007E01F6" w:rsidP="0041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Подготовительный этап, включающий общий инструктаж</w:t>
            </w:r>
          </w:p>
        </w:tc>
        <w:tc>
          <w:tcPr>
            <w:tcW w:w="1282" w:type="dxa"/>
            <w:shd w:val="clear" w:color="auto" w:fill="auto"/>
          </w:tcPr>
          <w:p w:rsidR="007E01F6" w:rsidRPr="00295BF7" w:rsidRDefault="007E01F6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8" w:type="dxa"/>
            <w:shd w:val="clear" w:color="auto" w:fill="auto"/>
          </w:tcPr>
          <w:p w:rsidR="007E01F6" w:rsidRPr="003D6B40" w:rsidRDefault="00361E1D" w:rsidP="0046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организации </w:t>
            </w:r>
            <w:r w:rsidR="003D6B40"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практики.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D6B40"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 о содержании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богослужебной</w:t>
            </w:r>
            <w:r w:rsidR="003D6B40"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практики, составление графиков участия студентов в богослужении и распределение обязанностей. </w:t>
            </w:r>
            <w:r w:rsidR="003D6B40" w:rsidRPr="00460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Рекомендации по ведению дневника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богослужебной</w:t>
            </w:r>
            <w:r w:rsidR="003D6B40" w:rsidRPr="00460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</w:t>
            </w:r>
          </w:p>
        </w:tc>
        <w:tc>
          <w:tcPr>
            <w:tcW w:w="1972" w:type="dxa"/>
            <w:shd w:val="clear" w:color="auto" w:fill="auto"/>
          </w:tcPr>
          <w:p w:rsidR="007E01F6" w:rsidRPr="00295BF7" w:rsidRDefault="00E23952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Разделы отчета</w:t>
            </w:r>
          </w:p>
        </w:tc>
      </w:tr>
      <w:tr w:rsidR="00936A0E" w:rsidRPr="00434E82" w:rsidTr="002968A0">
        <w:tc>
          <w:tcPr>
            <w:tcW w:w="573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0D4DC3" w:rsidRPr="00295BF7" w:rsidRDefault="000D4DC3" w:rsidP="0041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Основной этап, включающий прохождение практики </w:t>
            </w:r>
            <w:r w:rsidR="004170A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храме</w:t>
            </w: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0D4DC3" w:rsidRPr="00295BF7" w:rsidRDefault="00DF76F7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508" w:type="dxa"/>
            <w:shd w:val="clear" w:color="auto" w:fill="auto"/>
          </w:tcPr>
          <w:p w:rsidR="000D4DC3" w:rsidRPr="003D6B40" w:rsidRDefault="003D6B40" w:rsidP="006D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богослужении в качестве </w:t>
            </w:r>
            <w:proofErr w:type="spellStart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алтарника</w:t>
            </w:r>
            <w:proofErr w:type="spellEnd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936A0E" w:rsidRPr="003D6B40" w:rsidRDefault="003D6B40" w:rsidP="008A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</w:t>
            </w:r>
            <w:proofErr w:type="spellEnd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3D6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наблюдение ответственным сотрудником </w:t>
            </w:r>
          </w:p>
        </w:tc>
      </w:tr>
      <w:tr w:rsidR="00936A0E" w:rsidRPr="004170AE" w:rsidTr="002968A0">
        <w:tc>
          <w:tcPr>
            <w:tcW w:w="573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Заключительный этап, включающий обработку и анализ полученной информации, подготовку отчета по практике,</w:t>
            </w:r>
            <w:r w:rsidR="002B062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защиту отчета на кафедре</w:t>
            </w:r>
          </w:p>
        </w:tc>
        <w:tc>
          <w:tcPr>
            <w:tcW w:w="1282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0D4DC3" w:rsidRPr="00295BF7" w:rsidRDefault="000D4DC3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95BF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Оформление отчета по практике по форме.</w:t>
            </w:r>
          </w:p>
          <w:p w:rsidR="000D4DC3" w:rsidRPr="00295BF7" w:rsidRDefault="002B0622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Защита отчета</w:t>
            </w:r>
          </w:p>
        </w:tc>
        <w:tc>
          <w:tcPr>
            <w:tcW w:w="1972" w:type="dxa"/>
            <w:shd w:val="clear" w:color="auto" w:fill="auto"/>
          </w:tcPr>
          <w:p w:rsidR="000D4DC3" w:rsidRPr="004170AE" w:rsidRDefault="004170AE" w:rsidP="0029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17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оценка прохождения практики </w:t>
            </w:r>
            <w:proofErr w:type="gramStart"/>
            <w:r w:rsidRPr="004170A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Отчет на кафедре</w:t>
            </w:r>
          </w:p>
        </w:tc>
      </w:tr>
    </w:tbl>
    <w:p w:rsidR="00355E5F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55E5F" w:rsidRPr="002B0622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  <w:r w:rsidRPr="002B0622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</w:t>
      </w:r>
      <w:r w:rsidR="007A04AF">
        <w:rPr>
          <w:rFonts w:ascii="Times New Roman" w:hAnsi="Times New Roman"/>
          <w:b/>
          <w:bCs/>
          <w:sz w:val="28"/>
          <w:szCs w:val="28"/>
          <w:lang w:val="ru-RU"/>
        </w:rPr>
        <w:t>богослужебной</w:t>
      </w:r>
      <w:r w:rsidRPr="002B0622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практики:</w:t>
      </w:r>
    </w:p>
    <w:p w:rsidR="002B0622" w:rsidRDefault="002B0622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AE" w:rsidRPr="00763B49" w:rsidRDefault="004170AE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763B49">
        <w:rPr>
          <w:rFonts w:ascii="Times New Roman" w:hAnsi="Times New Roman"/>
          <w:color w:val="333333"/>
          <w:sz w:val="24"/>
          <w:szCs w:val="24"/>
          <w:lang w:val="ru-RU" w:eastAsia="ru-RU"/>
        </w:rPr>
        <w:t>На </w:t>
      </w:r>
      <w:r w:rsidRPr="00763B49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 w:eastAsia="ru-RU"/>
        </w:rPr>
        <w:t>студента-практиканта</w:t>
      </w:r>
      <w:r w:rsidRPr="00763B49">
        <w:rPr>
          <w:rFonts w:ascii="Times New Roman" w:hAnsi="Times New Roman"/>
          <w:color w:val="333333"/>
          <w:sz w:val="24"/>
          <w:szCs w:val="24"/>
          <w:lang w:val="ru-RU" w:eastAsia="ru-RU"/>
        </w:rPr>
        <w:t> возлагаются следующие обязанности:</w:t>
      </w:r>
    </w:p>
    <w:p w:rsidR="00884CAD" w:rsidRDefault="00884CAD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</w:p>
    <w:p w:rsidR="004170AE" w:rsidRPr="00763B49" w:rsidRDefault="006D3AB2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  <w:r w:rsidRPr="00763B49"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  <w:t>2 семестр:</w:t>
      </w:r>
    </w:p>
    <w:p w:rsidR="006D3AB2" w:rsidRPr="00763B49" w:rsidRDefault="006D3AB2" w:rsidP="00763B4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63B49">
        <w:rPr>
          <w:rFonts w:ascii="Times New Roman" w:hAnsi="Times New Roman" w:cs="Times New Roman"/>
        </w:rPr>
        <w:t>- перед началом богослужения подготовить утварь и облачение для священнослужителя, зажечь свечи, нарезать просфору;</w:t>
      </w:r>
    </w:p>
    <w:p w:rsidR="006D3AB2" w:rsidRPr="00763B49" w:rsidRDefault="006D3AB2" w:rsidP="00763B4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63B49">
        <w:rPr>
          <w:rFonts w:ascii="Times New Roman" w:hAnsi="Times New Roman" w:cs="Times New Roman"/>
        </w:rPr>
        <w:t>- во время богослужения (в зависимости от службы) подавать кадило священнослужителю;</w:t>
      </w:r>
      <w:r w:rsidR="00B1723E">
        <w:rPr>
          <w:rFonts w:ascii="Times New Roman" w:hAnsi="Times New Roman" w:cs="Times New Roman"/>
        </w:rPr>
        <w:t xml:space="preserve"> подготовить утварь и просфоры для проскомидии,</w:t>
      </w:r>
      <w:r w:rsidRPr="00763B49">
        <w:rPr>
          <w:rFonts w:ascii="Times New Roman" w:hAnsi="Times New Roman" w:cs="Times New Roman"/>
        </w:rPr>
        <w:t xml:space="preserve"> выносить свечи во время Малого и Великого хода; подготовить теплоту и порезать </w:t>
      </w:r>
      <w:proofErr w:type="spellStart"/>
      <w:r w:rsidRPr="00763B49">
        <w:rPr>
          <w:rFonts w:ascii="Times New Roman" w:hAnsi="Times New Roman" w:cs="Times New Roman"/>
        </w:rPr>
        <w:t>антидор</w:t>
      </w:r>
      <w:proofErr w:type="spellEnd"/>
      <w:r w:rsidRPr="00763B49">
        <w:rPr>
          <w:rFonts w:ascii="Times New Roman" w:hAnsi="Times New Roman" w:cs="Times New Roman"/>
        </w:rPr>
        <w:t>; держать плат у святой чаши во время причастия мирян; держать сосуд с елеем во время помазания мирян;</w:t>
      </w:r>
    </w:p>
    <w:p w:rsidR="006D3AB2" w:rsidRPr="00763B49" w:rsidRDefault="006D3AB2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763B49">
        <w:rPr>
          <w:rFonts w:ascii="Times New Roman" w:hAnsi="Times New Roman"/>
          <w:sz w:val="24"/>
          <w:szCs w:val="24"/>
          <w:lang w:val="ru-RU"/>
        </w:rPr>
        <w:t>- после богослужения потушить свечи; почистить утварь; убрать облачение</w:t>
      </w:r>
    </w:p>
    <w:p w:rsidR="006D3AB2" w:rsidRPr="00763B49" w:rsidRDefault="006D3AB2" w:rsidP="00763B49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6D3AB2" w:rsidRDefault="006D3AB2" w:rsidP="006D3AB2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4170AE" w:rsidRPr="004170AE" w:rsidRDefault="004170AE" w:rsidP="00460D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На </w:t>
      </w:r>
      <w:r w:rsidRPr="004170AE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 w:eastAsia="ru-RU"/>
        </w:rPr>
        <w:t>руководителя</w:t>
      </w: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 богослужебной практики возлагаются следующие обязанности: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осуществлять организационное и методическое руководство;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своевременно составлять графики, определяющие количество, последовательность, методику выполнения конкретных заданий и форм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осуществлять </w:t>
      </w:r>
      <w:proofErr w:type="gramStart"/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контроль за</w:t>
      </w:r>
      <w:proofErr w:type="gramEnd"/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подготовкой к прохождению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при необходимости оказывать помощь студентам в преодолении непредвиденных сложных ситуаций во время прохождения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воспитывать у студентов чувство ответственности, лежащей на них в ходе деятельного прохождения богослужебной практики;</w:t>
      </w:r>
    </w:p>
    <w:p w:rsidR="004170AE" w:rsidRPr="004170AE" w:rsidRDefault="004170AE" w:rsidP="00460D94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>анализировать и оценивать работу, проделанную студентом, в ходе какого-либо вида богослужебной практики и определять возможность получения зачета по данном</w:t>
      </w:r>
      <w:r w:rsidR="00884CAD">
        <w:rPr>
          <w:rFonts w:ascii="Times New Roman" w:hAnsi="Times New Roman"/>
          <w:color w:val="333333"/>
          <w:sz w:val="24"/>
          <w:szCs w:val="24"/>
          <w:lang w:val="ru-RU" w:eastAsia="ru-RU"/>
        </w:rPr>
        <w:t>у</w:t>
      </w:r>
      <w:r w:rsidRPr="004170AE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виду практики.</w:t>
      </w:r>
    </w:p>
    <w:p w:rsidR="00355E5F" w:rsidRPr="00295BF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55E5F" w:rsidRPr="002968A0" w:rsidRDefault="00CE4718" w:rsidP="002968A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bookmarkStart w:id="17" w:name="_Toc430689256"/>
      <w:bookmarkStart w:id="18" w:name="_Toc430694939"/>
      <w:r>
        <w:rPr>
          <w:rFonts w:ascii="Times New Roman" w:hAnsi="Times New Roman"/>
          <w:sz w:val="28"/>
          <w:szCs w:val="28"/>
          <w:lang w:val="ru-RU"/>
        </w:rPr>
        <w:t>8</w:t>
      </w:r>
      <w:r w:rsidR="001066D3" w:rsidRPr="002968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55E5F" w:rsidRPr="002968A0">
        <w:rPr>
          <w:rFonts w:ascii="Times New Roman" w:hAnsi="Times New Roman"/>
          <w:sz w:val="28"/>
          <w:szCs w:val="28"/>
          <w:lang w:val="ru-RU"/>
        </w:rPr>
        <w:t>Формы промежуточной аттестации (по итогам практики)</w:t>
      </w:r>
      <w:bookmarkEnd w:id="17"/>
      <w:bookmarkEnd w:id="18"/>
    </w:p>
    <w:p w:rsidR="00355E5F" w:rsidRPr="00295BF7" w:rsidRDefault="00355E5F" w:rsidP="00295BF7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>По итогам практики студент представляет руководителю пр</w:t>
      </w:r>
      <w:r w:rsidR="00CE4718">
        <w:rPr>
          <w:rFonts w:ascii="Times New Roman" w:hAnsi="Times New Roman"/>
          <w:sz w:val="24"/>
          <w:szCs w:val="24"/>
          <w:lang w:val="ru-RU"/>
        </w:rPr>
        <w:t>актики следующие материалы</w:t>
      </w:r>
      <w:r w:rsidRPr="00295BF7">
        <w:rPr>
          <w:rFonts w:ascii="Times New Roman" w:hAnsi="Times New Roman"/>
          <w:sz w:val="24"/>
          <w:szCs w:val="24"/>
          <w:lang w:val="ru-RU"/>
        </w:rPr>
        <w:t>:</w:t>
      </w: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18">
        <w:rPr>
          <w:rFonts w:ascii="Times New Roman" w:hAnsi="Times New Roman"/>
          <w:sz w:val="24"/>
          <w:szCs w:val="24"/>
          <w:lang w:val="ru-RU"/>
        </w:rPr>
        <w:t>дневник богослужебной</w:t>
      </w:r>
      <w:r w:rsidR="00A56BA8">
        <w:rPr>
          <w:rFonts w:ascii="Times New Roman" w:hAnsi="Times New Roman"/>
          <w:sz w:val="24"/>
          <w:szCs w:val="24"/>
          <w:lang w:val="ru-RU"/>
        </w:rPr>
        <w:t xml:space="preserve"> практики</w:t>
      </w:r>
      <w:r w:rsidRPr="00295BF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83EC3" w:rsidRPr="00295BF7" w:rsidRDefault="00F83EC3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295BF7">
        <w:rPr>
          <w:rFonts w:ascii="Times New Roman" w:hAnsi="Times New Roman"/>
          <w:sz w:val="24"/>
          <w:szCs w:val="24"/>
          <w:lang w:val="ru-RU"/>
        </w:rPr>
        <w:t>- отчет по форме, утвержденной кафедрой</w:t>
      </w:r>
      <w:r w:rsidR="002968A0">
        <w:rPr>
          <w:rFonts w:ascii="Times New Roman" w:hAnsi="Times New Roman"/>
          <w:sz w:val="24"/>
          <w:szCs w:val="24"/>
          <w:lang w:val="ru-RU"/>
        </w:rPr>
        <w:t>.</w:t>
      </w:r>
    </w:p>
    <w:p w:rsidR="00355E5F" w:rsidRDefault="002968A0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Промежуточная форма аттестации </w:t>
      </w:r>
      <w:r w:rsidR="00355E5F" w:rsidRPr="00295BF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62D9A">
        <w:rPr>
          <w:rFonts w:ascii="Times New Roman" w:hAnsi="Times New Roman"/>
          <w:sz w:val="24"/>
          <w:szCs w:val="24"/>
          <w:lang w:val="ru-RU"/>
        </w:rPr>
        <w:t>богослужебной</w:t>
      </w:r>
      <w:r w:rsidR="00355E5F" w:rsidRPr="00295BF7">
        <w:rPr>
          <w:rFonts w:ascii="Times New Roman" w:hAnsi="Times New Roman"/>
          <w:sz w:val="24"/>
          <w:szCs w:val="24"/>
          <w:lang w:val="ru-RU"/>
        </w:rPr>
        <w:t xml:space="preserve"> практике осуществляется в форме зачета</w:t>
      </w:r>
      <w:r w:rsidR="00A56BA8">
        <w:rPr>
          <w:rFonts w:ascii="Times New Roman" w:hAnsi="Times New Roman"/>
          <w:sz w:val="24"/>
          <w:szCs w:val="24"/>
          <w:lang w:val="ru-RU"/>
        </w:rPr>
        <w:t xml:space="preserve"> с оценкой</w:t>
      </w:r>
      <w:r w:rsidR="00355E5F" w:rsidRPr="00295BF7">
        <w:rPr>
          <w:rFonts w:ascii="Times New Roman" w:hAnsi="Times New Roman"/>
          <w:sz w:val="24"/>
          <w:szCs w:val="24"/>
          <w:lang w:val="ru-RU"/>
        </w:rPr>
        <w:t>.</w:t>
      </w:r>
    </w:p>
    <w:p w:rsidR="002968A0" w:rsidRPr="00295BF7" w:rsidRDefault="002968A0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2602" w:rsidRPr="00CE4718" w:rsidRDefault="00CE4718" w:rsidP="00CE471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9" w:name="_Toc430689257"/>
      <w:bookmarkStart w:id="20" w:name="_Toc430694940"/>
      <w:r>
        <w:rPr>
          <w:rFonts w:ascii="Times New Roman" w:hAnsi="Times New Roman"/>
          <w:sz w:val="28"/>
          <w:szCs w:val="28"/>
          <w:lang w:val="ru-RU"/>
        </w:rPr>
        <w:t>9</w:t>
      </w:r>
      <w:r w:rsidR="00355E5F" w:rsidRPr="002968A0">
        <w:rPr>
          <w:rFonts w:ascii="Times New Roman" w:hAnsi="Times New Roman"/>
          <w:sz w:val="28"/>
          <w:szCs w:val="28"/>
          <w:lang w:val="ru-RU"/>
        </w:rPr>
        <w:t>. Учебно-методическое и информационное обеспечение практики</w:t>
      </w:r>
      <w:bookmarkStart w:id="21" w:name="_Toc430689258"/>
      <w:bookmarkStart w:id="22" w:name="_Toc430694941"/>
      <w:bookmarkEnd w:id="19"/>
      <w:bookmarkEnd w:id="20"/>
    </w:p>
    <w:p w:rsidR="00C5469F" w:rsidRPr="00460D94" w:rsidRDefault="00CE4718" w:rsidP="00CE4718">
      <w:pPr>
        <w:pStyle w:val="a3"/>
        <w:widowControl w:val="0"/>
        <w:suppressAutoHyphens/>
        <w:spacing w:after="0" w:line="240" w:lineRule="auto"/>
        <w:ind w:left="4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bookmarkStart w:id="23" w:name="_Toc342480034"/>
      <w:bookmarkStart w:id="24" w:name="_Toc323379370"/>
      <w:bookmarkStart w:id="25" w:name="_Toc320099170"/>
      <w:bookmarkStart w:id="26" w:name="_Toc299967386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9.1.</w:t>
      </w:r>
      <w:r w:rsidR="00C5469F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Основная литература</w:t>
      </w:r>
      <w:bookmarkEnd w:id="23"/>
      <w:bookmarkEnd w:id="24"/>
      <w:bookmarkEnd w:id="25"/>
      <w:bookmarkEnd w:id="26"/>
    </w:p>
    <w:p w:rsidR="00C5469F" w:rsidRPr="00460D94" w:rsidRDefault="00C5469F" w:rsidP="00C5469F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>Типикон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</w:t>
      </w:r>
      <w:proofErr w:type="spellStart"/>
      <w:r w:rsidRPr="00147D99">
        <w:rPr>
          <w:rFonts w:ascii="Times New Roman" w:hAnsi="Times New Roman" w:cs="Times New Roman"/>
        </w:rPr>
        <w:t>сиесть</w:t>
      </w:r>
      <w:proofErr w:type="spellEnd"/>
      <w:r w:rsidRPr="00147D99">
        <w:rPr>
          <w:rFonts w:ascii="Times New Roman" w:hAnsi="Times New Roman" w:cs="Times New Roman"/>
        </w:rPr>
        <w:t xml:space="preserve"> Устав. - 2-е изд. - Москва : Изд-во Московской Патриархии РПЦ, 2011. - 1200 с.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147D99">
        <w:rPr>
          <w:rFonts w:ascii="Times New Roman" w:hAnsi="Times New Roman" w:cs="Times New Roman"/>
        </w:rPr>
        <w:t>Кашкин</w:t>
      </w:r>
      <w:proofErr w:type="spellEnd"/>
      <w:r w:rsidRPr="00147D99">
        <w:rPr>
          <w:rFonts w:ascii="Times New Roman" w:hAnsi="Times New Roman" w:cs="Times New Roman"/>
        </w:rPr>
        <w:t>, А. С. Устав православного богослужения : учеб</w:t>
      </w:r>
      <w:proofErr w:type="gramStart"/>
      <w:r w:rsidRPr="00147D99">
        <w:rPr>
          <w:rFonts w:ascii="Times New Roman" w:hAnsi="Times New Roman" w:cs="Times New Roman"/>
        </w:rPr>
        <w:t>.</w:t>
      </w:r>
      <w:proofErr w:type="gramEnd"/>
      <w:r w:rsidRPr="00147D99">
        <w:rPr>
          <w:rFonts w:ascii="Times New Roman" w:hAnsi="Times New Roman" w:cs="Times New Roman"/>
        </w:rPr>
        <w:t xml:space="preserve"> </w:t>
      </w:r>
      <w:proofErr w:type="gramStart"/>
      <w:r w:rsidRPr="00147D99">
        <w:rPr>
          <w:rFonts w:ascii="Times New Roman" w:hAnsi="Times New Roman" w:cs="Times New Roman"/>
        </w:rPr>
        <w:t>п</w:t>
      </w:r>
      <w:proofErr w:type="gramEnd"/>
      <w:r w:rsidRPr="00147D99">
        <w:rPr>
          <w:rFonts w:ascii="Times New Roman" w:hAnsi="Times New Roman" w:cs="Times New Roman"/>
        </w:rPr>
        <w:t xml:space="preserve">особие по </w:t>
      </w:r>
      <w:proofErr w:type="spellStart"/>
      <w:r w:rsidRPr="00147D99">
        <w:rPr>
          <w:rFonts w:ascii="Times New Roman" w:hAnsi="Times New Roman" w:cs="Times New Roman"/>
        </w:rPr>
        <w:t>литургике</w:t>
      </w:r>
      <w:proofErr w:type="spellEnd"/>
      <w:r w:rsidRPr="00147D99">
        <w:rPr>
          <w:rFonts w:ascii="Times New Roman" w:hAnsi="Times New Roman" w:cs="Times New Roman"/>
        </w:rPr>
        <w:t>. – Саратов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Издательство Саратовской епархии, 2010. - 687 с. 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>Кокарев</w:t>
      </w:r>
      <w:r w:rsidR="00CE4718">
        <w:rPr>
          <w:rFonts w:ascii="Times New Roman" w:hAnsi="Times New Roman" w:cs="Times New Roman"/>
        </w:rPr>
        <w:t xml:space="preserve"> М.</w:t>
      </w:r>
      <w:r w:rsidRPr="00147D99">
        <w:rPr>
          <w:rFonts w:ascii="Times New Roman" w:hAnsi="Times New Roman" w:cs="Times New Roman"/>
        </w:rPr>
        <w:t xml:space="preserve">, </w:t>
      </w:r>
      <w:proofErr w:type="spellStart"/>
      <w:r w:rsidRPr="00147D99">
        <w:rPr>
          <w:rFonts w:ascii="Times New Roman" w:hAnsi="Times New Roman" w:cs="Times New Roman"/>
        </w:rPr>
        <w:t>прот</w:t>
      </w:r>
      <w:proofErr w:type="spellEnd"/>
      <w:r w:rsidRPr="00147D99">
        <w:rPr>
          <w:rFonts w:ascii="Times New Roman" w:hAnsi="Times New Roman" w:cs="Times New Roman"/>
        </w:rPr>
        <w:t>. Введение в литургическое Предание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учебное пособие. - Самара: Изд-во "Книга", 2012. - 448 с. </w:t>
      </w:r>
    </w:p>
    <w:p w:rsidR="004170AE" w:rsidRDefault="00CE4718" w:rsidP="004170AE">
      <w:pPr>
        <w:pStyle w:val="ae"/>
        <w:numPr>
          <w:ilvl w:val="0"/>
          <w:numId w:val="23"/>
        </w:numPr>
        <w:spacing w:before="0" w:beforeAutospacing="0" w:after="0" w:afterAutospacing="0" w:line="225" w:lineRule="atLeas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Православное богослужение</w:t>
      </w:r>
      <w:r w:rsidR="004170AE" w:rsidRPr="00147D99">
        <w:rPr>
          <w:rFonts w:ascii="Times New Roman" w:hAnsi="Times New Roman" w:cs="Times New Roman"/>
        </w:rPr>
        <w:t>: практическое руководство для клириков и мирян. Учеб</w:t>
      </w:r>
      <w:proofErr w:type="gramStart"/>
      <w:r w:rsidR="004170AE" w:rsidRPr="00147D99">
        <w:rPr>
          <w:rFonts w:ascii="Times New Roman" w:hAnsi="Times New Roman" w:cs="Times New Roman"/>
        </w:rPr>
        <w:t>.</w:t>
      </w:r>
      <w:proofErr w:type="gramEnd"/>
      <w:r w:rsidR="004170AE" w:rsidRPr="00147D99">
        <w:rPr>
          <w:rFonts w:ascii="Times New Roman" w:hAnsi="Times New Roman" w:cs="Times New Roman"/>
        </w:rPr>
        <w:t xml:space="preserve"> </w:t>
      </w:r>
      <w:proofErr w:type="gramStart"/>
      <w:r w:rsidR="004170AE" w:rsidRPr="00147D99">
        <w:rPr>
          <w:rFonts w:ascii="Times New Roman" w:hAnsi="Times New Roman" w:cs="Times New Roman"/>
        </w:rPr>
        <w:t>п</w:t>
      </w:r>
      <w:proofErr w:type="gramEnd"/>
      <w:r w:rsidR="004170AE" w:rsidRPr="00147D99">
        <w:rPr>
          <w:rFonts w:ascii="Times New Roman" w:hAnsi="Times New Roman" w:cs="Times New Roman"/>
        </w:rPr>
        <w:t xml:space="preserve">особие / сост. И. В. </w:t>
      </w:r>
      <w:proofErr w:type="spellStart"/>
      <w:r w:rsidR="004170AE" w:rsidRPr="00147D99">
        <w:rPr>
          <w:rFonts w:ascii="Times New Roman" w:hAnsi="Times New Roman" w:cs="Times New Roman"/>
        </w:rPr>
        <w:t>Гаслов</w:t>
      </w:r>
      <w:proofErr w:type="spellEnd"/>
      <w:r w:rsidR="004170AE" w:rsidRPr="00147D99">
        <w:rPr>
          <w:rFonts w:ascii="Times New Roman" w:hAnsi="Times New Roman" w:cs="Times New Roman"/>
        </w:rPr>
        <w:t xml:space="preserve">, А. С. </w:t>
      </w:r>
      <w:proofErr w:type="spellStart"/>
      <w:r w:rsidR="004170AE" w:rsidRPr="00147D99">
        <w:rPr>
          <w:rFonts w:ascii="Times New Roman" w:hAnsi="Times New Roman" w:cs="Times New Roman"/>
        </w:rPr>
        <w:t>Кашкин</w:t>
      </w:r>
      <w:proofErr w:type="spellEnd"/>
      <w:r w:rsidR="004170AE" w:rsidRPr="00147D99">
        <w:rPr>
          <w:rFonts w:ascii="Times New Roman" w:hAnsi="Times New Roman" w:cs="Times New Roman"/>
        </w:rPr>
        <w:t>. - СПб</w:t>
      </w:r>
      <w:proofErr w:type="gramStart"/>
      <w:r w:rsidR="004170AE" w:rsidRPr="00147D99">
        <w:rPr>
          <w:rFonts w:ascii="Times New Roman" w:hAnsi="Times New Roman" w:cs="Times New Roman"/>
        </w:rPr>
        <w:t>. : "</w:t>
      </w:r>
      <w:proofErr w:type="spellStart"/>
      <w:proofErr w:type="gramEnd"/>
      <w:r w:rsidR="004170AE" w:rsidRPr="00147D99">
        <w:rPr>
          <w:rFonts w:ascii="Times New Roman" w:hAnsi="Times New Roman" w:cs="Times New Roman"/>
        </w:rPr>
        <w:t>Сатисъ</w:t>
      </w:r>
      <w:proofErr w:type="spellEnd"/>
      <w:r w:rsidR="004170AE" w:rsidRPr="00147D99">
        <w:rPr>
          <w:rFonts w:ascii="Times New Roman" w:hAnsi="Times New Roman" w:cs="Times New Roman"/>
        </w:rPr>
        <w:t xml:space="preserve">", "Держава", 2010. - 398 с. 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25" w:lineRule="atLeast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147D99">
        <w:rPr>
          <w:rFonts w:ascii="Times New Roman" w:hAnsi="Times New Roman" w:cs="Times New Roman"/>
        </w:rPr>
        <w:t>Битбунов</w:t>
      </w:r>
      <w:proofErr w:type="spellEnd"/>
      <w:r w:rsidRPr="00147D99">
        <w:rPr>
          <w:rFonts w:ascii="Times New Roman" w:hAnsi="Times New Roman" w:cs="Times New Roman"/>
        </w:rPr>
        <w:t>, Г. С. Двунадесятые праздники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( историко - литургическое описание ). -  М. : Изд</w:t>
      </w:r>
      <w:proofErr w:type="gramStart"/>
      <w:r w:rsidRPr="00147D99">
        <w:rPr>
          <w:rFonts w:ascii="Times New Roman" w:hAnsi="Times New Roman" w:cs="Times New Roman"/>
        </w:rPr>
        <w:t>.-</w:t>
      </w:r>
      <w:proofErr w:type="gramEnd"/>
      <w:r w:rsidRPr="00147D99">
        <w:rPr>
          <w:rFonts w:ascii="Times New Roman" w:hAnsi="Times New Roman" w:cs="Times New Roman"/>
        </w:rPr>
        <w:t xml:space="preserve">во Сретенского монастыря, 2012. - 248 с.  (с </w:t>
      </w:r>
      <w:proofErr w:type="spellStart"/>
      <w:r w:rsidRPr="00147D99">
        <w:rPr>
          <w:rFonts w:ascii="Times New Roman" w:hAnsi="Times New Roman" w:cs="Times New Roman"/>
        </w:rPr>
        <w:t>переизд</w:t>
      </w:r>
      <w:proofErr w:type="spellEnd"/>
      <w:r w:rsidRPr="00147D99">
        <w:rPr>
          <w:rFonts w:ascii="Times New Roman" w:hAnsi="Times New Roman" w:cs="Times New Roman"/>
        </w:rPr>
        <w:t>.)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 xml:space="preserve">Нефедов Геннадий, </w:t>
      </w:r>
      <w:proofErr w:type="spellStart"/>
      <w:r w:rsidRPr="00147D99">
        <w:rPr>
          <w:rFonts w:ascii="Times New Roman" w:hAnsi="Times New Roman" w:cs="Times New Roman"/>
        </w:rPr>
        <w:t>прот</w:t>
      </w:r>
      <w:proofErr w:type="spellEnd"/>
      <w:r w:rsidRPr="00147D99">
        <w:rPr>
          <w:rFonts w:ascii="Times New Roman" w:hAnsi="Times New Roman" w:cs="Times New Roman"/>
        </w:rPr>
        <w:t>. Таинства и обряды Православной Церкви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учебное пособие по </w:t>
      </w:r>
      <w:proofErr w:type="spellStart"/>
      <w:r w:rsidRPr="00147D99">
        <w:rPr>
          <w:rFonts w:ascii="Times New Roman" w:hAnsi="Times New Roman" w:cs="Times New Roman"/>
        </w:rPr>
        <w:t>литургике</w:t>
      </w:r>
      <w:proofErr w:type="spellEnd"/>
      <w:r w:rsidRPr="00147D99">
        <w:rPr>
          <w:rFonts w:ascii="Times New Roman" w:hAnsi="Times New Roman" w:cs="Times New Roman"/>
        </w:rPr>
        <w:t>. - М.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Паломник, 2008. (с </w:t>
      </w:r>
      <w:proofErr w:type="spellStart"/>
      <w:r w:rsidRPr="00147D99">
        <w:rPr>
          <w:rFonts w:ascii="Times New Roman" w:hAnsi="Times New Roman" w:cs="Times New Roman"/>
        </w:rPr>
        <w:t>переизд</w:t>
      </w:r>
      <w:proofErr w:type="spellEnd"/>
      <w:r w:rsidRPr="00147D99">
        <w:rPr>
          <w:rFonts w:ascii="Times New Roman" w:hAnsi="Times New Roman" w:cs="Times New Roman"/>
        </w:rPr>
        <w:t>.)</w:t>
      </w:r>
    </w:p>
    <w:p w:rsidR="004170AE" w:rsidRPr="00147D99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r w:rsidRPr="00147D99">
        <w:rPr>
          <w:rFonts w:ascii="Times New Roman" w:hAnsi="Times New Roman" w:cs="Times New Roman"/>
        </w:rPr>
        <w:t>Малков, П. Ю. Введение в литургическое предание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Таинства Православной церкви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курс лекций. - М. : Изд</w:t>
      </w:r>
      <w:proofErr w:type="gramStart"/>
      <w:r w:rsidRPr="00147D99">
        <w:rPr>
          <w:rFonts w:ascii="Times New Roman" w:hAnsi="Times New Roman" w:cs="Times New Roman"/>
        </w:rPr>
        <w:t>.-</w:t>
      </w:r>
      <w:proofErr w:type="gramEnd"/>
      <w:r w:rsidRPr="00147D99">
        <w:rPr>
          <w:rFonts w:ascii="Times New Roman" w:hAnsi="Times New Roman" w:cs="Times New Roman"/>
        </w:rPr>
        <w:t xml:space="preserve">во ПСТГУ, 2011. - 352 с. </w:t>
      </w:r>
    </w:p>
    <w:p w:rsidR="004170AE" w:rsidRDefault="004170AE" w:rsidP="004170AE">
      <w:pPr>
        <w:pStyle w:val="ae"/>
        <w:numPr>
          <w:ilvl w:val="0"/>
          <w:numId w:val="23"/>
        </w:numPr>
        <w:spacing w:before="0" w:beforeAutospacing="0" w:after="0" w:afterAutospacing="0" w:line="240" w:lineRule="atLeast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147D99">
        <w:rPr>
          <w:rFonts w:ascii="Times New Roman" w:hAnsi="Times New Roman" w:cs="Times New Roman"/>
        </w:rPr>
        <w:t>Шиманский</w:t>
      </w:r>
      <w:proofErr w:type="spellEnd"/>
      <w:r w:rsidRPr="00147D99">
        <w:rPr>
          <w:rFonts w:ascii="Times New Roman" w:hAnsi="Times New Roman" w:cs="Times New Roman"/>
        </w:rPr>
        <w:t xml:space="preserve">, Г. И. </w:t>
      </w:r>
      <w:proofErr w:type="spellStart"/>
      <w:r w:rsidRPr="00147D99">
        <w:rPr>
          <w:rFonts w:ascii="Times New Roman" w:hAnsi="Times New Roman" w:cs="Times New Roman"/>
        </w:rPr>
        <w:t>Литургика</w:t>
      </w:r>
      <w:proofErr w:type="spellEnd"/>
      <w:r w:rsidRPr="00147D99">
        <w:rPr>
          <w:rFonts w:ascii="Times New Roman" w:hAnsi="Times New Roman" w:cs="Times New Roman"/>
        </w:rPr>
        <w:t xml:space="preserve"> : учеб</w:t>
      </w:r>
      <w:proofErr w:type="gramStart"/>
      <w:r w:rsidRPr="00147D99">
        <w:rPr>
          <w:rFonts w:ascii="Times New Roman" w:hAnsi="Times New Roman" w:cs="Times New Roman"/>
        </w:rPr>
        <w:t>.</w:t>
      </w:r>
      <w:proofErr w:type="gramEnd"/>
      <w:r w:rsidRPr="00147D99">
        <w:rPr>
          <w:rFonts w:ascii="Times New Roman" w:hAnsi="Times New Roman" w:cs="Times New Roman"/>
        </w:rPr>
        <w:t xml:space="preserve"> </w:t>
      </w:r>
      <w:proofErr w:type="gramStart"/>
      <w:r w:rsidRPr="00147D99">
        <w:rPr>
          <w:rFonts w:ascii="Times New Roman" w:hAnsi="Times New Roman" w:cs="Times New Roman"/>
        </w:rPr>
        <w:t>п</w:t>
      </w:r>
      <w:proofErr w:type="gramEnd"/>
      <w:r w:rsidRPr="00147D99">
        <w:rPr>
          <w:rFonts w:ascii="Times New Roman" w:hAnsi="Times New Roman" w:cs="Times New Roman"/>
        </w:rPr>
        <w:t xml:space="preserve">особие для Духовных Семинарий / Г. И. </w:t>
      </w:r>
      <w:proofErr w:type="spellStart"/>
      <w:r w:rsidRPr="00147D99">
        <w:rPr>
          <w:rFonts w:ascii="Times New Roman" w:hAnsi="Times New Roman" w:cs="Times New Roman"/>
        </w:rPr>
        <w:t>Шиманский</w:t>
      </w:r>
      <w:proofErr w:type="spellEnd"/>
      <w:r w:rsidRPr="00147D99">
        <w:rPr>
          <w:rFonts w:ascii="Times New Roman" w:hAnsi="Times New Roman" w:cs="Times New Roman"/>
        </w:rPr>
        <w:t xml:space="preserve"> ; ред. игумен Тихон (Зайцев) [и др.]. - Москва</w:t>
      </w:r>
      <w:proofErr w:type="gramStart"/>
      <w:r w:rsidRPr="00147D99">
        <w:rPr>
          <w:rFonts w:ascii="Times New Roman" w:hAnsi="Times New Roman" w:cs="Times New Roman"/>
        </w:rPr>
        <w:t xml:space="preserve"> :</w:t>
      </w:r>
      <w:proofErr w:type="gramEnd"/>
      <w:r w:rsidRPr="00147D99">
        <w:rPr>
          <w:rFonts w:ascii="Times New Roman" w:hAnsi="Times New Roman" w:cs="Times New Roman"/>
        </w:rPr>
        <w:t xml:space="preserve"> Московская Духовная Академия, 2002. - 352 с.</w:t>
      </w:r>
    </w:p>
    <w:p w:rsidR="00C5469F" w:rsidRDefault="00C5469F" w:rsidP="00C5469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69F" w:rsidRPr="00CE4718" w:rsidRDefault="00487A45" w:rsidP="00CE47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bookmarkStart w:id="27" w:name="_Toc342480035"/>
      <w:bookmarkStart w:id="28" w:name="_Toc323379371"/>
      <w:bookmarkStart w:id="29" w:name="_Toc320099171"/>
      <w:bookmarkStart w:id="30" w:name="_Toc299967387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</w:t>
      </w:r>
      <w:r w:rsid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.2</w:t>
      </w:r>
      <w:r w:rsidR="00C5469F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Дополнительная литература</w:t>
      </w:r>
      <w:bookmarkEnd w:id="27"/>
      <w:bookmarkEnd w:id="28"/>
      <w:bookmarkEnd w:id="29"/>
      <w:bookmarkEnd w:id="30"/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Анагностопулос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С. Беседы о литургической жизни Церкви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С.</w:t>
      </w:r>
      <w:r w:rsidRPr="004170AE">
        <w:rPr>
          <w:rFonts w:ascii="Times New Roman" w:hAnsi="Times New Roman"/>
          <w:sz w:val="24"/>
          <w:szCs w:val="24"/>
        </w:rPr>
        <w:t> 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Анагностопулос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пер. с греч. А.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Крейнин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гл. ред. И.А. Савкин. - СПб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Алетейя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2016. - 569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978-5-906792-79-2.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>:</w:t>
      </w:r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7D12">
        <w:rPr>
          <w:rFonts w:ascii="Times New Roman" w:eastAsia="Calibri" w:hAnsi="Times New Roman"/>
          <w:sz w:val="24"/>
          <w:szCs w:val="24"/>
        </w:rPr>
        <w:t>http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://</w:t>
      </w:r>
      <w:proofErr w:type="spellStart"/>
      <w:r w:rsidRPr="00837D12">
        <w:rPr>
          <w:rFonts w:ascii="Times New Roman" w:eastAsia="Calibri" w:hAnsi="Times New Roman"/>
          <w:sz w:val="24"/>
          <w:szCs w:val="24"/>
        </w:rPr>
        <w:t>biblioclub</w:t>
      </w:r>
      <w:proofErr w:type="spellEnd"/>
      <w:r w:rsidRPr="00837D12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837D12">
        <w:rPr>
          <w:rFonts w:ascii="Times New Roman" w:eastAsia="Calibri" w:hAnsi="Times New Roman"/>
          <w:sz w:val="24"/>
          <w:szCs w:val="24"/>
        </w:rPr>
        <w:t>ru</w:t>
      </w:r>
      <w:proofErr w:type="spellEnd"/>
      <w:r w:rsidRPr="00837D12">
        <w:rPr>
          <w:rFonts w:ascii="Times New Roman" w:eastAsia="Calibri" w:hAnsi="Times New Roman"/>
          <w:sz w:val="24"/>
          <w:szCs w:val="24"/>
          <w:lang w:val="ru-RU"/>
        </w:rPr>
        <w:t>/</w:t>
      </w:r>
      <w:r w:rsidRPr="00837D12">
        <w:rPr>
          <w:rFonts w:ascii="Times New Roman" w:eastAsia="Calibri" w:hAnsi="Times New Roman"/>
          <w:sz w:val="24"/>
          <w:szCs w:val="24"/>
        </w:rPr>
        <w:t>index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837D12">
        <w:rPr>
          <w:rFonts w:ascii="Times New Roman" w:eastAsia="Calibri" w:hAnsi="Times New Roman"/>
          <w:sz w:val="24"/>
          <w:szCs w:val="24"/>
        </w:rPr>
        <w:t>php</w:t>
      </w:r>
      <w:proofErr w:type="spellEnd"/>
      <w:r w:rsidRPr="00837D12">
        <w:rPr>
          <w:rFonts w:ascii="Times New Roman" w:eastAsia="Calibri" w:hAnsi="Times New Roman"/>
          <w:sz w:val="24"/>
          <w:szCs w:val="24"/>
          <w:lang w:val="ru-RU"/>
        </w:rPr>
        <w:t>?</w:t>
      </w:r>
      <w:r w:rsidRPr="00837D12">
        <w:rPr>
          <w:rFonts w:ascii="Times New Roman" w:eastAsia="Calibri" w:hAnsi="Times New Roman"/>
          <w:sz w:val="24"/>
          <w:szCs w:val="24"/>
        </w:rPr>
        <w:t>page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=</w:t>
      </w:r>
      <w:r w:rsidRPr="00837D12">
        <w:rPr>
          <w:rFonts w:ascii="Times New Roman" w:eastAsia="Calibri" w:hAnsi="Times New Roman"/>
          <w:sz w:val="24"/>
          <w:szCs w:val="24"/>
        </w:rPr>
        <w:t>book</w:t>
      </w:r>
      <w:r w:rsidRPr="00837D12">
        <w:rPr>
          <w:rFonts w:ascii="Times New Roman" w:eastAsia="Calibri" w:hAnsi="Times New Roman"/>
          <w:sz w:val="24"/>
          <w:szCs w:val="24"/>
          <w:lang w:val="ru-RU"/>
        </w:rPr>
        <w:t>&amp;</w:t>
      </w:r>
      <w:r w:rsidRPr="00837D12">
        <w:rPr>
          <w:rFonts w:ascii="Times New Roman" w:eastAsia="Calibri" w:hAnsi="Times New Roman"/>
          <w:sz w:val="24"/>
          <w:szCs w:val="24"/>
        </w:rPr>
        <w:t>id</w:t>
      </w:r>
      <w:r w:rsidR="00837D12">
        <w:rPr>
          <w:rFonts w:ascii="Times New Roman" w:eastAsia="Calibri" w:hAnsi="Times New Roman"/>
          <w:sz w:val="24"/>
          <w:szCs w:val="24"/>
          <w:lang w:val="ru-RU"/>
        </w:rPr>
        <w:t>=428332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lastRenderedPageBreak/>
        <w:t>Богослужебный устав Православной Церкви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опыт изъяснительного изложения порядка богослужения / сост. </w:t>
      </w:r>
      <w:proofErr w:type="spellStart"/>
      <w:r w:rsidRPr="004170AE">
        <w:rPr>
          <w:rFonts w:ascii="Times New Roman" w:hAnsi="Times New Roman"/>
          <w:sz w:val="24"/>
          <w:szCs w:val="24"/>
        </w:rPr>
        <w:t>Василий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</w:rPr>
        <w:t>Розанов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170AE">
        <w:rPr>
          <w:rFonts w:ascii="Times New Roman" w:hAnsi="Times New Roman"/>
          <w:sz w:val="24"/>
          <w:szCs w:val="24"/>
        </w:rPr>
        <w:t>М. :</w:t>
      </w:r>
      <w:proofErr w:type="gramEnd"/>
      <w:r w:rsidRPr="004170AE">
        <w:rPr>
          <w:rFonts w:ascii="Times New Roman" w:hAnsi="Times New Roman"/>
          <w:sz w:val="24"/>
          <w:szCs w:val="24"/>
        </w:rPr>
        <w:t xml:space="preserve"> [б. и.], 2005. - 676 с. - ISBN 5-7429-0015-558.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Булгаков, С. В. Настольная книга священно-церковно-служителей. В 2 т.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сборник сведений, касающихся преимущественно практической деятельности отечественного духовенства / С. В. Булгаков.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отдел Московского Патриархата, 1993.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Булгаков, С. В. Настольная книга священно-церковно-служителя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ресурс]. </w:t>
      </w:r>
      <w:r w:rsidRPr="004170AE">
        <w:rPr>
          <w:rFonts w:ascii="Times New Roman" w:hAnsi="Times New Roman"/>
          <w:sz w:val="24"/>
          <w:szCs w:val="24"/>
          <w:lang w:val="ru-RU"/>
        </w:rPr>
        <w:t>/ С. В. Булгаков.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Издательский отдел Московского Патриархата, 1993. - 1794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="00CE4718">
        <w:rPr>
          <w:rFonts w:ascii="Times New Roman" w:hAnsi="Times New Roman"/>
          <w:sz w:val="24"/>
          <w:szCs w:val="24"/>
          <w:lang w:val="ru-RU"/>
        </w:rPr>
        <w:t>=49586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Всенощное бдение и Литургия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разъяснение церковного богослужения. - 2-е изд.,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и доп. - Москва : Издательский Совет Русской Православной Церкви, 2004. - 288 с.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Голубцов, А. П. Из чтений по церковной археологии и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литургике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 А.П. Голубцов. - Сергиев Посад</w:t>
      </w:r>
      <w:proofErr w:type="gram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Склад издания в книжном магазине М. С. Елова, 1918. - Ч. </w:t>
      </w:r>
      <w:r w:rsidRPr="004170AE">
        <w:rPr>
          <w:rFonts w:ascii="Times New Roman" w:hAnsi="Times New Roman"/>
          <w:bCs/>
          <w:iCs/>
          <w:sz w:val="24"/>
          <w:szCs w:val="24"/>
        </w:rPr>
        <w:t>II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Литургика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. - 290 с. - </w:t>
      </w:r>
      <w:r w:rsidRPr="004170AE">
        <w:rPr>
          <w:rFonts w:ascii="Times New Roman" w:hAnsi="Times New Roman"/>
          <w:bCs/>
          <w:iCs/>
          <w:sz w:val="24"/>
          <w:szCs w:val="24"/>
        </w:rPr>
        <w:t>URL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bCs/>
          <w:iCs/>
          <w:sz w:val="24"/>
          <w:szCs w:val="24"/>
        </w:rPr>
        <w:t>http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bCs/>
          <w:iCs/>
          <w:sz w:val="24"/>
          <w:szCs w:val="24"/>
        </w:rPr>
        <w:t>index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bCs/>
          <w:iCs/>
          <w:sz w:val="24"/>
          <w:szCs w:val="24"/>
        </w:rPr>
        <w:t>page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bCs/>
          <w:iCs/>
          <w:sz w:val="24"/>
          <w:szCs w:val="24"/>
        </w:rPr>
        <w:t>book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bCs/>
          <w:iCs/>
          <w:sz w:val="24"/>
          <w:szCs w:val="24"/>
        </w:rPr>
        <w:t>id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=94356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Дебольский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Г. С. Дни богослужения Православной Кафолической Восточной Церкви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Г.С.</w:t>
      </w:r>
      <w:r w:rsidRPr="004170AE">
        <w:rPr>
          <w:rFonts w:ascii="Times New Roman" w:hAnsi="Times New Roman"/>
          <w:sz w:val="24"/>
          <w:szCs w:val="24"/>
        </w:rPr>
        <w:t> 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Дебольский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-Медиа, 2014. - 268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>:</w:t>
      </w:r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history="1"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http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biblioclub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index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php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?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page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book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&amp;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id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=255968</w:t>
        </w:r>
      </w:hyperlink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Дьяченко, Г. М. О таинстве причащения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Г.М. Дьяченко.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-Медиа, 2014. - 54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=254496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Последование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вечерни, утрени и Божественной литургии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>[Электронный ресурс]</w:t>
      </w:r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Сибирская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Благозвонница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2014. - 224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=440629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Ирмологий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1881 года. - Москва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Правило веры, 2007. - 192 с.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Историческое, догматическое и таинственное изъяснение Божественной Литургии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основано на священном писании, правилах вселенских и поместных соборов, и на писании св. отцов Церкви / сост. И. Дмитриевский.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1897 г.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отдел Московского Патриархата, 1993. - 427 с.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Керн, архимандрит,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Литургика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Гимнография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эортология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/ 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Керн, архимандрит. - М.</w:t>
      </w:r>
      <w:proofErr w:type="gram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-Медиа, 2011. - 76 с. - </w:t>
      </w:r>
      <w:r w:rsidRPr="004170AE">
        <w:rPr>
          <w:rFonts w:ascii="Times New Roman" w:hAnsi="Times New Roman"/>
          <w:bCs/>
          <w:iCs/>
          <w:sz w:val="24"/>
          <w:szCs w:val="24"/>
        </w:rPr>
        <w:t>URL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bCs/>
          <w:iCs/>
          <w:sz w:val="24"/>
          <w:szCs w:val="24"/>
        </w:rPr>
        <w:t>http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bCs/>
          <w:iCs/>
          <w:sz w:val="24"/>
          <w:szCs w:val="24"/>
        </w:rPr>
        <w:t>index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bCs/>
          <w:iCs/>
          <w:sz w:val="24"/>
          <w:szCs w:val="24"/>
        </w:rPr>
        <w:t>page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bCs/>
          <w:iCs/>
          <w:sz w:val="24"/>
          <w:szCs w:val="24"/>
        </w:rPr>
        <w:t>book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bCs/>
          <w:iCs/>
          <w:sz w:val="24"/>
          <w:szCs w:val="24"/>
        </w:rPr>
        <w:t>id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=75236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, архимандрит. Евхаристия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/ 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Киприан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архим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Директ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-Медиа, 2011. - 208 с. - </w:t>
      </w:r>
      <w:r w:rsidRPr="004170AE">
        <w:rPr>
          <w:rFonts w:ascii="Times New Roman" w:hAnsi="Times New Roman"/>
          <w:bCs/>
          <w:iCs/>
          <w:sz w:val="24"/>
          <w:szCs w:val="24"/>
        </w:rPr>
        <w:t>URL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bCs/>
          <w:iCs/>
          <w:sz w:val="24"/>
          <w:szCs w:val="24"/>
        </w:rPr>
        <w:t>http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bCs/>
          <w:iCs/>
          <w:sz w:val="24"/>
          <w:szCs w:val="24"/>
        </w:rPr>
        <w:t>index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bCs/>
          <w:iCs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bCs/>
          <w:iCs/>
          <w:sz w:val="24"/>
          <w:szCs w:val="24"/>
        </w:rPr>
        <w:t>page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bCs/>
          <w:iCs/>
          <w:sz w:val="24"/>
          <w:szCs w:val="24"/>
        </w:rPr>
        <w:t>book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bCs/>
          <w:iCs/>
          <w:sz w:val="24"/>
          <w:szCs w:val="24"/>
        </w:rPr>
        <w:t>id</w:t>
      </w:r>
      <w:r w:rsidRPr="004170AE">
        <w:rPr>
          <w:rFonts w:ascii="Times New Roman" w:hAnsi="Times New Roman"/>
          <w:bCs/>
          <w:iCs/>
          <w:sz w:val="24"/>
          <w:szCs w:val="24"/>
          <w:lang w:val="ru-RU"/>
        </w:rPr>
        <w:t xml:space="preserve">=74440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Красовицкая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М. С.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Литургика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курс лекций / М. С.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Красовицкая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- 7-е изд.,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и доп. - Москва : Изд-во ПСТГУ, 2014. - 225 с.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Минея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 24 томах. - 4-е изд. - М. : Издательство Московской Патриархии РПЦ, 2011.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Минея дополнительная.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Московский Сретенский монастырь; Изд-во "Правило веры", 2008. - 512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978-5-94759-080-736.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Минея общая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новомученикам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и исповедникам Российским [Текст] / ред. Т. А.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Левшенко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Изд-во Московской Патриархии РПЦ, 2011. - 300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978-5-88017-171-2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Неаполитанский, Аркадий (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протоиер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.). Церковный устав в таблицах, показывающий весь порядок церковных служб рядовых и все особенности праздничных служб в течение времени года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 трех частях / А. Неаполитанский.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Международный издательский центр православной литературы, 1994. - 128 с.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Никулина, Е. Н. Богослужебный устав и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гимнография</w:t>
      </w:r>
      <w:proofErr w:type="spellEnd"/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учебное пособие с хрестоматией </w:t>
      </w:r>
      <w:r w:rsidRPr="004170AE">
        <w:rPr>
          <w:rFonts w:ascii="Times New Roman" w:hAnsi="Times New Roman"/>
          <w:bCs/>
          <w:sz w:val="24"/>
          <w:szCs w:val="24"/>
          <w:lang w:val="ru-RU"/>
        </w:rPr>
        <w:t xml:space="preserve">[Электронный ресурс] </w:t>
      </w:r>
      <w:r w:rsidRPr="004170AE">
        <w:rPr>
          <w:rFonts w:ascii="Times New Roman" w:hAnsi="Times New Roman"/>
          <w:sz w:val="24"/>
          <w:szCs w:val="24"/>
          <w:lang w:val="ru-RU"/>
        </w:rPr>
        <w:t>/ Е. Н. Никулина ; Православный Свято-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Тихоновский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гуманитарный университет, Факультет дополнительного образования, Кафедра теологии. - 3-</w:t>
      </w:r>
      <w:r w:rsidRPr="004170AE">
        <w:rPr>
          <w:rFonts w:ascii="Times New Roman" w:hAnsi="Times New Roman"/>
          <w:sz w:val="24"/>
          <w:szCs w:val="24"/>
          <w:lang w:val="ru-RU"/>
        </w:rPr>
        <w:lastRenderedPageBreak/>
        <w:t xml:space="preserve">е изд.,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и доп. - М. : Издательство ПСТГУ, 2013. - 208 с.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70AE">
        <w:rPr>
          <w:rFonts w:ascii="Times New Roman" w:hAnsi="Times New Roman"/>
          <w:sz w:val="24"/>
          <w:szCs w:val="24"/>
        </w:rPr>
        <w:t>http</w:t>
      </w:r>
      <w:r w:rsidRPr="004170AE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170AE">
        <w:rPr>
          <w:rFonts w:ascii="Times New Roman" w:hAnsi="Times New Roman"/>
          <w:sz w:val="24"/>
          <w:szCs w:val="24"/>
        </w:rPr>
        <w:t>biblioclub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ru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/</w:t>
      </w:r>
      <w:r w:rsidRPr="004170AE">
        <w:rPr>
          <w:rFonts w:ascii="Times New Roman" w:hAnsi="Times New Roman"/>
          <w:sz w:val="24"/>
          <w:szCs w:val="24"/>
        </w:rPr>
        <w:t>index</w:t>
      </w:r>
      <w:r w:rsidRPr="004170A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170AE">
        <w:rPr>
          <w:rFonts w:ascii="Times New Roman" w:hAnsi="Times New Roman"/>
          <w:sz w:val="24"/>
          <w:szCs w:val="24"/>
        </w:rPr>
        <w:t>php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?</w:t>
      </w:r>
      <w:r w:rsidRPr="004170AE">
        <w:rPr>
          <w:rFonts w:ascii="Times New Roman" w:hAnsi="Times New Roman"/>
          <w:sz w:val="24"/>
          <w:szCs w:val="24"/>
        </w:rPr>
        <w:t>page</w:t>
      </w:r>
      <w:r w:rsidRPr="004170AE">
        <w:rPr>
          <w:rFonts w:ascii="Times New Roman" w:hAnsi="Times New Roman"/>
          <w:sz w:val="24"/>
          <w:szCs w:val="24"/>
          <w:lang w:val="ru-RU"/>
        </w:rPr>
        <w:t>=</w:t>
      </w:r>
      <w:r w:rsidRPr="004170AE">
        <w:rPr>
          <w:rFonts w:ascii="Times New Roman" w:hAnsi="Times New Roman"/>
          <w:sz w:val="24"/>
          <w:szCs w:val="24"/>
        </w:rPr>
        <w:t>book</w:t>
      </w:r>
      <w:r w:rsidRPr="004170AE">
        <w:rPr>
          <w:rFonts w:ascii="Times New Roman" w:hAnsi="Times New Roman"/>
          <w:sz w:val="24"/>
          <w:szCs w:val="24"/>
          <w:lang w:val="ru-RU"/>
        </w:rPr>
        <w:t>&amp;</w:t>
      </w:r>
      <w:r w:rsidRPr="004170AE">
        <w:rPr>
          <w:rFonts w:ascii="Times New Roman" w:hAnsi="Times New Roman"/>
          <w:sz w:val="24"/>
          <w:szCs w:val="24"/>
        </w:rPr>
        <w:t>id</w:t>
      </w:r>
      <w:r w:rsidR="00CE4718">
        <w:rPr>
          <w:rFonts w:ascii="Times New Roman" w:hAnsi="Times New Roman"/>
          <w:sz w:val="24"/>
          <w:szCs w:val="24"/>
          <w:lang w:val="ru-RU"/>
        </w:rPr>
        <w:t>=277074</w:t>
      </w:r>
    </w:p>
    <w:p w:rsidR="004170AE" w:rsidRPr="00CE4718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Новая скрижаль или объяснение о церкви, о литургии, и 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всех службах, и утварях церковных, Вениамина, архиепископа Нижегородского и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Арзамасского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(1739-1811).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1908 г. - Москва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Изд-во Православного Братства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свт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E4718">
        <w:rPr>
          <w:rFonts w:ascii="Times New Roman" w:hAnsi="Times New Roman"/>
          <w:sz w:val="24"/>
          <w:szCs w:val="24"/>
          <w:lang w:val="ru-RU"/>
        </w:rPr>
        <w:t xml:space="preserve">Филарета митр. </w:t>
      </w:r>
      <w:proofErr w:type="gramStart"/>
      <w:r w:rsidRPr="00CE4718">
        <w:rPr>
          <w:rFonts w:ascii="Times New Roman" w:hAnsi="Times New Roman"/>
          <w:sz w:val="24"/>
          <w:szCs w:val="24"/>
          <w:lang w:val="ru-RU"/>
        </w:rPr>
        <w:t>Московского</w:t>
      </w:r>
      <w:proofErr w:type="gramEnd"/>
      <w:r w:rsidRPr="00CE4718">
        <w:rPr>
          <w:rFonts w:ascii="Times New Roman" w:hAnsi="Times New Roman"/>
          <w:sz w:val="24"/>
          <w:szCs w:val="24"/>
          <w:lang w:val="ru-RU"/>
        </w:rPr>
        <w:t>, 1999. - 309 с.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Пятидесятница. Воздвижение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Честнаго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Креста / под ред. М.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Скабаллановича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1916 г.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Свято-Троицкая Сергиева Лавра, 1995. - 174 с. : табл. - (Христианские Праздники). 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Скабалланович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, М. Н. Толковый Типикон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объяснительное изложение Типикона с историческим введением / М. Н.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Скабалланович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Изд. </w:t>
      </w:r>
      <w:proofErr w:type="spellStart"/>
      <w:r w:rsidRPr="004170AE">
        <w:rPr>
          <w:rFonts w:ascii="Times New Roman" w:hAnsi="Times New Roman"/>
          <w:sz w:val="24"/>
          <w:szCs w:val="24"/>
        </w:rPr>
        <w:t>Сретенского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</w:rPr>
        <w:t>мон-ря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, 2008. - 815 с. - ISBN 978-5-7533-0235-9. (3 с </w:t>
      </w:r>
      <w:proofErr w:type="spellStart"/>
      <w:r w:rsidRPr="004170AE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170AE">
        <w:rPr>
          <w:rFonts w:ascii="Times New Roman" w:hAnsi="Times New Roman"/>
          <w:sz w:val="24"/>
          <w:szCs w:val="24"/>
        </w:rPr>
        <w:t>.)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 xml:space="preserve">Служебник. -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 воспроизведение изд. - М.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. Совет Русской Православной Церкви, 2004. - 592 с.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5-94625-065-5 (21 с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переизд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>.)</w:t>
      </w:r>
    </w:p>
    <w:p w:rsidR="004170AE" w:rsidRPr="004170AE" w:rsidRDefault="004170AE" w:rsidP="00CE4718">
      <w:pPr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Тафт, Р. Ф. Византийский церковный обряд. Краткий очерк [Электронный ресурс] / Р. Ф.</w:t>
      </w:r>
      <w:r w:rsidRPr="004170AE">
        <w:rPr>
          <w:rFonts w:ascii="Times New Roman" w:hAnsi="Times New Roman"/>
          <w:sz w:val="24"/>
          <w:szCs w:val="24"/>
        </w:rPr>
        <w:t> </w:t>
      </w:r>
      <w:r w:rsidRPr="004170AE">
        <w:rPr>
          <w:rFonts w:ascii="Times New Roman" w:hAnsi="Times New Roman"/>
          <w:sz w:val="24"/>
          <w:szCs w:val="24"/>
          <w:lang w:val="ru-RU"/>
        </w:rPr>
        <w:t>Тафт. - СПб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Алетейя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, 2000. - 160 с. - (Византийская библиотека). - </w:t>
      </w:r>
      <w:r w:rsidRPr="004170AE">
        <w:rPr>
          <w:rFonts w:ascii="Times New Roman" w:hAnsi="Times New Roman"/>
          <w:sz w:val="24"/>
          <w:szCs w:val="24"/>
        </w:rPr>
        <w:t>ISBN</w:t>
      </w:r>
      <w:r w:rsidRPr="004170AE">
        <w:rPr>
          <w:rFonts w:ascii="Times New Roman" w:hAnsi="Times New Roman"/>
          <w:sz w:val="24"/>
          <w:szCs w:val="24"/>
          <w:lang w:val="ru-RU"/>
        </w:rPr>
        <w:t xml:space="preserve"> 5-89329-233-2. - </w:t>
      </w:r>
      <w:r w:rsidRPr="004170AE">
        <w:rPr>
          <w:rFonts w:ascii="Times New Roman" w:hAnsi="Times New Roman"/>
          <w:sz w:val="24"/>
          <w:szCs w:val="24"/>
        </w:rPr>
        <w:t>URL</w:t>
      </w:r>
      <w:r w:rsidRPr="004170AE">
        <w:rPr>
          <w:rFonts w:ascii="Times New Roman" w:hAnsi="Times New Roman"/>
          <w:sz w:val="24"/>
          <w:szCs w:val="24"/>
          <w:lang w:val="ru-RU"/>
        </w:rPr>
        <w:t>:</w:t>
      </w:r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history="1"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http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biblioclub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index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php</w:t>
        </w:r>
        <w:proofErr w:type="spellEnd"/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?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page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book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&amp;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</w:rPr>
          <w:t>id</w:t>
        </w:r>
        <w:r w:rsidRPr="004170AE">
          <w:rPr>
            <w:rStyle w:val="aa"/>
            <w:rFonts w:ascii="Times New Roman" w:eastAsia="Calibri" w:hAnsi="Times New Roman"/>
            <w:sz w:val="24"/>
            <w:szCs w:val="24"/>
            <w:lang w:val="ru-RU"/>
          </w:rPr>
          <w:t>=75268</w:t>
        </w:r>
      </w:hyperlink>
      <w:r w:rsidRPr="004170A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Типикон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0AE">
        <w:rPr>
          <w:rFonts w:ascii="Times New Roman" w:hAnsi="Times New Roman"/>
          <w:sz w:val="24"/>
          <w:szCs w:val="24"/>
          <w:lang w:val="ru-RU"/>
        </w:rPr>
        <w:t>сиесть</w:t>
      </w:r>
      <w:proofErr w:type="spellEnd"/>
      <w:r w:rsidRPr="004170AE">
        <w:rPr>
          <w:rFonts w:ascii="Times New Roman" w:hAnsi="Times New Roman"/>
          <w:sz w:val="24"/>
          <w:szCs w:val="24"/>
          <w:lang w:val="ru-RU"/>
        </w:rPr>
        <w:t xml:space="preserve"> Устав. - 2-е изд. - М. : Изд-во Московской Патриархии РПЦ, 2011. - 1200 с. </w:t>
      </w:r>
    </w:p>
    <w:p w:rsidR="004170AE" w:rsidRPr="004170AE" w:rsidRDefault="004170AE" w:rsidP="00CE4718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170AE">
        <w:rPr>
          <w:rFonts w:ascii="Times New Roman" w:hAnsi="Times New Roman"/>
          <w:sz w:val="24"/>
          <w:szCs w:val="24"/>
          <w:lang w:val="ru-RU"/>
        </w:rPr>
        <w:t>Требник митрополита Петра Могилы</w:t>
      </w:r>
      <w:proofErr w:type="gramStart"/>
      <w:r w:rsidRPr="004170A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170AE">
        <w:rPr>
          <w:rFonts w:ascii="Times New Roman" w:hAnsi="Times New Roman"/>
          <w:sz w:val="24"/>
          <w:szCs w:val="24"/>
          <w:lang w:val="ru-RU"/>
        </w:rPr>
        <w:t xml:space="preserve"> в 2 томах.  </w:t>
      </w:r>
      <w:r w:rsidRPr="004170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70AE">
        <w:rPr>
          <w:rFonts w:ascii="Times New Roman" w:hAnsi="Times New Roman"/>
          <w:sz w:val="24"/>
          <w:szCs w:val="24"/>
        </w:rPr>
        <w:t>Репр</w:t>
      </w:r>
      <w:proofErr w:type="spellEnd"/>
      <w:r w:rsidRPr="004170AE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170AE">
        <w:rPr>
          <w:rFonts w:ascii="Times New Roman" w:hAnsi="Times New Roman"/>
          <w:sz w:val="24"/>
          <w:szCs w:val="24"/>
        </w:rPr>
        <w:t>Киiв</w:t>
      </w:r>
      <w:proofErr w:type="spellEnd"/>
      <w:r w:rsidRPr="004170AE">
        <w:rPr>
          <w:rFonts w:ascii="Times New Roman" w:hAnsi="Times New Roman"/>
          <w:sz w:val="24"/>
          <w:szCs w:val="24"/>
        </w:rPr>
        <w:t>: [s. n.], 1996.</w:t>
      </w:r>
    </w:p>
    <w:p w:rsidR="004170AE" w:rsidRPr="00C5469F" w:rsidRDefault="004170AE" w:rsidP="004170AE">
      <w:pPr>
        <w:pStyle w:val="ae"/>
        <w:tabs>
          <w:tab w:val="left" w:pos="284"/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</w:p>
    <w:p w:rsidR="00C5469F" w:rsidRPr="00460D94" w:rsidRDefault="00487A45" w:rsidP="00460D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31" w:name="_Toc342480036"/>
      <w:bookmarkStart w:id="32" w:name="_Toc323379372"/>
      <w:bookmarkStart w:id="33" w:name="_Toc320099172"/>
      <w:bookmarkStart w:id="34" w:name="_Toc299967388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</w:t>
      </w:r>
      <w:r w:rsid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.3</w:t>
      </w:r>
      <w:r w:rsidR="00460D94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C5469F" w:rsidRPr="00460D94">
        <w:rPr>
          <w:rFonts w:ascii="Times New Roman" w:hAnsi="Times New Roman"/>
          <w:b/>
          <w:bCs/>
          <w:iCs/>
          <w:sz w:val="24"/>
          <w:szCs w:val="24"/>
          <w:lang w:val="ru-RU"/>
        </w:rPr>
        <w:t>Периодические издания</w:t>
      </w:r>
      <w:bookmarkEnd w:id="31"/>
      <w:bookmarkEnd w:id="32"/>
      <w:bookmarkEnd w:id="33"/>
      <w:bookmarkEnd w:id="34"/>
    </w:p>
    <w:p w:rsidR="00C5469F" w:rsidRPr="00460D94" w:rsidRDefault="00C5469F" w:rsidP="00C546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469F" w:rsidRPr="00460D94" w:rsidRDefault="00C5469F" w:rsidP="00C54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D94">
        <w:rPr>
          <w:rFonts w:ascii="Times New Roman" w:hAnsi="Times New Roman"/>
          <w:sz w:val="24"/>
          <w:szCs w:val="24"/>
          <w:lang w:val="ru-RU"/>
        </w:rPr>
        <w:t>1. Журнал Московской Патриархии.</w:t>
      </w:r>
    </w:p>
    <w:p w:rsidR="00C5469F" w:rsidRPr="00460D94" w:rsidRDefault="00C5469F" w:rsidP="00C54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D94">
        <w:rPr>
          <w:rFonts w:ascii="Times New Roman" w:hAnsi="Times New Roman"/>
          <w:sz w:val="24"/>
          <w:szCs w:val="24"/>
          <w:lang w:val="ru-RU"/>
        </w:rPr>
        <w:t>2. Вестник Оренбургской духовной семинарии.</w:t>
      </w:r>
    </w:p>
    <w:p w:rsidR="00C5469F" w:rsidRPr="00460D94" w:rsidRDefault="00C5469F" w:rsidP="00C54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D94">
        <w:rPr>
          <w:rFonts w:ascii="Times New Roman" w:hAnsi="Times New Roman"/>
          <w:sz w:val="24"/>
          <w:szCs w:val="24"/>
          <w:lang w:val="ru-RU"/>
        </w:rPr>
        <w:t>3. Ведомости Оренбургской митрополии</w:t>
      </w:r>
    </w:p>
    <w:p w:rsidR="00C5469F" w:rsidRPr="00460D94" w:rsidRDefault="00C5469F" w:rsidP="00C54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69F" w:rsidRPr="00487A45" w:rsidRDefault="00487A45" w:rsidP="00487A4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5" w:name="_Toc342480037"/>
      <w:bookmarkStart w:id="36" w:name="_Toc323379373"/>
      <w:bookmarkStart w:id="37" w:name="_Toc320099173"/>
      <w:bookmarkStart w:id="38" w:name="_Toc299967389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9.4</w:t>
      </w:r>
      <w:r w:rsidR="00460D94" w:rsidRPr="00487A45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C5469F" w:rsidRPr="00487A45">
        <w:rPr>
          <w:rFonts w:ascii="Times New Roman" w:hAnsi="Times New Roman"/>
          <w:b/>
          <w:bCs/>
          <w:iCs/>
          <w:sz w:val="24"/>
          <w:szCs w:val="24"/>
          <w:lang w:val="ru-RU"/>
        </w:rPr>
        <w:t>Интернет-ресурсы</w:t>
      </w:r>
      <w:bookmarkEnd w:id="35"/>
      <w:bookmarkEnd w:id="36"/>
      <w:bookmarkEnd w:id="37"/>
      <w:bookmarkEnd w:id="38"/>
    </w:p>
    <w:p w:rsidR="00C5469F" w:rsidRPr="00487A45" w:rsidRDefault="00C5469F" w:rsidP="00C5469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C5469F" w:rsidRPr="00C5469F" w:rsidRDefault="00C5469F" w:rsidP="00C5469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469F">
        <w:rPr>
          <w:rFonts w:ascii="Times New Roman" w:hAnsi="Times New Roman"/>
          <w:sz w:val="24"/>
          <w:szCs w:val="24"/>
        </w:rPr>
        <w:t>www</w:t>
      </w:r>
      <w:r w:rsidRPr="00C5469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5469F">
        <w:rPr>
          <w:rFonts w:ascii="Times New Roman" w:hAnsi="Times New Roman"/>
          <w:sz w:val="24"/>
          <w:szCs w:val="24"/>
        </w:rPr>
        <w:t>biblioclub</w:t>
      </w:r>
      <w:proofErr w:type="spellEnd"/>
      <w:r w:rsidRPr="00C5469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5469F">
        <w:rPr>
          <w:rFonts w:ascii="Times New Roman" w:hAnsi="Times New Roman"/>
          <w:sz w:val="24"/>
          <w:szCs w:val="24"/>
        </w:rPr>
        <w:t>ru</w:t>
      </w:r>
      <w:proofErr w:type="spellEnd"/>
      <w:r w:rsidRPr="00C5469F">
        <w:rPr>
          <w:rFonts w:ascii="Times New Roman" w:hAnsi="Times New Roman"/>
          <w:sz w:val="24"/>
          <w:szCs w:val="24"/>
          <w:lang w:val="ru-RU"/>
        </w:rPr>
        <w:t xml:space="preserve"> - ЭБС «Университетская библиотека онлайн»</w:t>
      </w:r>
    </w:p>
    <w:p w:rsidR="00C5469F" w:rsidRPr="00C5469F" w:rsidRDefault="00C5469F" w:rsidP="00C5469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5469F">
        <w:rPr>
          <w:rFonts w:ascii="Times New Roman" w:hAnsi="Times New Roman"/>
          <w:sz w:val="24"/>
          <w:szCs w:val="24"/>
          <w:lang w:val="ru-RU"/>
        </w:rPr>
        <w:t>Ресурс содержит электронные издания по истории, философии, культурологии, психологии, социологии, религии, искусствоведению, филологическим наукам, политологии, правоведению, экономике, естественным наукам, информационным технологиям, а также художественной литературе.</w:t>
      </w:r>
      <w:proofErr w:type="gramEnd"/>
      <w:r w:rsidRPr="00C5469F">
        <w:rPr>
          <w:rFonts w:ascii="Times New Roman" w:hAnsi="Times New Roman"/>
          <w:sz w:val="24"/>
          <w:szCs w:val="24"/>
          <w:lang w:val="ru-RU"/>
        </w:rPr>
        <w:t xml:space="preserve"> Базы данных ресурса содержат справочники, словари, энциклопедии, иллюстрированные издания на русском, немецком и английском языках</w:t>
      </w:r>
    </w:p>
    <w:p w:rsidR="00460D94" w:rsidRDefault="00460D94" w:rsidP="00295BF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E5F" w:rsidRPr="00D008DF" w:rsidRDefault="00355E5F" w:rsidP="00487A45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008DF">
        <w:rPr>
          <w:rFonts w:ascii="Times New Roman" w:hAnsi="Times New Roman"/>
          <w:sz w:val="28"/>
          <w:szCs w:val="28"/>
          <w:lang w:val="ru-RU"/>
        </w:rPr>
        <w:t>1</w:t>
      </w:r>
      <w:r w:rsidR="00906802">
        <w:rPr>
          <w:rFonts w:ascii="Times New Roman" w:hAnsi="Times New Roman"/>
          <w:sz w:val="28"/>
          <w:szCs w:val="28"/>
          <w:lang w:val="ru-RU"/>
        </w:rPr>
        <w:t>0</w:t>
      </w:r>
      <w:r w:rsidRPr="00D008DF">
        <w:rPr>
          <w:rFonts w:ascii="Times New Roman" w:hAnsi="Times New Roman"/>
          <w:sz w:val="28"/>
          <w:szCs w:val="28"/>
          <w:lang w:val="ru-RU"/>
        </w:rPr>
        <w:t>. Материально-техническое обеспечение практики</w:t>
      </w:r>
      <w:bookmarkEnd w:id="21"/>
      <w:bookmarkEnd w:id="22"/>
    </w:p>
    <w:p w:rsidR="00592747" w:rsidRDefault="00592747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6802" w:rsidRDefault="00906802" w:rsidP="009068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осуществлении стационарной практики студентами и преподавательским составом используется домовый храм, оборудованный богослужебной утварью, облачением, богослужебными книгами и другими богослужебными принадлежностями.</w:t>
      </w: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E5F" w:rsidRPr="00295BF7" w:rsidRDefault="00355E5F" w:rsidP="00295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17D" w:rsidRPr="00345494" w:rsidRDefault="007A217D" w:rsidP="00295BF7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9" w:name="page11"/>
      <w:bookmarkEnd w:id="39"/>
    </w:p>
    <w:sectPr w:rsidR="007A217D" w:rsidRPr="00345494" w:rsidSect="00295BF7">
      <w:pgSz w:w="11906" w:h="16838"/>
      <w:pgMar w:top="1179" w:right="839" w:bottom="1440" w:left="1418" w:header="720" w:footer="720" w:gutter="0"/>
      <w:cols w:space="720" w:equalWidth="0">
        <w:col w:w="96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E5" w:rsidRDefault="003C18E5" w:rsidP="00872973">
      <w:pPr>
        <w:spacing w:after="0" w:line="240" w:lineRule="auto"/>
      </w:pPr>
      <w:r>
        <w:separator/>
      </w:r>
    </w:p>
  </w:endnote>
  <w:endnote w:type="continuationSeparator" w:id="0">
    <w:p w:rsidR="003C18E5" w:rsidRDefault="003C18E5" w:rsidP="008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95" w:rsidRPr="00E56AD4" w:rsidRDefault="00C3064B" w:rsidP="00E56AD4">
    <w:pPr>
      <w:pStyle w:val="a7"/>
      <w:jc w:val="center"/>
      <w:rPr>
        <w:rFonts w:ascii="Times New Roman" w:hAnsi="Times New Roman"/>
        <w:sz w:val="24"/>
        <w:szCs w:val="24"/>
      </w:rPr>
    </w:pPr>
    <w:r w:rsidRPr="00E56AD4">
      <w:rPr>
        <w:rFonts w:ascii="Times New Roman" w:hAnsi="Times New Roman"/>
        <w:sz w:val="24"/>
        <w:szCs w:val="24"/>
      </w:rPr>
      <w:fldChar w:fldCharType="begin"/>
    </w:r>
    <w:r w:rsidR="005D7095" w:rsidRPr="00E56AD4">
      <w:rPr>
        <w:rFonts w:ascii="Times New Roman" w:hAnsi="Times New Roman"/>
        <w:sz w:val="24"/>
        <w:szCs w:val="24"/>
      </w:rPr>
      <w:instrText>PAGE   \* MERGEFORMAT</w:instrText>
    </w:r>
    <w:r w:rsidRPr="00E56AD4">
      <w:rPr>
        <w:rFonts w:ascii="Times New Roman" w:hAnsi="Times New Roman"/>
        <w:sz w:val="24"/>
        <w:szCs w:val="24"/>
      </w:rPr>
      <w:fldChar w:fldCharType="separate"/>
    </w:r>
    <w:r w:rsidR="00434E82" w:rsidRPr="00434E82">
      <w:rPr>
        <w:rFonts w:ascii="Times New Roman" w:hAnsi="Times New Roman"/>
        <w:noProof/>
        <w:sz w:val="24"/>
        <w:szCs w:val="24"/>
        <w:lang w:val="ru-RU"/>
      </w:rPr>
      <w:t>2</w:t>
    </w:r>
    <w:r w:rsidRPr="00E56AD4">
      <w:rPr>
        <w:rFonts w:ascii="Times New Roman" w:hAnsi="Times New Roman"/>
        <w:sz w:val="24"/>
        <w:szCs w:val="24"/>
      </w:rPr>
      <w:fldChar w:fldCharType="end"/>
    </w:r>
  </w:p>
  <w:p w:rsidR="005D7095" w:rsidRPr="00872973" w:rsidRDefault="005D7095">
    <w:pPr>
      <w:pStyle w:val="a7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E5" w:rsidRDefault="003C18E5" w:rsidP="00872973">
      <w:pPr>
        <w:spacing w:after="0" w:line="240" w:lineRule="auto"/>
      </w:pPr>
      <w:r>
        <w:separator/>
      </w:r>
    </w:p>
  </w:footnote>
  <w:footnote w:type="continuationSeparator" w:id="0">
    <w:p w:rsidR="003C18E5" w:rsidRDefault="003C18E5" w:rsidP="008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4" w:rsidRDefault="00E56A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27E9194"/>
    <w:name w:val="WWNum1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54" w:hanging="360"/>
      </w:pPr>
      <w:rPr>
        <w:rFonts w:cs="Times New Roman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10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8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85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6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352" w:hanging="1800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222159"/>
    <w:multiLevelType w:val="hybridMultilevel"/>
    <w:tmpl w:val="4748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90564"/>
    <w:multiLevelType w:val="multilevel"/>
    <w:tmpl w:val="BF5C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FD54ED"/>
    <w:multiLevelType w:val="hybridMultilevel"/>
    <w:tmpl w:val="8AB6F394"/>
    <w:lvl w:ilvl="0" w:tplc="6CBE0C3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260E2FCD"/>
    <w:multiLevelType w:val="hybridMultilevel"/>
    <w:tmpl w:val="2E969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C63CE"/>
    <w:multiLevelType w:val="hybridMultilevel"/>
    <w:tmpl w:val="3AF42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3A539C"/>
    <w:multiLevelType w:val="hybridMultilevel"/>
    <w:tmpl w:val="9D509234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47677F8D"/>
    <w:multiLevelType w:val="multilevel"/>
    <w:tmpl w:val="2BB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2A405B"/>
    <w:multiLevelType w:val="multilevel"/>
    <w:tmpl w:val="4AA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C3688C"/>
    <w:multiLevelType w:val="hybridMultilevel"/>
    <w:tmpl w:val="45401558"/>
    <w:lvl w:ilvl="0" w:tplc="00003D6C">
      <w:start w:val="1"/>
      <w:numFmt w:val="bullet"/>
      <w:lvlText w:val="-"/>
      <w:lvlJc w:val="left"/>
      <w:pPr>
        <w:ind w:left="1420" w:hanging="360"/>
      </w:p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41031BE"/>
    <w:multiLevelType w:val="hybridMultilevel"/>
    <w:tmpl w:val="F8A0AC1E"/>
    <w:lvl w:ilvl="0" w:tplc="64DA5386">
      <w:start w:val="1"/>
      <w:numFmt w:val="decimal"/>
      <w:lvlText w:val="%1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D4DB2"/>
    <w:multiLevelType w:val="multilevel"/>
    <w:tmpl w:val="DE481E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520AA2"/>
    <w:multiLevelType w:val="hybridMultilevel"/>
    <w:tmpl w:val="3D42681A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8357C0"/>
    <w:multiLevelType w:val="multilevel"/>
    <w:tmpl w:val="9968BC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92720E6"/>
    <w:multiLevelType w:val="hybridMultilevel"/>
    <w:tmpl w:val="091249D4"/>
    <w:lvl w:ilvl="0" w:tplc="00003D6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7B5116D4"/>
    <w:multiLevelType w:val="multilevel"/>
    <w:tmpl w:val="CFF0CC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AC4F75"/>
    <w:multiLevelType w:val="multilevel"/>
    <w:tmpl w:val="F5DE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8"/>
  </w:num>
  <w:num w:numId="14">
    <w:abstractNumId w:val="21"/>
  </w:num>
  <w:num w:numId="15">
    <w:abstractNumId w:val="15"/>
  </w:num>
  <w:num w:numId="16">
    <w:abstractNumId w:val="25"/>
  </w:num>
  <w:num w:numId="17">
    <w:abstractNumId w:val="23"/>
  </w:num>
  <w:num w:numId="18">
    <w:abstractNumId w:val="0"/>
  </w:num>
  <w:num w:numId="19">
    <w:abstractNumId w:val="19"/>
  </w:num>
  <w:num w:numId="20">
    <w:abstractNumId w:val="22"/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</w:num>
  <w:num w:numId="24">
    <w:abstractNumId w:val="14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5C91"/>
    <w:rsid w:val="000027FF"/>
    <w:rsid w:val="00023494"/>
    <w:rsid w:val="000238B6"/>
    <w:rsid w:val="00032B53"/>
    <w:rsid w:val="00062D68"/>
    <w:rsid w:val="000A0E60"/>
    <w:rsid w:val="000A60DA"/>
    <w:rsid w:val="000C21F1"/>
    <w:rsid w:val="000C24A9"/>
    <w:rsid w:val="000D4DC3"/>
    <w:rsid w:val="000F03AE"/>
    <w:rsid w:val="000F1723"/>
    <w:rsid w:val="000F6A3E"/>
    <w:rsid w:val="001066D3"/>
    <w:rsid w:val="001352DA"/>
    <w:rsid w:val="00150CC7"/>
    <w:rsid w:val="001579B2"/>
    <w:rsid w:val="0016097E"/>
    <w:rsid w:val="00162D9A"/>
    <w:rsid w:val="001D63AC"/>
    <w:rsid w:val="002140D0"/>
    <w:rsid w:val="00233C6B"/>
    <w:rsid w:val="00251678"/>
    <w:rsid w:val="00263352"/>
    <w:rsid w:val="0027387D"/>
    <w:rsid w:val="00273EB4"/>
    <w:rsid w:val="0028134C"/>
    <w:rsid w:val="00295BF7"/>
    <w:rsid w:val="002968A0"/>
    <w:rsid w:val="002A4E54"/>
    <w:rsid w:val="002A5C24"/>
    <w:rsid w:val="002B0622"/>
    <w:rsid w:val="002D095C"/>
    <w:rsid w:val="002D2BA7"/>
    <w:rsid w:val="00316125"/>
    <w:rsid w:val="00322AFC"/>
    <w:rsid w:val="00325601"/>
    <w:rsid w:val="00340FDC"/>
    <w:rsid w:val="00345228"/>
    <w:rsid w:val="00345494"/>
    <w:rsid w:val="00345560"/>
    <w:rsid w:val="00355E5F"/>
    <w:rsid w:val="0036015A"/>
    <w:rsid w:val="00361E1D"/>
    <w:rsid w:val="003A0DAF"/>
    <w:rsid w:val="003A1CC9"/>
    <w:rsid w:val="003A31EA"/>
    <w:rsid w:val="003C18E5"/>
    <w:rsid w:val="003D6B40"/>
    <w:rsid w:val="004024EF"/>
    <w:rsid w:val="00411CAE"/>
    <w:rsid w:val="004170AE"/>
    <w:rsid w:val="00423D47"/>
    <w:rsid w:val="0043434D"/>
    <w:rsid w:val="00434E82"/>
    <w:rsid w:val="0044119C"/>
    <w:rsid w:val="00443023"/>
    <w:rsid w:val="0045005E"/>
    <w:rsid w:val="00450880"/>
    <w:rsid w:val="00460D94"/>
    <w:rsid w:val="0047185C"/>
    <w:rsid w:val="004739C8"/>
    <w:rsid w:val="0047667C"/>
    <w:rsid w:val="00487A45"/>
    <w:rsid w:val="004C21B7"/>
    <w:rsid w:val="00520C34"/>
    <w:rsid w:val="0053077E"/>
    <w:rsid w:val="00554F1A"/>
    <w:rsid w:val="005611F1"/>
    <w:rsid w:val="0058021A"/>
    <w:rsid w:val="005816BE"/>
    <w:rsid w:val="00592747"/>
    <w:rsid w:val="005A3DA9"/>
    <w:rsid w:val="005D7095"/>
    <w:rsid w:val="005E22BA"/>
    <w:rsid w:val="00603E84"/>
    <w:rsid w:val="006454E8"/>
    <w:rsid w:val="00657149"/>
    <w:rsid w:val="00657D54"/>
    <w:rsid w:val="00665C76"/>
    <w:rsid w:val="00681520"/>
    <w:rsid w:val="006860B0"/>
    <w:rsid w:val="006A774C"/>
    <w:rsid w:val="006D0FC2"/>
    <w:rsid w:val="006D3AB2"/>
    <w:rsid w:val="006E341F"/>
    <w:rsid w:val="006F2C62"/>
    <w:rsid w:val="006F3952"/>
    <w:rsid w:val="00734828"/>
    <w:rsid w:val="00735E62"/>
    <w:rsid w:val="00763B49"/>
    <w:rsid w:val="0077046B"/>
    <w:rsid w:val="007728D5"/>
    <w:rsid w:val="00787BC0"/>
    <w:rsid w:val="007A04AF"/>
    <w:rsid w:val="007A217D"/>
    <w:rsid w:val="007A6BC5"/>
    <w:rsid w:val="007B1622"/>
    <w:rsid w:val="007B1696"/>
    <w:rsid w:val="007B6EDD"/>
    <w:rsid w:val="007D416F"/>
    <w:rsid w:val="007D5D37"/>
    <w:rsid w:val="007E01F6"/>
    <w:rsid w:val="007E5706"/>
    <w:rsid w:val="008051FD"/>
    <w:rsid w:val="00837D12"/>
    <w:rsid w:val="0085173A"/>
    <w:rsid w:val="008537CB"/>
    <w:rsid w:val="00861045"/>
    <w:rsid w:val="00872973"/>
    <w:rsid w:val="00875C91"/>
    <w:rsid w:val="00880944"/>
    <w:rsid w:val="00884CAD"/>
    <w:rsid w:val="00885D08"/>
    <w:rsid w:val="008A497C"/>
    <w:rsid w:val="008C37F3"/>
    <w:rsid w:val="00906802"/>
    <w:rsid w:val="009122C5"/>
    <w:rsid w:val="0092179C"/>
    <w:rsid w:val="009237F4"/>
    <w:rsid w:val="00927072"/>
    <w:rsid w:val="00936A0E"/>
    <w:rsid w:val="009409EB"/>
    <w:rsid w:val="00992E95"/>
    <w:rsid w:val="009B588E"/>
    <w:rsid w:val="009C6CE5"/>
    <w:rsid w:val="009E112E"/>
    <w:rsid w:val="009F51C8"/>
    <w:rsid w:val="00A100A8"/>
    <w:rsid w:val="00A14D0E"/>
    <w:rsid w:val="00A42050"/>
    <w:rsid w:val="00A56BA8"/>
    <w:rsid w:val="00A76A0B"/>
    <w:rsid w:val="00A827F7"/>
    <w:rsid w:val="00A92830"/>
    <w:rsid w:val="00AB56AD"/>
    <w:rsid w:val="00AC605C"/>
    <w:rsid w:val="00AD72D2"/>
    <w:rsid w:val="00AF7583"/>
    <w:rsid w:val="00B103BE"/>
    <w:rsid w:val="00B16739"/>
    <w:rsid w:val="00B1723E"/>
    <w:rsid w:val="00B3102F"/>
    <w:rsid w:val="00B43491"/>
    <w:rsid w:val="00B64B78"/>
    <w:rsid w:val="00B84B52"/>
    <w:rsid w:val="00B8610C"/>
    <w:rsid w:val="00BA0FA0"/>
    <w:rsid w:val="00BA4530"/>
    <w:rsid w:val="00BE2F84"/>
    <w:rsid w:val="00BF3C76"/>
    <w:rsid w:val="00C2244D"/>
    <w:rsid w:val="00C2312F"/>
    <w:rsid w:val="00C25108"/>
    <w:rsid w:val="00C3064B"/>
    <w:rsid w:val="00C35A2D"/>
    <w:rsid w:val="00C5469F"/>
    <w:rsid w:val="00C71141"/>
    <w:rsid w:val="00C74E6F"/>
    <w:rsid w:val="00C923DF"/>
    <w:rsid w:val="00C944B3"/>
    <w:rsid w:val="00CA2602"/>
    <w:rsid w:val="00CE4718"/>
    <w:rsid w:val="00CF45BC"/>
    <w:rsid w:val="00CF5B9D"/>
    <w:rsid w:val="00D008DF"/>
    <w:rsid w:val="00D03B76"/>
    <w:rsid w:val="00D24393"/>
    <w:rsid w:val="00D469C1"/>
    <w:rsid w:val="00D53302"/>
    <w:rsid w:val="00D61E25"/>
    <w:rsid w:val="00D74401"/>
    <w:rsid w:val="00D800F6"/>
    <w:rsid w:val="00D84656"/>
    <w:rsid w:val="00DA5EE5"/>
    <w:rsid w:val="00DB4220"/>
    <w:rsid w:val="00DC307B"/>
    <w:rsid w:val="00DF76F7"/>
    <w:rsid w:val="00E23952"/>
    <w:rsid w:val="00E436FA"/>
    <w:rsid w:val="00E56AD4"/>
    <w:rsid w:val="00E61152"/>
    <w:rsid w:val="00E64B66"/>
    <w:rsid w:val="00E64EA2"/>
    <w:rsid w:val="00E814DB"/>
    <w:rsid w:val="00E90B2F"/>
    <w:rsid w:val="00EC3BB6"/>
    <w:rsid w:val="00EE7574"/>
    <w:rsid w:val="00F24D42"/>
    <w:rsid w:val="00F5335C"/>
    <w:rsid w:val="00F83EC3"/>
    <w:rsid w:val="00F96F54"/>
    <w:rsid w:val="00FA70F0"/>
    <w:rsid w:val="00FB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8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E5"/>
    <w:pPr>
      <w:ind w:left="708"/>
    </w:pPr>
  </w:style>
  <w:style w:type="paragraph" w:customStyle="1" w:styleId="Default">
    <w:name w:val="Default"/>
    <w:rsid w:val="00912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15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7297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72973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813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9">
    <w:name w:val="TOC Heading"/>
    <w:basedOn w:val="1"/>
    <w:next w:val="a"/>
    <w:uiPriority w:val="39"/>
    <w:unhideWhenUsed/>
    <w:qFormat/>
    <w:rsid w:val="0028134C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37CB"/>
  </w:style>
  <w:style w:type="character" w:styleId="aa">
    <w:name w:val="Hyperlink"/>
    <w:uiPriority w:val="99"/>
    <w:unhideWhenUsed/>
    <w:rsid w:val="008537CB"/>
    <w:rPr>
      <w:color w:val="0000FF"/>
      <w:u w:val="single"/>
    </w:rPr>
  </w:style>
  <w:style w:type="character" w:customStyle="1" w:styleId="ab">
    <w:name w:val="Основной текст_"/>
    <w:link w:val="2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64B78"/>
    <w:pPr>
      <w:shd w:val="clear" w:color="auto" w:fill="FFFFFF"/>
      <w:spacing w:after="480" w:line="322" w:lineRule="exact"/>
      <w:ind w:hanging="340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rsid w:val="00B64B78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B78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rsid w:val="00B64B78"/>
    <w:pPr>
      <w:shd w:val="clear" w:color="auto" w:fill="FFFFFF"/>
      <w:spacing w:after="720" w:line="0" w:lineRule="atLeast"/>
      <w:ind w:hanging="460"/>
      <w:outlineLvl w:val="2"/>
    </w:pPr>
    <w:rPr>
      <w:rFonts w:ascii="Times New Roman" w:hAnsi="Times New Roman"/>
      <w:sz w:val="27"/>
      <w:szCs w:val="27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316125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3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125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2A4E54"/>
  </w:style>
  <w:style w:type="paragraph" w:customStyle="1" w:styleId="ConsPlusNormal">
    <w:name w:val="ConsPlusNormal"/>
    <w:uiPriority w:val="99"/>
    <w:rsid w:val="002B0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C5469F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4170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8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E5"/>
    <w:pPr>
      <w:ind w:left="708"/>
    </w:pPr>
  </w:style>
  <w:style w:type="paragraph" w:customStyle="1" w:styleId="Default">
    <w:name w:val="Default"/>
    <w:rsid w:val="00912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15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7297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72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72973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813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28134C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37CB"/>
  </w:style>
  <w:style w:type="character" w:styleId="aa">
    <w:name w:val="Hyperlink"/>
    <w:uiPriority w:val="99"/>
    <w:unhideWhenUsed/>
    <w:rsid w:val="008537CB"/>
    <w:rPr>
      <w:color w:val="0000FF"/>
      <w:u w:val="single"/>
    </w:rPr>
  </w:style>
  <w:style w:type="character" w:customStyle="1" w:styleId="ab">
    <w:name w:val="Основной текст_"/>
    <w:link w:val="2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64B78"/>
    <w:pPr>
      <w:shd w:val="clear" w:color="auto" w:fill="FFFFFF"/>
      <w:spacing w:after="480" w:line="322" w:lineRule="exact"/>
      <w:ind w:hanging="340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rsid w:val="00B64B78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B64B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4B78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rsid w:val="00B64B78"/>
    <w:pPr>
      <w:shd w:val="clear" w:color="auto" w:fill="FFFFFF"/>
      <w:spacing w:after="720" w:line="0" w:lineRule="atLeast"/>
      <w:ind w:hanging="460"/>
      <w:outlineLvl w:val="2"/>
    </w:pPr>
    <w:rPr>
      <w:rFonts w:ascii="Times New Roman" w:hAnsi="Times New Roman"/>
      <w:sz w:val="27"/>
      <w:szCs w:val="27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316125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3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1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752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5968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F21C-8406-427A-9804-C021A50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Казанцева</dc:creator>
  <cp:lastModifiedBy>Алексей</cp:lastModifiedBy>
  <cp:revision>59</cp:revision>
  <cp:lastPrinted>2018-06-01T19:42:00Z</cp:lastPrinted>
  <dcterms:created xsi:type="dcterms:W3CDTF">2016-02-24T12:03:00Z</dcterms:created>
  <dcterms:modified xsi:type="dcterms:W3CDTF">2023-08-16T07:03:00Z</dcterms:modified>
</cp:coreProperties>
</file>