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CE3F39" w:rsidRPr="00FA70F0" w:rsidRDefault="00CE3F39" w:rsidP="00CE3F39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CE3F39" w:rsidRPr="00FA70F0" w:rsidRDefault="00CE3F39" w:rsidP="00CE3F39">
      <w:pPr>
        <w:jc w:val="right"/>
        <w:rPr>
          <w:color w:val="000000"/>
          <w:sz w:val="24"/>
          <w:szCs w:val="24"/>
        </w:rPr>
      </w:pPr>
    </w:p>
    <w:p w:rsidR="00CE3F39" w:rsidRPr="00FA70F0" w:rsidRDefault="00CE3F39" w:rsidP="00CE3F39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CE3F39" w:rsidRPr="00FA70F0" w:rsidRDefault="00CE3F39" w:rsidP="00CE3F39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CE3F39" w:rsidRPr="00FA70F0" w:rsidRDefault="00CE3F39" w:rsidP="00CE3F39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CE3F39" w:rsidRPr="00FA70F0" w:rsidRDefault="00CE3F39" w:rsidP="00CE3F39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7101AD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 ПОМЕСТНЫХ ЦЕРКВЕЙ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EA5FA7" w:rsidRPr="003937D0" w:rsidRDefault="00EA5FA7" w:rsidP="00EA5FA7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EA5FA7" w:rsidRPr="003937D0" w:rsidRDefault="00EA5FA7" w:rsidP="00EA5FA7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EA5FA7" w:rsidRPr="003937D0" w:rsidRDefault="00EA5FA7" w:rsidP="00EA5FA7">
      <w:pPr>
        <w:jc w:val="center"/>
        <w:rPr>
          <w:b/>
          <w:sz w:val="28"/>
          <w:szCs w:val="28"/>
        </w:rPr>
      </w:pPr>
    </w:p>
    <w:p w:rsidR="00EA5FA7" w:rsidRPr="00580474" w:rsidRDefault="00EA5FA7" w:rsidP="00EA5FA7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EA5FA7" w:rsidRPr="00580474" w:rsidRDefault="00EA5FA7" w:rsidP="00EA5FA7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CE3F39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D64C3B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7101AD" w:rsidRDefault="00622B1E" w:rsidP="007101AD">
      <w:pPr>
        <w:rPr>
          <w:sz w:val="24"/>
          <w:szCs w:val="24"/>
        </w:rPr>
      </w:pPr>
      <w:r>
        <w:rPr>
          <w:sz w:val="24"/>
          <w:szCs w:val="24"/>
        </w:rPr>
        <w:t>Кривошеев Евгений Рудольфович, к.б.,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</w:t>
      </w:r>
      <w:r w:rsidR="00F70482">
        <w:rPr>
          <w:sz w:val="24"/>
          <w:szCs w:val="24"/>
        </w:rPr>
        <w:t>Полшкова Лариса Борисовна, к.и.н., доцент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7101AD" w:rsidRPr="007101AD">
        <w:rPr>
          <w:sz w:val="24"/>
          <w:szCs w:val="24"/>
        </w:rPr>
        <w:t>История Поместных Церквей</w:t>
      </w:r>
      <w:r w:rsidR="000F3177">
        <w:rPr>
          <w:sz w:val="24"/>
          <w:szCs w:val="24"/>
        </w:rPr>
        <w:t>» относится к</w:t>
      </w:r>
      <w:r w:rsidR="005006CA">
        <w:rPr>
          <w:sz w:val="24"/>
          <w:szCs w:val="24"/>
        </w:rPr>
        <w:t xml:space="preserve"> </w:t>
      </w:r>
      <w:r w:rsidR="00F17E1E">
        <w:rPr>
          <w:sz w:val="24"/>
          <w:szCs w:val="24"/>
        </w:rPr>
        <w:t xml:space="preserve">обязательной </w:t>
      </w:r>
      <w:r>
        <w:rPr>
          <w:sz w:val="24"/>
          <w:szCs w:val="24"/>
        </w:rPr>
        <w:t>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3260"/>
        <w:gridCol w:w="4649"/>
      </w:tblGrid>
      <w:tr w:rsidR="00FA47AE" w:rsidRPr="00D81F5B" w:rsidTr="001E7880">
        <w:trPr>
          <w:trHeight w:val="1009"/>
        </w:trPr>
        <w:tc>
          <w:tcPr>
            <w:tcW w:w="1774" w:type="dxa"/>
            <w:vAlign w:val="center"/>
          </w:tcPr>
          <w:p w:rsidR="00FA47AE" w:rsidRPr="00E2264B" w:rsidRDefault="00EC26A9" w:rsidP="007101AD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>мируемых компетенций</w:t>
            </w:r>
          </w:p>
        </w:tc>
        <w:tc>
          <w:tcPr>
            <w:tcW w:w="3260" w:type="dxa"/>
            <w:vAlign w:val="center"/>
          </w:tcPr>
          <w:p w:rsidR="00FA47AE" w:rsidRPr="00E2264B" w:rsidRDefault="00C34181" w:rsidP="007101AD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>катора достижения комп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тенции</w:t>
            </w:r>
          </w:p>
        </w:tc>
        <w:tc>
          <w:tcPr>
            <w:tcW w:w="4649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обучения по дисциплине, характеризующие этапы формирования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8B213F" w:rsidRPr="00D81F5B" w:rsidTr="001E7880">
        <w:trPr>
          <w:trHeight w:val="468"/>
        </w:trPr>
        <w:tc>
          <w:tcPr>
            <w:tcW w:w="1774" w:type="dxa"/>
            <w:vAlign w:val="center"/>
          </w:tcPr>
          <w:p w:rsidR="008B213F" w:rsidRPr="006211C0" w:rsidRDefault="007101AD" w:rsidP="007101AD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7101AD">
              <w:rPr>
                <w:sz w:val="24"/>
                <w:szCs w:val="24"/>
              </w:rPr>
              <w:t>Спос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бен применять базовые зн</w:t>
            </w:r>
            <w:r w:rsidRPr="007101AD">
              <w:rPr>
                <w:sz w:val="24"/>
                <w:szCs w:val="24"/>
              </w:rPr>
              <w:t>а</w:t>
            </w:r>
            <w:r w:rsidRPr="007101AD">
              <w:rPr>
                <w:sz w:val="24"/>
                <w:szCs w:val="24"/>
              </w:rPr>
              <w:t>ния теолог</w:t>
            </w:r>
            <w:r w:rsidRPr="007101AD">
              <w:rPr>
                <w:sz w:val="24"/>
                <w:szCs w:val="24"/>
              </w:rPr>
              <w:t>и</w:t>
            </w:r>
            <w:r w:rsidRPr="007101AD">
              <w:rPr>
                <w:sz w:val="24"/>
                <w:szCs w:val="24"/>
              </w:rPr>
              <w:t>ческих дисц</w:t>
            </w:r>
            <w:r w:rsidRPr="007101AD">
              <w:rPr>
                <w:sz w:val="24"/>
                <w:szCs w:val="24"/>
              </w:rPr>
              <w:t>и</w:t>
            </w:r>
            <w:r w:rsidRPr="007101AD">
              <w:rPr>
                <w:sz w:val="24"/>
                <w:szCs w:val="24"/>
              </w:rPr>
              <w:t>плин истор</w:t>
            </w:r>
            <w:r w:rsidRPr="007101AD">
              <w:rPr>
                <w:sz w:val="24"/>
                <w:szCs w:val="24"/>
              </w:rPr>
              <w:t>и</w:t>
            </w:r>
            <w:r w:rsidRPr="007101AD">
              <w:rPr>
                <w:sz w:val="24"/>
                <w:szCs w:val="24"/>
              </w:rPr>
              <w:t>ческого хара</w:t>
            </w:r>
            <w:r w:rsidRPr="007101AD">
              <w:rPr>
                <w:sz w:val="24"/>
                <w:szCs w:val="24"/>
              </w:rPr>
              <w:t>к</w:t>
            </w:r>
            <w:r w:rsidRPr="007101AD">
              <w:rPr>
                <w:sz w:val="24"/>
                <w:szCs w:val="24"/>
              </w:rPr>
              <w:t>тера при р</w:t>
            </w:r>
            <w:r w:rsidRPr="007101AD">
              <w:rPr>
                <w:sz w:val="24"/>
                <w:szCs w:val="24"/>
              </w:rPr>
              <w:t>е</w:t>
            </w:r>
            <w:r w:rsidRPr="007101AD">
              <w:rPr>
                <w:sz w:val="24"/>
                <w:szCs w:val="24"/>
              </w:rPr>
              <w:t>шении теол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3260" w:type="dxa"/>
            <w:vAlign w:val="center"/>
          </w:tcPr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8B213F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ОПК-3.1</w:t>
            </w:r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Имеет базовые представления о характере и типах исторических исто</w:t>
            </w:r>
            <w:r w:rsidRPr="007101AD">
              <w:rPr>
                <w:sz w:val="24"/>
                <w:szCs w:val="24"/>
              </w:rPr>
              <w:t>ч</w:t>
            </w:r>
            <w:r w:rsidRPr="007101AD">
              <w:rPr>
                <w:sz w:val="24"/>
                <w:szCs w:val="24"/>
              </w:rPr>
              <w:t>ников, сведения о наиболее важных источниках церко</w:t>
            </w:r>
            <w:r w:rsidRPr="007101AD">
              <w:rPr>
                <w:sz w:val="24"/>
                <w:szCs w:val="24"/>
              </w:rPr>
              <w:t>в</w:t>
            </w:r>
            <w:r w:rsidRPr="007101AD">
              <w:rPr>
                <w:sz w:val="24"/>
                <w:szCs w:val="24"/>
              </w:rPr>
              <w:t>ной истории и общее их с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держание.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ОПК-3.2</w:t>
            </w:r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Обладает навыком чтения научной историч</w:t>
            </w:r>
            <w:r w:rsidRPr="007101AD">
              <w:rPr>
                <w:sz w:val="24"/>
                <w:szCs w:val="24"/>
              </w:rPr>
              <w:t>е</w:t>
            </w:r>
            <w:r w:rsidRPr="007101AD">
              <w:rPr>
                <w:sz w:val="24"/>
                <w:szCs w:val="24"/>
              </w:rPr>
              <w:t>ской литературы и имеет представления о наиболее важных трудах по истории Церкви.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ОПК-3.3</w:t>
            </w:r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 xml:space="preserve">Знает </w:t>
            </w:r>
            <w:r w:rsidR="00B80896">
              <w:rPr>
                <w:sz w:val="24"/>
                <w:szCs w:val="24"/>
              </w:rPr>
              <w:t xml:space="preserve">основные </w:t>
            </w:r>
            <w:r w:rsidRPr="007101AD">
              <w:rPr>
                <w:sz w:val="24"/>
                <w:szCs w:val="24"/>
              </w:rPr>
              <w:t>события и явления истории Церкви, истории Русской Церкви, истории Поместных Православных Церквей, и</w:t>
            </w:r>
            <w:r w:rsidRPr="007101AD">
              <w:rPr>
                <w:sz w:val="24"/>
                <w:szCs w:val="24"/>
              </w:rPr>
              <w:t>с</w:t>
            </w:r>
            <w:r w:rsidRPr="007101AD">
              <w:rPr>
                <w:sz w:val="24"/>
                <w:szCs w:val="24"/>
              </w:rPr>
              <w:t>тории западных исповед</w:t>
            </w:r>
            <w:r w:rsidRPr="007101AD">
              <w:rPr>
                <w:sz w:val="24"/>
                <w:szCs w:val="24"/>
              </w:rPr>
              <w:t>а</w:t>
            </w:r>
            <w:r w:rsidRPr="007101AD">
              <w:rPr>
                <w:sz w:val="24"/>
                <w:szCs w:val="24"/>
              </w:rPr>
              <w:t>ний.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ОПК-3.4</w:t>
            </w:r>
            <w:r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>Умеет формулир</w:t>
            </w:r>
            <w:r w:rsidRPr="007101AD">
              <w:rPr>
                <w:sz w:val="24"/>
                <w:szCs w:val="24"/>
              </w:rPr>
              <w:t>о</w:t>
            </w:r>
            <w:r w:rsidRPr="007101AD">
              <w:rPr>
                <w:sz w:val="24"/>
                <w:szCs w:val="24"/>
              </w:rPr>
              <w:t>вать проблемы в церковно-исторических дисциплинах, выявлять причинно-следственные связи между событиями и явлениями в истории Церкви, включая историю богословия.</w:t>
            </w:r>
          </w:p>
          <w:p w:rsidR="007101AD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7101AD" w:rsidRPr="006211C0" w:rsidRDefault="007101AD" w:rsidP="007101AD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7101AD">
              <w:rPr>
                <w:sz w:val="24"/>
                <w:szCs w:val="24"/>
              </w:rPr>
              <w:t>ОПК-3.5</w:t>
            </w:r>
            <w:r w:rsidRPr="007101AD">
              <w:rPr>
                <w:sz w:val="24"/>
                <w:szCs w:val="24"/>
              </w:rPr>
              <w:tab/>
            </w:r>
            <w:r w:rsidRPr="007101AD">
              <w:rPr>
                <w:sz w:val="24"/>
                <w:szCs w:val="24"/>
              </w:rPr>
              <w:tab/>
              <w:t>Понимает сп</w:t>
            </w:r>
            <w:r w:rsidRPr="007101AD">
              <w:rPr>
                <w:sz w:val="24"/>
                <w:szCs w:val="24"/>
              </w:rPr>
              <w:t>е</w:t>
            </w:r>
            <w:r w:rsidRPr="007101AD">
              <w:rPr>
                <w:sz w:val="24"/>
                <w:szCs w:val="24"/>
              </w:rPr>
              <w:t>цифику истории Церкви как богословской дисциплины (цели, принципы и подходы, место в богословии).</w:t>
            </w:r>
          </w:p>
        </w:tc>
        <w:tc>
          <w:tcPr>
            <w:tcW w:w="4649" w:type="dxa"/>
          </w:tcPr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 xml:space="preserve">Знать: 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структуру Православной Церкви в ист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рической перспективе и в настоящее вр</w:t>
            </w:r>
            <w:r w:rsidRPr="00F301AE">
              <w:rPr>
                <w:sz w:val="24"/>
                <w:szCs w:val="24"/>
              </w:rPr>
              <w:t>е</w:t>
            </w:r>
            <w:r w:rsidRPr="00F301AE">
              <w:rPr>
                <w:sz w:val="24"/>
                <w:szCs w:val="24"/>
              </w:rPr>
              <w:t>мя;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хронологию ключевых событий в ист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рии изучаемых церквей;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роль отдельных личностей и движений в церковно-историческом процессе.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 xml:space="preserve">Уметь: 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анализировать проблематику догматич</w:t>
            </w:r>
            <w:r w:rsidRPr="00F301AE"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ских, канонических и др. </w:t>
            </w:r>
            <w:r w:rsidRPr="00F301AE">
              <w:rPr>
                <w:sz w:val="24"/>
                <w:szCs w:val="24"/>
              </w:rPr>
              <w:t>движений и сп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ров, существовавших в Церкви и явля</w:t>
            </w:r>
            <w:r w:rsidRPr="00F301AE">
              <w:rPr>
                <w:sz w:val="24"/>
                <w:szCs w:val="24"/>
              </w:rPr>
              <w:t>ю</w:t>
            </w:r>
            <w:r w:rsidRPr="00F301AE">
              <w:rPr>
                <w:sz w:val="24"/>
                <w:szCs w:val="24"/>
              </w:rPr>
              <w:t>щихся причиной существующих раздел</w:t>
            </w:r>
            <w:r w:rsidRPr="00F301AE">
              <w:rPr>
                <w:sz w:val="24"/>
                <w:szCs w:val="24"/>
              </w:rPr>
              <w:t>е</w:t>
            </w:r>
            <w:r w:rsidRPr="00F301AE">
              <w:rPr>
                <w:sz w:val="24"/>
                <w:szCs w:val="24"/>
              </w:rPr>
              <w:t>ний в христианстве;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-использовать и анализировать церковно-исторические источники и предлагаемую научную литературу.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Владеть: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навыками апологетической защиты со</w:t>
            </w:r>
            <w:r w:rsidRPr="00F301AE">
              <w:rPr>
                <w:sz w:val="24"/>
                <w:szCs w:val="24"/>
              </w:rPr>
              <w:t>б</w:t>
            </w:r>
            <w:r w:rsidRPr="00F301AE">
              <w:rPr>
                <w:sz w:val="24"/>
                <w:szCs w:val="24"/>
              </w:rPr>
              <w:t>ственной позиции по тем или иным ва</w:t>
            </w:r>
            <w:r w:rsidRPr="00F301AE">
              <w:rPr>
                <w:sz w:val="24"/>
                <w:szCs w:val="24"/>
              </w:rPr>
              <w:t>ж</w:t>
            </w:r>
            <w:r w:rsidRPr="00F301AE">
              <w:rPr>
                <w:sz w:val="24"/>
                <w:szCs w:val="24"/>
              </w:rPr>
              <w:t>ным церковно-историческим вопросам;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навыками оценки современной ситуации с позиции исторического опыта Церкви.</w:t>
            </w:r>
          </w:p>
          <w:p w:rsidR="00F301AE" w:rsidRPr="00F301AE" w:rsidRDefault="00F301AE" w:rsidP="00F301AE">
            <w:pPr>
              <w:jc w:val="both"/>
              <w:rPr>
                <w:sz w:val="24"/>
                <w:szCs w:val="24"/>
              </w:rPr>
            </w:pPr>
            <w:r w:rsidRPr="00F301AE">
              <w:rPr>
                <w:sz w:val="24"/>
                <w:szCs w:val="24"/>
              </w:rPr>
              <w:t>- аргументированный поиск ответов на важные вопросы истории и современной жизни Поместных Православных Церквей;</w:t>
            </w:r>
          </w:p>
          <w:p w:rsidR="008B213F" w:rsidRPr="00F12B12" w:rsidRDefault="00F301AE" w:rsidP="00F301AE">
            <w:pPr>
              <w:jc w:val="both"/>
              <w:rPr>
                <w:sz w:val="24"/>
                <w:szCs w:val="24"/>
                <w:highlight w:val="yellow"/>
              </w:rPr>
            </w:pPr>
            <w:r w:rsidRPr="00F301AE">
              <w:rPr>
                <w:sz w:val="24"/>
                <w:szCs w:val="24"/>
              </w:rPr>
              <w:t>- формирование аргументированной поз</w:t>
            </w:r>
            <w:r w:rsidRPr="00F301AE">
              <w:rPr>
                <w:sz w:val="24"/>
                <w:szCs w:val="24"/>
              </w:rPr>
              <w:t>и</w:t>
            </w:r>
            <w:r w:rsidRPr="00F301AE">
              <w:rPr>
                <w:sz w:val="24"/>
                <w:szCs w:val="24"/>
              </w:rPr>
              <w:t>ции при анализе ключевых проблем ист</w:t>
            </w:r>
            <w:r w:rsidRPr="00F301AE">
              <w:rPr>
                <w:sz w:val="24"/>
                <w:szCs w:val="24"/>
              </w:rPr>
              <w:t>о</w:t>
            </w:r>
            <w:r w:rsidRPr="00F301AE">
              <w:rPr>
                <w:sz w:val="24"/>
                <w:szCs w:val="24"/>
              </w:rPr>
              <w:t>рии Поместных Православных Церквей.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E05F14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E05F14">
        <w:rPr>
          <w:sz w:val="24"/>
          <w:szCs w:val="24"/>
        </w:rPr>
        <w:t>108</w:t>
      </w:r>
      <w:r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:rsidTr="001E788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E7880" w:rsidTr="001E788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1E7880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7685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</w:t>
            </w:r>
            <w:r w:rsidR="001E7880">
              <w:rPr>
                <w:rFonts w:ascii="Times New Roman" w:hAnsi="Times New Roman" w:cs="Times New Roman"/>
                <w:iCs/>
                <w:sz w:val="24"/>
                <w:szCs w:val="24"/>
              </w:rPr>
              <w:t>8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AD5AD2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28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F91BE6" w:rsidRDefault="003D107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E7880" w:rsidTr="001E788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E7880" w:rsidRDefault="001E788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E7880" w:rsidRDefault="001E788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1E7880" w:rsidTr="001E788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B652E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</w:tr>
      <w:tr w:rsidR="001E7880" w:rsidTr="001E788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E7880" w:rsidRDefault="001E7880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E7880" w:rsidRPr="00433065" w:rsidRDefault="001E788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:rsidTr="001E7880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1E7880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301AE" w:rsidRPr="001E7880" w:rsidTr="008B33F2">
        <w:trPr>
          <w:trHeight w:val="980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Феномен П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местных Цер</w:t>
            </w:r>
            <w:r w:rsidRPr="00F301AE">
              <w:rPr>
                <w:sz w:val="24"/>
                <w:szCs w:val="24"/>
                <w:lang w:eastAsia="en-US"/>
              </w:rPr>
              <w:t>к</w:t>
            </w:r>
            <w:r w:rsidRPr="00F301AE">
              <w:rPr>
                <w:sz w:val="24"/>
                <w:szCs w:val="24"/>
                <w:lang w:eastAsia="en-US"/>
              </w:rPr>
              <w:t>вей в Прав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славии. Этапы развития П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местных Цер</w:t>
            </w:r>
            <w:r w:rsidRPr="00F301AE">
              <w:rPr>
                <w:sz w:val="24"/>
                <w:szCs w:val="24"/>
                <w:lang w:eastAsia="en-US"/>
              </w:rPr>
              <w:t>к</w:t>
            </w:r>
            <w:r w:rsidRPr="00F301AE">
              <w:rPr>
                <w:sz w:val="24"/>
                <w:szCs w:val="24"/>
                <w:lang w:eastAsia="en-US"/>
              </w:rPr>
              <w:t>вей с первых веков христ</w:t>
            </w:r>
            <w:r w:rsidRPr="00F301AE">
              <w:rPr>
                <w:sz w:val="24"/>
                <w:szCs w:val="24"/>
                <w:lang w:eastAsia="en-US"/>
              </w:rPr>
              <w:t>и</w:t>
            </w:r>
            <w:r w:rsidRPr="00F301AE">
              <w:rPr>
                <w:sz w:val="24"/>
                <w:szCs w:val="24"/>
                <w:lang w:eastAsia="en-US"/>
              </w:rPr>
              <w:t>анства до с</w:t>
            </w:r>
            <w:r w:rsidRPr="00F301AE">
              <w:rPr>
                <w:sz w:val="24"/>
                <w:szCs w:val="24"/>
                <w:lang w:eastAsia="en-US"/>
              </w:rPr>
              <w:t>о</w:t>
            </w:r>
            <w:r w:rsidRPr="00F301AE">
              <w:rPr>
                <w:sz w:val="24"/>
                <w:szCs w:val="24"/>
                <w:lang w:eastAsia="en-US"/>
              </w:rPr>
              <w:t>временности</w:t>
            </w:r>
          </w:p>
        </w:tc>
        <w:tc>
          <w:tcPr>
            <w:tcW w:w="3758" w:type="pct"/>
          </w:tcPr>
          <w:p w:rsidR="00F301AE" w:rsidRPr="00F301AE" w:rsidRDefault="00F301AE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Автокефальные Поместные Церкви: деление на Поместные Цер</w:t>
            </w:r>
            <w:r w:rsidRPr="00F301AE">
              <w:rPr>
                <w:sz w:val="24"/>
                <w:szCs w:val="24"/>
                <w:lang w:eastAsia="en-US"/>
              </w:rPr>
              <w:t>к</w:t>
            </w:r>
            <w:r w:rsidRPr="00F301AE">
              <w:rPr>
                <w:sz w:val="24"/>
                <w:szCs w:val="24"/>
                <w:lang w:eastAsia="en-US"/>
              </w:rPr>
              <w:t>ви в Православии. Понятие церковной автокефалии. Предоставл</w:t>
            </w:r>
            <w:r w:rsidRPr="00F301AE">
              <w:rPr>
                <w:sz w:val="24"/>
                <w:szCs w:val="24"/>
                <w:lang w:eastAsia="en-US"/>
              </w:rPr>
              <w:t>е</w:t>
            </w:r>
            <w:r w:rsidRPr="00F301AE">
              <w:rPr>
                <w:sz w:val="24"/>
                <w:szCs w:val="24"/>
                <w:lang w:eastAsia="en-US"/>
              </w:rPr>
              <w:t xml:space="preserve">ние автокефалии </w:t>
            </w:r>
          </w:p>
          <w:p w:rsidR="00F301AE" w:rsidRPr="001E7880" w:rsidRDefault="00F301AE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Церковный строй в первые века христианства (I – III вв.). Форм</w:t>
            </w:r>
            <w:r w:rsidRPr="00F301AE">
              <w:rPr>
                <w:sz w:val="24"/>
                <w:szCs w:val="24"/>
                <w:lang w:eastAsia="en-US"/>
              </w:rPr>
              <w:t>и</w:t>
            </w:r>
            <w:r w:rsidRPr="00F301AE">
              <w:rPr>
                <w:sz w:val="24"/>
                <w:szCs w:val="24"/>
                <w:lang w:eastAsia="en-US"/>
              </w:rPr>
              <w:t>рование экзархатов и патриархатов в эпоху Вселенских Соборов. Становление автокефальных поместных Церквей после эпохи Вселенских Соборов. Понятие церковной автономии.</w:t>
            </w:r>
          </w:p>
        </w:tc>
      </w:tr>
      <w:tr w:rsidR="001E7880" w:rsidRPr="001E7880" w:rsidTr="001E7880">
        <w:trPr>
          <w:trHeight w:val="557"/>
        </w:trPr>
        <w:tc>
          <w:tcPr>
            <w:tcW w:w="264" w:type="pct"/>
          </w:tcPr>
          <w:p w:rsidR="001E7880" w:rsidRPr="00D100C8" w:rsidRDefault="001E7880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78" w:type="pct"/>
          </w:tcPr>
          <w:p w:rsidR="006742F2" w:rsidRPr="006742F2" w:rsidRDefault="00000FA0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Константин</w:t>
            </w:r>
            <w:r w:rsidRPr="00000FA0">
              <w:rPr>
                <w:sz w:val="24"/>
                <w:szCs w:val="24"/>
                <w:lang w:eastAsia="en-US"/>
              </w:rPr>
              <w:t>о</w:t>
            </w:r>
            <w:r w:rsidRPr="00000FA0">
              <w:rPr>
                <w:sz w:val="24"/>
                <w:szCs w:val="24"/>
                <w:lang w:eastAsia="en-US"/>
              </w:rPr>
              <w:t>польская Пр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вославная Це</w:t>
            </w:r>
            <w:r w:rsidRPr="00000FA0">
              <w:rPr>
                <w:sz w:val="24"/>
                <w:szCs w:val="24"/>
                <w:lang w:eastAsia="en-US"/>
              </w:rPr>
              <w:t>р</w:t>
            </w:r>
            <w:r>
              <w:rPr>
                <w:sz w:val="24"/>
                <w:szCs w:val="24"/>
                <w:lang w:eastAsia="en-US"/>
              </w:rPr>
              <w:t>ковь. И</w:t>
            </w:r>
            <w:r w:rsidR="006742F2" w:rsidRPr="006742F2">
              <w:rPr>
                <w:sz w:val="24"/>
                <w:szCs w:val="24"/>
                <w:lang w:eastAsia="en-US"/>
              </w:rPr>
              <w:t>стор</w:t>
            </w:r>
            <w:r w:rsidR="006742F2" w:rsidRPr="006742F2">
              <w:rPr>
                <w:sz w:val="24"/>
                <w:szCs w:val="24"/>
                <w:lang w:eastAsia="en-US"/>
              </w:rPr>
              <w:t>и</w:t>
            </w:r>
            <w:r>
              <w:rPr>
                <w:sz w:val="24"/>
                <w:szCs w:val="24"/>
                <w:lang w:eastAsia="en-US"/>
              </w:rPr>
              <w:t>ко- канонич</w:t>
            </w:r>
            <w:r>
              <w:rPr>
                <w:sz w:val="24"/>
                <w:szCs w:val="24"/>
                <w:lang w:eastAsia="en-US"/>
              </w:rPr>
              <w:t>е</w:t>
            </w:r>
            <w:r>
              <w:rPr>
                <w:sz w:val="24"/>
                <w:szCs w:val="24"/>
                <w:lang w:eastAsia="en-US"/>
              </w:rPr>
              <w:t>ские предп</w:t>
            </w:r>
            <w:r>
              <w:rPr>
                <w:sz w:val="24"/>
                <w:szCs w:val="24"/>
                <w:lang w:eastAsia="en-US"/>
              </w:rPr>
              <w:t>о</w:t>
            </w:r>
            <w:r>
              <w:rPr>
                <w:sz w:val="24"/>
                <w:szCs w:val="24"/>
                <w:lang w:eastAsia="en-US"/>
              </w:rPr>
              <w:t xml:space="preserve">сылки её </w:t>
            </w:r>
            <w:r w:rsidR="006742F2" w:rsidRPr="006742F2">
              <w:rPr>
                <w:sz w:val="24"/>
                <w:szCs w:val="24"/>
                <w:lang w:eastAsia="en-US"/>
              </w:rPr>
              <w:t>стат</w:t>
            </w:r>
            <w:r w:rsidR="006742F2" w:rsidRPr="006742F2">
              <w:rPr>
                <w:sz w:val="24"/>
                <w:szCs w:val="24"/>
                <w:lang w:eastAsia="en-US"/>
              </w:rPr>
              <w:t>у</w:t>
            </w:r>
            <w:r w:rsidR="006742F2" w:rsidRPr="006742F2">
              <w:rPr>
                <w:sz w:val="24"/>
                <w:szCs w:val="24"/>
                <w:lang w:eastAsia="en-US"/>
              </w:rPr>
              <w:t>са. История и современное</w:t>
            </w:r>
          </w:p>
          <w:p w:rsidR="001E7880" w:rsidRPr="001E7880" w:rsidRDefault="006742F2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положение.</w:t>
            </w:r>
          </w:p>
        </w:tc>
        <w:tc>
          <w:tcPr>
            <w:tcW w:w="3758" w:type="pct"/>
          </w:tcPr>
          <w:p w:rsidR="00000FA0" w:rsidRPr="004A1A32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4A1A32">
              <w:rPr>
                <w:sz w:val="24"/>
                <w:szCs w:val="24"/>
                <w:lang w:eastAsia="en-US"/>
              </w:rPr>
              <w:t>Предание об апостольской проповеди на месте будущего Ко</w:t>
            </w:r>
            <w:r w:rsidRPr="004A1A32">
              <w:rPr>
                <w:sz w:val="24"/>
                <w:szCs w:val="24"/>
                <w:lang w:eastAsia="en-US"/>
              </w:rPr>
              <w:t>н</w:t>
            </w:r>
            <w:r w:rsidRPr="004A1A32">
              <w:rPr>
                <w:sz w:val="24"/>
                <w:szCs w:val="24"/>
                <w:lang w:eastAsia="en-US"/>
              </w:rPr>
              <w:t>стантинополя. Возвышение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Константинопольской кафедры в IV в. Роль Патриархата в эпоху Вселенских соборов.</w:t>
            </w:r>
          </w:p>
          <w:p w:rsidR="00000FA0" w:rsidRPr="004A1A32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4A1A32">
              <w:rPr>
                <w:sz w:val="24"/>
                <w:szCs w:val="24"/>
                <w:lang w:eastAsia="en-US"/>
              </w:rPr>
              <w:t>Противоречия между Константинополем и Римом в IX-XI вв. З</w:t>
            </w:r>
            <w:r w:rsidRPr="004A1A32">
              <w:rPr>
                <w:sz w:val="24"/>
                <w:szCs w:val="24"/>
                <w:lang w:eastAsia="en-US"/>
              </w:rPr>
              <w:t>а</w:t>
            </w:r>
            <w:r w:rsidRPr="004A1A32">
              <w:rPr>
                <w:sz w:val="24"/>
                <w:szCs w:val="24"/>
                <w:lang w:eastAsia="en-US"/>
              </w:rPr>
              <w:t>хват города в 1204 г.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крестоносцами и освобождение его в 1261 г. Церковь в эпоху нашествий турецкого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султаната, прецеденты уний с римо-католиками: 1274 г. в Лионе и 1439 г. во Флоренции.</w:t>
            </w:r>
          </w:p>
          <w:p w:rsidR="001E788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4A1A32">
              <w:rPr>
                <w:sz w:val="24"/>
                <w:szCs w:val="24"/>
                <w:lang w:eastAsia="en-US"/>
              </w:rPr>
              <w:t>Исихастские споры. Падение Константинополя в 1453 г. и пол</w:t>
            </w:r>
            <w:r w:rsidRPr="004A1A32">
              <w:rPr>
                <w:sz w:val="24"/>
                <w:szCs w:val="24"/>
                <w:lang w:eastAsia="en-US"/>
              </w:rPr>
              <w:t>о</w:t>
            </w:r>
            <w:r w:rsidRPr="004A1A32">
              <w:rPr>
                <w:sz w:val="24"/>
                <w:szCs w:val="24"/>
                <w:lang w:eastAsia="en-US"/>
              </w:rPr>
              <w:t>жение патриархата на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территории Османской империи. Судьба патриархата в XIX-XX вв. Стремление к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4A1A32">
              <w:rPr>
                <w:sz w:val="24"/>
                <w:szCs w:val="24"/>
                <w:lang w:eastAsia="en-US"/>
              </w:rPr>
              <w:t>экуменизму. Совреме</w:t>
            </w:r>
            <w:r w:rsidRPr="004A1A32">
              <w:rPr>
                <w:sz w:val="24"/>
                <w:szCs w:val="24"/>
                <w:lang w:eastAsia="en-US"/>
              </w:rPr>
              <w:t>н</w:t>
            </w:r>
            <w:r w:rsidRPr="004A1A32">
              <w:rPr>
                <w:sz w:val="24"/>
                <w:szCs w:val="24"/>
                <w:lang w:eastAsia="en-US"/>
              </w:rPr>
              <w:t>ное положение Константинопольской Православной Церкви.</w:t>
            </w:r>
          </w:p>
        </w:tc>
      </w:tr>
      <w:tr w:rsidR="006742F2" w:rsidRPr="001E7880" w:rsidTr="001E7880">
        <w:trPr>
          <w:trHeight w:val="557"/>
        </w:trPr>
        <w:tc>
          <w:tcPr>
            <w:tcW w:w="264" w:type="pct"/>
          </w:tcPr>
          <w:p w:rsidR="006742F2" w:rsidRPr="00D100C8" w:rsidRDefault="006742F2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78" w:type="pct"/>
          </w:tcPr>
          <w:p w:rsidR="006742F2" w:rsidRPr="006742F2" w:rsidRDefault="006742F2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Александри</w:t>
            </w:r>
            <w:r w:rsidRPr="006742F2">
              <w:rPr>
                <w:sz w:val="24"/>
                <w:szCs w:val="24"/>
                <w:lang w:eastAsia="en-US"/>
              </w:rPr>
              <w:t>й</w:t>
            </w:r>
            <w:r w:rsidRPr="006742F2">
              <w:rPr>
                <w:sz w:val="24"/>
                <w:szCs w:val="24"/>
                <w:lang w:eastAsia="en-US"/>
              </w:rPr>
              <w:t>ск</w:t>
            </w:r>
            <w:r w:rsidR="00265A89">
              <w:rPr>
                <w:sz w:val="24"/>
                <w:szCs w:val="24"/>
                <w:lang w:eastAsia="en-US"/>
              </w:rPr>
              <w:t>ая Прав</w:t>
            </w:r>
            <w:r w:rsidR="00265A89">
              <w:rPr>
                <w:sz w:val="24"/>
                <w:szCs w:val="24"/>
                <w:lang w:eastAsia="en-US"/>
              </w:rPr>
              <w:t>о</w:t>
            </w:r>
            <w:r w:rsidR="00265A89">
              <w:rPr>
                <w:sz w:val="24"/>
                <w:szCs w:val="24"/>
                <w:lang w:eastAsia="en-US"/>
              </w:rPr>
              <w:t>славная Це</w:t>
            </w:r>
            <w:r w:rsidR="00265A89">
              <w:rPr>
                <w:sz w:val="24"/>
                <w:szCs w:val="24"/>
                <w:lang w:eastAsia="en-US"/>
              </w:rPr>
              <w:t>р</w:t>
            </w:r>
            <w:r w:rsidR="00265A89">
              <w:rPr>
                <w:sz w:val="24"/>
                <w:szCs w:val="24"/>
                <w:lang w:eastAsia="en-US"/>
              </w:rPr>
              <w:t>ковь</w:t>
            </w:r>
            <w:r w:rsidRPr="006742F2">
              <w:rPr>
                <w:sz w:val="24"/>
                <w:szCs w:val="24"/>
                <w:lang w:eastAsia="en-US"/>
              </w:rPr>
              <w:t>.</w:t>
            </w:r>
          </w:p>
          <w:p w:rsidR="006742F2" w:rsidRPr="006742F2" w:rsidRDefault="006742F2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 xml:space="preserve">Особенности </w:t>
            </w:r>
            <w:r w:rsidRPr="006742F2">
              <w:rPr>
                <w:sz w:val="24"/>
                <w:szCs w:val="24"/>
                <w:lang w:eastAsia="en-US"/>
              </w:rPr>
              <w:lastRenderedPageBreak/>
              <w:t>исторического пути.</w:t>
            </w:r>
          </w:p>
          <w:p w:rsidR="006742F2" w:rsidRPr="006742F2" w:rsidRDefault="006742F2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Современное положение.</w:t>
            </w:r>
          </w:p>
        </w:tc>
        <w:tc>
          <w:tcPr>
            <w:tcW w:w="3758" w:type="pct"/>
          </w:tcPr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lastRenderedPageBreak/>
              <w:t>Христианство на территории Египта в I в. Александрийская бог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словская школа: основные представители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особенности научной деятельности. Египетское монашество. Ереси арианства,</w:t>
            </w:r>
          </w:p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t xml:space="preserve">монофизитства, монофелитства и борьба с ними Александрийской Церкви. Патриархат </w:t>
            </w:r>
            <w:r>
              <w:rPr>
                <w:sz w:val="24"/>
                <w:szCs w:val="24"/>
              </w:rPr>
              <w:t>под властью</w:t>
            </w:r>
            <w:r w:rsidRPr="00402EAD">
              <w:rPr>
                <w:sz w:val="24"/>
                <w:szCs w:val="24"/>
              </w:rPr>
              <w:t xml:space="preserve"> арабов-мусульман VII-IX вв. </w:t>
            </w:r>
            <w:r w:rsidRPr="00402EAD">
              <w:rPr>
                <w:sz w:val="24"/>
                <w:szCs w:val="24"/>
              </w:rPr>
              <w:lastRenderedPageBreak/>
              <w:t>Нашествие Фатимидов (втор.пол. X в.)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и последствия этого. Бор</w:t>
            </w:r>
            <w:r w:rsidRPr="00402EAD">
              <w:rPr>
                <w:sz w:val="24"/>
                <w:szCs w:val="24"/>
              </w:rPr>
              <w:t>ь</w:t>
            </w:r>
            <w:r w:rsidRPr="00402EAD">
              <w:rPr>
                <w:sz w:val="24"/>
                <w:szCs w:val="24"/>
              </w:rPr>
              <w:t>ба на территории Египта католических крестоносцев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мусульман. Включение Египта в Османскую империю (1517 г.) и положение</w:t>
            </w:r>
          </w:p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t>Александрийского патриархата в это время. Вторжение в Египет в 1798 г. французской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армии</w:t>
            </w:r>
            <w:r>
              <w:rPr>
                <w:sz w:val="24"/>
                <w:szCs w:val="24"/>
              </w:rPr>
              <w:t>,</w:t>
            </w:r>
            <w:r w:rsidRPr="00402EAD">
              <w:rPr>
                <w:sz w:val="24"/>
                <w:szCs w:val="24"/>
              </w:rPr>
              <w:t xml:space="preserve"> смута. Контакты Александрийского патриархата с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Россией. Александрийская Церковь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XIX-XX вв. С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временное положение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Александрийской Православной Церкви. Христианство на территории Египта в I в. Александрийская бог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словская школа: основные представители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особенности научной деятельности. Египетское монашество. Ереси арианства,</w:t>
            </w:r>
          </w:p>
          <w:p w:rsidR="00265A89" w:rsidRPr="00402EAD" w:rsidRDefault="00265A89" w:rsidP="00D100C8">
            <w:pPr>
              <w:jc w:val="both"/>
              <w:rPr>
                <w:sz w:val="24"/>
                <w:szCs w:val="24"/>
              </w:rPr>
            </w:pPr>
            <w:r w:rsidRPr="00402EAD">
              <w:rPr>
                <w:sz w:val="24"/>
                <w:szCs w:val="24"/>
              </w:rPr>
              <w:t xml:space="preserve">монофизитства, монофелитства и борьба с ними Александрийской Церкви. Патриархат </w:t>
            </w:r>
            <w:r>
              <w:rPr>
                <w:sz w:val="24"/>
                <w:szCs w:val="24"/>
              </w:rPr>
              <w:t>под властью</w:t>
            </w:r>
            <w:r w:rsidRPr="00402EAD">
              <w:rPr>
                <w:sz w:val="24"/>
                <w:szCs w:val="24"/>
              </w:rPr>
              <w:t xml:space="preserve"> арабов-мусульман VII-IX вв. Нашествие Фатимидов (втор.пол. X в.)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и последствия этого. Бор</w:t>
            </w:r>
            <w:r w:rsidRPr="00402EAD">
              <w:rPr>
                <w:sz w:val="24"/>
                <w:szCs w:val="24"/>
              </w:rPr>
              <w:t>ь</w:t>
            </w:r>
            <w:r w:rsidRPr="00402EAD">
              <w:rPr>
                <w:sz w:val="24"/>
                <w:szCs w:val="24"/>
              </w:rPr>
              <w:t>ба на территории Египта католических крестоносцев и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мусульман. Включение Египта в Османскую империю (1517 г.) и положение</w:t>
            </w:r>
          </w:p>
          <w:p w:rsidR="006742F2" w:rsidRPr="001E7880" w:rsidRDefault="00265A89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402EAD">
              <w:rPr>
                <w:sz w:val="24"/>
                <w:szCs w:val="24"/>
              </w:rPr>
              <w:t>Александрийского патриархата в это время. Вторжение в Египет в 1798 г. французской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армии</w:t>
            </w:r>
            <w:r>
              <w:rPr>
                <w:sz w:val="24"/>
                <w:szCs w:val="24"/>
              </w:rPr>
              <w:t>,</w:t>
            </w:r>
            <w:r w:rsidRPr="00402EAD">
              <w:rPr>
                <w:sz w:val="24"/>
                <w:szCs w:val="24"/>
              </w:rPr>
              <w:t xml:space="preserve"> смута. Контакты Александрийского патриархата с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Россией. Александрийская Церковь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XIX-XX вв. С</w:t>
            </w:r>
            <w:r w:rsidRPr="00402EAD">
              <w:rPr>
                <w:sz w:val="24"/>
                <w:szCs w:val="24"/>
              </w:rPr>
              <w:t>о</w:t>
            </w:r>
            <w:r w:rsidRPr="00402EAD">
              <w:rPr>
                <w:sz w:val="24"/>
                <w:szCs w:val="24"/>
              </w:rPr>
              <w:t>временное положение</w:t>
            </w:r>
            <w:r>
              <w:rPr>
                <w:sz w:val="24"/>
                <w:szCs w:val="24"/>
              </w:rPr>
              <w:t xml:space="preserve"> </w:t>
            </w:r>
            <w:r w:rsidRPr="00402EAD">
              <w:rPr>
                <w:sz w:val="24"/>
                <w:szCs w:val="24"/>
              </w:rPr>
              <w:t>Александрийской Православной Церкви.</w:t>
            </w:r>
          </w:p>
        </w:tc>
      </w:tr>
      <w:tr w:rsidR="006742F2" w:rsidRPr="001E7880" w:rsidTr="001E7880">
        <w:trPr>
          <w:trHeight w:val="557"/>
        </w:trPr>
        <w:tc>
          <w:tcPr>
            <w:tcW w:w="264" w:type="pct"/>
          </w:tcPr>
          <w:p w:rsidR="006742F2" w:rsidRPr="00D100C8" w:rsidRDefault="006742F2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978" w:type="pct"/>
          </w:tcPr>
          <w:p w:rsidR="006742F2" w:rsidRPr="006742F2" w:rsidRDefault="00000FA0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Антиохийская Православная Церковь.</w:t>
            </w:r>
          </w:p>
        </w:tc>
        <w:tc>
          <w:tcPr>
            <w:tcW w:w="3758" w:type="pct"/>
          </w:tcPr>
          <w:p w:rsidR="00000FA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Апостольская проповедь в Антиохии. Гонения на Церковь. Пол</w:t>
            </w:r>
            <w:r w:rsidRPr="00000FA0">
              <w:rPr>
                <w:sz w:val="24"/>
                <w:szCs w:val="24"/>
                <w:lang w:eastAsia="en-US"/>
              </w:rPr>
              <w:t>о</w:t>
            </w:r>
            <w:r w:rsidRPr="00000FA0">
              <w:rPr>
                <w:sz w:val="24"/>
                <w:szCs w:val="24"/>
                <w:lang w:eastAsia="en-US"/>
              </w:rPr>
              <w:t>жение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Антиохийской Церкви в связи с арианской смутой в IV в. Отпадение от Антиохийского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патриархата несторианских и мон</w:t>
            </w:r>
            <w:r w:rsidRPr="00000FA0">
              <w:rPr>
                <w:sz w:val="24"/>
                <w:szCs w:val="24"/>
                <w:lang w:eastAsia="en-US"/>
              </w:rPr>
              <w:t>о</w:t>
            </w:r>
            <w:r w:rsidRPr="00000FA0">
              <w:rPr>
                <w:sz w:val="24"/>
                <w:szCs w:val="24"/>
                <w:lang w:eastAsia="en-US"/>
              </w:rPr>
              <w:t>физитских общин в V в. Особенности сирийского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монашества. Нашествия персов в VI-VII вв. Захват Антиохии в 638 г. арабским халифатом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и длительное преследование православных христиан. Освобождение Антиохии в 969 г.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возрождение христианской культуры. Засилье крестоносцев и поставление на кафедры</w:t>
            </w:r>
          </w:p>
          <w:p w:rsidR="00000FA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Антиохийского патриархата латинских иерархов. Разрушение А</w:t>
            </w:r>
            <w:r w:rsidRPr="00000FA0">
              <w:rPr>
                <w:sz w:val="24"/>
                <w:szCs w:val="24"/>
                <w:lang w:eastAsia="en-US"/>
              </w:rPr>
              <w:t>н</w:t>
            </w:r>
            <w:r w:rsidRPr="00000FA0">
              <w:rPr>
                <w:sz w:val="24"/>
                <w:szCs w:val="24"/>
                <w:lang w:eastAsia="en-US"/>
              </w:rPr>
              <w:t>тиохии в 1268 г.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упадок христианской культуры в XIV-XV вв. Контакты Антиохийского патриархата с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Россией в XVI-XVII вв. Антиохийская Церковь в XX в. Современное положение</w:t>
            </w:r>
          </w:p>
          <w:p w:rsidR="006742F2" w:rsidRPr="001E7880" w:rsidRDefault="00000FA0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Антиохийской Церкви.</w:t>
            </w:r>
          </w:p>
        </w:tc>
      </w:tr>
      <w:tr w:rsidR="006742F2" w:rsidRPr="001E7880" w:rsidTr="001E7880">
        <w:trPr>
          <w:trHeight w:val="557"/>
        </w:trPr>
        <w:tc>
          <w:tcPr>
            <w:tcW w:w="264" w:type="pct"/>
          </w:tcPr>
          <w:p w:rsidR="006742F2" w:rsidRPr="00D100C8" w:rsidRDefault="006742F2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78" w:type="pct"/>
          </w:tcPr>
          <w:p w:rsidR="006742F2" w:rsidRPr="006742F2" w:rsidRDefault="00000FA0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Иерусалимская Православная Церковь.</w:t>
            </w:r>
          </w:p>
        </w:tc>
        <w:tc>
          <w:tcPr>
            <w:tcW w:w="3758" w:type="pct"/>
          </w:tcPr>
          <w:p w:rsidR="00000FA0" w:rsidRPr="00000FA0" w:rsidRDefault="00000FA0" w:rsidP="00D100C8">
            <w:pPr>
              <w:jc w:val="both"/>
              <w:outlineLvl w:val="0"/>
              <w:rPr>
                <w:sz w:val="24"/>
                <w:szCs w:val="24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Иерусалимская Церковь – мать всех Поместных Церквей. Ее о</w:t>
            </w:r>
            <w:r w:rsidRPr="00000FA0">
              <w:rPr>
                <w:sz w:val="24"/>
                <w:szCs w:val="24"/>
                <w:lang w:eastAsia="en-US"/>
              </w:rPr>
              <w:t>с</w:t>
            </w:r>
            <w:r w:rsidRPr="00000FA0">
              <w:rPr>
                <w:sz w:val="24"/>
                <w:szCs w:val="24"/>
                <w:lang w:eastAsia="en-US"/>
              </w:rPr>
              <w:t>нование и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существование в I в. (св. Иаков Праведный, а</w:t>
            </w:r>
            <w:r w:rsidRPr="00000FA0">
              <w:rPr>
                <w:sz w:val="24"/>
                <w:szCs w:val="24"/>
                <w:lang w:eastAsia="en-US"/>
              </w:rPr>
              <w:t>р</w:t>
            </w:r>
            <w:r w:rsidRPr="00000FA0">
              <w:rPr>
                <w:sz w:val="24"/>
                <w:szCs w:val="24"/>
                <w:lang w:eastAsia="en-US"/>
              </w:rPr>
              <w:t>хид.Стефан Первомученик, Апостольский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собор). Падение знач</w:t>
            </w:r>
            <w:r w:rsidRPr="00000FA0">
              <w:rPr>
                <w:sz w:val="24"/>
                <w:szCs w:val="24"/>
                <w:lang w:eastAsia="en-US"/>
              </w:rPr>
              <w:t>е</w:t>
            </w:r>
            <w:r w:rsidRPr="00000FA0">
              <w:rPr>
                <w:sz w:val="24"/>
                <w:szCs w:val="24"/>
                <w:lang w:eastAsia="en-US"/>
              </w:rPr>
              <w:t>ния Иерусалимской Церкви в связи с разрушением Иерусалима в 70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г. Расцвет Иерусалимской Церкви IV в., начало традиции п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ломничеств к святым местам.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Палестинское монашество. Уст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новление статуса Иерусалимской Церкви на Четвертом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вселе</w:t>
            </w:r>
            <w:r w:rsidRPr="00000FA0">
              <w:rPr>
                <w:sz w:val="24"/>
                <w:szCs w:val="24"/>
                <w:lang w:eastAsia="en-US"/>
              </w:rPr>
              <w:t>н</w:t>
            </w:r>
            <w:r w:rsidRPr="00000FA0">
              <w:rPr>
                <w:sz w:val="24"/>
                <w:szCs w:val="24"/>
                <w:lang w:eastAsia="en-US"/>
              </w:rPr>
              <w:t>ском соборе. «Оригеновские» споры в VI в. Положение Иерус</w:t>
            </w:r>
            <w:r w:rsidRPr="00000FA0">
              <w:rPr>
                <w:sz w:val="24"/>
                <w:szCs w:val="24"/>
                <w:lang w:eastAsia="en-US"/>
              </w:rPr>
              <w:t>а</w:t>
            </w:r>
            <w:r w:rsidRPr="00000FA0">
              <w:rPr>
                <w:sz w:val="24"/>
                <w:szCs w:val="24"/>
                <w:lang w:eastAsia="en-US"/>
              </w:rPr>
              <w:t>лимской Церкви в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эпоху господства арабов-мусульман (с 638 г.), завоевание Иерусалима крестоносцами в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конце XI в. и поставл</w:t>
            </w:r>
            <w:r w:rsidRPr="00000FA0">
              <w:rPr>
                <w:sz w:val="24"/>
                <w:szCs w:val="24"/>
                <w:lang w:eastAsia="en-US"/>
              </w:rPr>
              <w:t>е</w:t>
            </w:r>
            <w:r w:rsidRPr="00000FA0">
              <w:rPr>
                <w:sz w:val="24"/>
                <w:szCs w:val="24"/>
                <w:lang w:eastAsia="en-US"/>
              </w:rPr>
              <w:t>ние латинского патриарха. Гонение со стороны мамлюков (XIII-XIV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вв.). Борьба против унии и католической пропаганды (XV-XVII вв.). Борьба за святые</w:t>
            </w:r>
            <w:r>
              <w:rPr>
                <w:sz w:val="24"/>
                <w:szCs w:val="24"/>
                <w:lang w:eastAsia="en-US"/>
              </w:rPr>
              <w:t xml:space="preserve"> </w:t>
            </w:r>
            <w:r w:rsidRPr="00000FA0">
              <w:rPr>
                <w:sz w:val="24"/>
                <w:szCs w:val="24"/>
                <w:lang w:eastAsia="en-US"/>
              </w:rPr>
              <w:t>места. Русская духовная миссия. Иерусалимская Церковь в XX в. Современное положение</w:t>
            </w:r>
          </w:p>
          <w:p w:rsidR="006742F2" w:rsidRPr="001E7880" w:rsidRDefault="00000FA0" w:rsidP="00D100C8">
            <w:pPr>
              <w:jc w:val="both"/>
              <w:outlineLvl w:val="0"/>
              <w:rPr>
                <w:sz w:val="24"/>
                <w:szCs w:val="24"/>
                <w:highlight w:val="yellow"/>
                <w:lang w:eastAsia="en-US"/>
              </w:rPr>
            </w:pPr>
            <w:r w:rsidRPr="00000FA0">
              <w:rPr>
                <w:sz w:val="24"/>
                <w:szCs w:val="24"/>
                <w:lang w:eastAsia="en-US"/>
              </w:rPr>
              <w:t>Иерусалимской Православной Церкви.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Грузинская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Возникновение Грузинской Церкви. Христианство в Грузии I –V вв. Проблема автокефалии. Грузинская Церковь под арабским и турецким владычеством (VIII – XVIII вв.). Разделение на Катол</w:t>
            </w:r>
            <w:r w:rsidRPr="00F301AE">
              <w:rPr>
                <w:lang w:eastAsia="en-US"/>
              </w:rPr>
              <w:t>и</w:t>
            </w:r>
            <w:r w:rsidRPr="00F301AE">
              <w:rPr>
                <w:lang w:eastAsia="en-US"/>
              </w:rPr>
              <w:t>косаты. Грузинский Экзархат в составе Русской Православной Церкви. Восстановление автокефалии в 1917 г. Современное с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lastRenderedPageBreak/>
              <w:t>стояние Грузинской Православной Церкви.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lastRenderedPageBreak/>
              <w:t>7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Сербская Пр</w:t>
            </w:r>
            <w:r w:rsidRPr="00F301AE">
              <w:rPr>
                <w:sz w:val="24"/>
                <w:szCs w:val="24"/>
                <w:lang w:eastAsia="en-US"/>
              </w:rPr>
              <w:t>а</w:t>
            </w:r>
            <w:r w:rsidRPr="00F301AE">
              <w:rPr>
                <w:sz w:val="24"/>
                <w:szCs w:val="24"/>
                <w:lang w:eastAsia="en-US"/>
              </w:rPr>
              <w:t>вославная Це</w:t>
            </w:r>
            <w:r w:rsidRPr="00F301AE">
              <w:rPr>
                <w:sz w:val="24"/>
                <w:szCs w:val="24"/>
                <w:lang w:eastAsia="en-US"/>
              </w:rPr>
              <w:t>р</w:t>
            </w:r>
            <w:r w:rsidRPr="00F301AE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Христианство на территории Сербии в первые века по Р. Х. Це</w:t>
            </w:r>
            <w:r w:rsidRPr="00F301AE">
              <w:rPr>
                <w:lang w:eastAsia="en-US"/>
              </w:rPr>
              <w:t>р</w:t>
            </w:r>
            <w:r w:rsidRPr="00F301AE">
              <w:rPr>
                <w:lang w:eastAsia="en-US"/>
              </w:rPr>
              <w:t>ковь в королевстве Сербском. Церковь в Османской империи и в восстановленной Сербии (вторая половина XV – XIX вв.). Митр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полия - Патриархат в Австро-Венгрии. Черногорская Митрополия. Сербская Православная Церковь в ХХ в. Современное состояние Сербской Православной Церкви. Македонская Православная Це</w:t>
            </w:r>
            <w:r w:rsidRPr="00F301AE">
              <w:rPr>
                <w:lang w:eastAsia="en-US"/>
              </w:rPr>
              <w:t>р</w:t>
            </w:r>
            <w:r w:rsidRPr="00F301AE">
              <w:rPr>
                <w:lang w:eastAsia="en-US"/>
              </w:rPr>
              <w:t>ковь.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78" w:type="pct"/>
          </w:tcPr>
          <w:p w:rsidR="00F301AE" w:rsidRPr="00F301AE" w:rsidRDefault="00F301AE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 xml:space="preserve">Румынская </w:t>
            </w:r>
          </w:p>
          <w:p w:rsidR="00F301AE" w:rsidRPr="00F301AE" w:rsidRDefault="00F301AE" w:rsidP="00D100C8">
            <w:pPr>
              <w:jc w:val="both"/>
              <w:rPr>
                <w:sz w:val="24"/>
                <w:szCs w:val="24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</w:t>
            </w:r>
          </w:p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Распространение христианства на территории современной Рум</w:t>
            </w:r>
            <w:r w:rsidRPr="00F301AE">
              <w:rPr>
                <w:lang w:eastAsia="en-US"/>
              </w:rPr>
              <w:t>ы</w:t>
            </w:r>
            <w:r w:rsidRPr="00F301AE">
              <w:rPr>
                <w:lang w:eastAsia="en-US"/>
              </w:rPr>
              <w:t>нии. Церковное устройство до турецкого завоевания. Румынская Церковь в условиях османско- фанариотского владычества (XVI – первая половина XIX в.). Образование румынского государства. Церковная политика во второй половине XIX в. Сибиуская и Б</w:t>
            </w:r>
            <w:r w:rsidRPr="00F301AE">
              <w:rPr>
                <w:lang w:eastAsia="en-US"/>
              </w:rPr>
              <w:t>у</w:t>
            </w:r>
            <w:r w:rsidRPr="00F301AE">
              <w:rPr>
                <w:lang w:eastAsia="en-US"/>
              </w:rPr>
              <w:t>ковинская митрополии. Румынский Патриархат в XX в.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Болгарская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Христианство в Болгарии до завоевания ее Византией. Охридская архиепископия и Тырновский Патриархат. Болгарская Правосла</w:t>
            </w:r>
            <w:r w:rsidRPr="00F301AE">
              <w:rPr>
                <w:lang w:eastAsia="en-US"/>
              </w:rPr>
              <w:t>в</w:t>
            </w:r>
            <w:r w:rsidRPr="00F301AE">
              <w:rPr>
                <w:lang w:eastAsia="en-US"/>
              </w:rPr>
              <w:t>ная Церковь в эпоху турецкого господства. Болгарская Прав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славная Церковь в XX в. и ее современное положение. Структура управления Болгарской Церкви.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Кипрская Пр</w:t>
            </w:r>
            <w:r w:rsidRPr="00F301AE">
              <w:rPr>
                <w:sz w:val="24"/>
                <w:szCs w:val="24"/>
                <w:lang w:eastAsia="en-US"/>
              </w:rPr>
              <w:t>а</w:t>
            </w:r>
            <w:r w:rsidRPr="00F301AE">
              <w:rPr>
                <w:sz w:val="24"/>
                <w:szCs w:val="24"/>
                <w:lang w:eastAsia="en-US"/>
              </w:rPr>
              <w:t>вославная Це</w:t>
            </w:r>
            <w:r w:rsidRPr="00F301AE">
              <w:rPr>
                <w:sz w:val="24"/>
                <w:szCs w:val="24"/>
                <w:lang w:eastAsia="en-US"/>
              </w:rPr>
              <w:t>р</w:t>
            </w:r>
            <w:r w:rsidRPr="00F301AE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Возникновение Кипрской Церкви и её развитие до латинского з</w:t>
            </w:r>
            <w:r w:rsidRPr="00F301AE">
              <w:rPr>
                <w:lang w:eastAsia="en-US"/>
              </w:rPr>
              <w:t>а</w:t>
            </w:r>
            <w:r w:rsidRPr="00F301AE">
              <w:rPr>
                <w:lang w:eastAsia="en-US"/>
              </w:rPr>
              <w:t>воевания. Латинское господство на Кипре (1191 - 1489). Кипрская Церковь в условиях турецкого господства (1571 – 1878). Кипрская Церковь и английское завоевание (1878 – 1960). Развитие Кип</w:t>
            </w:r>
            <w:r w:rsidRPr="00F301AE">
              <w:rPr>
                <w:lang w:eastAsia="en-US"/>
              </w:rPr>
              <w:t>р</w:t>
            </w:r>
            <w:r w:rsidRPr="00F301AE">
              <w:rPr>
                <w:lang w:eastAsia="en-US"/>
              </w:rPr>
              <w:t>ской Православной Церкви с 1960 г. по настоящее время.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Элладская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Элладская Православная Церковь до образования независимого Греческого королевства. Элладская Православная Церковь в XIX в. Элладская Православная Церковь в XX в. Административное устройство Элладской Церкви. Монашество и монастыри. Греч</w:t>
            </w:r>
            <w:r w:rsidRPr="00F301AE">
              <w:rPr>
                <w:lang w:eastAsia="en-US"/>
              </w:rPr>
              <w:t>е</w:t>
            </w:r>
            <w:r w:rsidRPr="00F301AE">
              <w:rPr>
                <w:lang w:eastAsia="en-US"/>
              </w:rPr>
              <w:t>ская «Церковь истинных православных христиан».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Албанская Православная Церковь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Христианство на территории современной Албании до начала ХХ в. Борьба православных албанцев за церковную независимость. Албанская Церковь во время второй мировой войны. Автокефал</w:t>
            </w:r>
            <w:r w:rsidRPr="00F301AE">
              <w:rPr>
                <w:lang w:eastAsia="en-US"/>
              </w:rPr>
              <w:t>ь</w:t>
            </w:r>
            <w:r w:rsidRPr="00F301AE">
              <w:rPr>
                <w:lang w:eastAsia="en-US"/>
              </w:rPr>
              <w:t>ная Албанская Церковь: современное положение, структура управления.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Польская Пр</w:t>
            </w:r>
            <w:r w:rsidRPr="00F301AE">
              <w:rPr>
                <w:sz w:val="24"/>
                <w:szCs w:val="24"/>
                <w:lang w:eastAsia="en-US"/>
              </w:rPr>
              <w:t>а</w:t>
            </w:r>
            <w:r w:rsidRPr="00F301AE">
              <w:rPr>
                <w:sz w:val="24"/>
                <w:szCs w:val="24"/>
                <w:lang w:eastAsia="en-US"/>
              </w:rPr>
              <w:t>вославная Це</w:t>
            </w:r>
            <w:r w:rsidRPr="00F301AE">
              <w:rPr>
                <w:sz w:val="24"/>
                <w:szCs w:val="24"/>
                <w:lang w:eastAsia="en-US"/>
              </w:rPr>
              <w:t>р</w:t>
            </w:r>
            <w:r w:rsidRPr="00F301AE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Христианство в Польше до принятия Городельской унии. Пол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жение православных в Польше после Городельского сейма до конца XVIII в. Православие в Польше после присоединения её к России. Православная Церковь в Польше в 1918 – 1948 гг. Авт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кефальная Польская Церковь и ее современное состояние.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 Церковь Че</w:t>
            </w:r>
            <w:r w:rsidRPr="00F301AE">
              <w:rPr>
                <w:sz w:val="24"/>
                <w:szCs w:val="24"/>
                <w:lang w:eastAsia="en-US"/>
              </w:rPr>
              <w:t>ш</w:t>
            </w:r>
            <w:r w:rsidRPr="00F301AE">
              <w:rPr>
                <w:sz w:val="24"/>
                <w:szCs w:val="24"/>
                <w:lang w:eastAsia="en-US"/>
              </w:rPr>
              <w:t>ских земель и Словакии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Православие на территории Чехии и Словакии до XIX в. Прав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славие в Чехии в XIX - начале XX в. Положение Православия в Восточной Словакии: краткий обзор. Православная Церковь Ч</w:t>
            </w:r>
            <w:r w:rsidRPr="00F301AE">
              <w:rPr>
                <w:lang w:eastAsia="en-US"/>
              </w:rPr>
              <w:t>е</w:t>
            </w:r>
            <w:r w:rsidRPr="00F301AE">
              <w:rPr>
                <w:lang w:eastAsia="en-US"/>
              </w:rPr>
              <w:t>хии и Словакии в 1918 – 1951 гг. Автокефальная Чехословацкая Православная Церковь во второй половине ХХ в. и ее совреме</w:t>
            </w:r>
            <w:r w:rsidRPr="00F301AE">
              <w:rPr>
                <w:lang w:eastAsia="en-US"/>
              </w:rPr>
              <w:t>н</w:t>
            </w:r>
            <w:r w:rsidRPr="00F301AE">
              <w:rPr>
                <w:lang w:eastAsia="en-US"/>
              </w:rPr>
              <w:t>ное состояние.</w:t>
            </w:r>
          </w:p>
        </w:tc>
      </w:tr>
      <w:tr w:rsidR="00F301AE" w:rsidRPr="001E7880" w:rsidTr="001E7880">
        <w:trPr>
          <w:trHeight w:val="557"/>
        </w:trPr>
        <w:tc>
          <w:tcPr>
            <w:tcW w:w="264" w:type="pct"/>
          </w:tcPr>
          <w:p w:rsidR="00F301AE" w:rsidRPr="00D100C8" w:rsidRDefault="00F301AE" w:rsidP="00D100C8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D100C8"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978" w:type="pct"/>
          </w:tcPr>
          <w:p w:rsidR="00F301AE" w:rsidRPr="001E7880" w:rsidRDefault="00F301AE" w:rsidP="00D100C8">
            <w:pPr>
              <w:jc w:val="both"/>
              <w:rPr>
                <w:sz w:val="24"/>
                <w:szCs w:val="24"/>
                <w:highlight w:val="yellow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 Церковь в Америке</w:t>
            </w:r>
          </w:p>
        </w:tc>
        <w:tc>
          <w:tcPr>
            <w:tcW w:w="3758" w:type="pct"/>
          </w:tcPr>
          <w:p w:rsidR="00F301AE" w:rsidRPr="001E7880" w:rsidRDefault="00F301AE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jc w:val="both"/>
              <w:rPr>
                <w:highlight w:val="yellow"/>
                <w:lang w:eastAsia="en-US"/>
              </w:rPr>
            </w:pPr>
            <w:r w:rsidRPr="00F301AE">
              <w:rPr>
                <w:lang w:eastAsia="en-US"/>
              </w:rPr>
              <w:t>Основание Американской миссии. Деятельность святителя Инн</w:t>
            </w:r>
            <w:r w:rsidRPr="00F301AE">
              <w:rPr>
                <w:lang w:eastAsia="en-US"/>
              </w:rPr>
              <w:t>о</w:t>
            </w:r>
            <w:r w:rsidRPr="00F301AE">
              <w:rPr>
                <w:lang w:eastAsia="en-US"/>
              </w:rPr>
              <w:t>кентия (Вениаминова). Учреждение Алеутской и Аляскинской епархии. Православная Церковь в Америке в 1917 – 1970 гг. Пр</w:t>
            </w:r>
            <w:r w:rsidRPr="00F301AE">
              <w:rPr>
                <w:lang w:eastAsia="en-US"/>
              </w:rPr>
              <w:t>а</w:t>
            </w:r>
            <w:r w:rsidRPr="00F301AE">
              <w:rPr>
                <w:lang w:eastAsia="en-US"/>
              </w:rPr>
              <w:t>вославная Церковь в Америке с 1970 г. и ее современное состо</w:t>
            </w:r>
            <w:r w:rsidRPr="00F301AE">
              <w:rPr>
                <w:lang w:eastAsia="en-US"/>
              </w:rPr>
              <w:t>я</w:t>
            </w:r>
            <w:r w:rsidRPr="00F301AE">
              <w:rPr>
                <w:lang w:eastAsia="en-US"/>
              </w:rPr>
              <w:t>ние. Проблема автокефалии Американской церкви.</w:t>
            </w:r>
          </w:p>
        </w:tc>
      </w:tr>
    </w:tbl>
    <w:p w:rsidR="00FA47AE" w:rsidRDefault="00FA47AE" w:rsidP="0033514F">
      <w:pPr>
        <w:widowControl w:val="0"/>
        <w:jc w:val="both"/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lastRenderedPageBreak/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857" w:type="pct"/>
            <w:vAlign w:val="center"/>
          </w:tcPr>
          <w:p w:rsidR="001E7880" w:rsidRPr="00417171" w:rsidRDefault="00F301AE" w:rsidP="002B68A5">
            <w:pPr>
              <w:spacing w:line="276" w:lineRule="auto"/>
              <w:jc w:val="both"/>
              <w:rPr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 xml:space="preserve">Феномен Поместных Церквей в Православии. </w:t>
            </w:r>
            <w:r w:rsidR="00934F45">
              <w:rPr>
                <w:sz w:val="24"/>
                <w:szCs w:val="24"/>
                <w:lang w:eastAsia="en-US"/>
              </w:rPr>
              <w:t>Э</w:t>
            </w:r>
            <w:r w:rsidR="00636A7C" w:rsidRPr="002B68A5">
              <w:rPr>
                <w:sz w:val="24"/>
                <w:szCs w:val="24"/>
                <w:lang w:eastAsia="en-US"/>
              </w:rPr>
              <w:t>тапы развития П</w:t>
            </w:r>
            <w:r w:rsidR="00636A7C" w:rsidRPr="002B68A5">
              <w:rPr>
                <w:sz w:val="24"/>
                <w:szCs w:val="24"/>
                <w:lang w:eastAsia="en-US"/>
              </w:rPr>
              <w:t>о</w:t>
            </w:r>
            <w:r w:rsidR="00636A7C" w:rsidRPr="002B68A5">
              <w:rPr>
                <w:sz w:val="24"/>
                <w:szCs w:val="24"/>
                <w:lang w:eastAsia="en-US"/>
              </w:rPr>
              <w:t>местных Церквей с первых веков христианства до современности</w:t>
            </w:r>
            <w:r w:rsidR="00636A7C"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2B68A5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B68A5" w:rsidRPr="008B33F2" w:rsidRDefault="002B68A5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57" w:type="pct"/>
            <w:vAlign w:val="center"/>
          </w:tcPr>
          <w:p w:rsidR="002B68A5" w:rsidRPr="00F82C84" w:rsidRDefault="00F82C84" w:rsidP="00934F45">
            <w:pPr>
              <w:jc w:val="both"/>
              <w:rPr>
                <w:sz w:val="24"/>
                <w:szCs w:val="24"/>
                <w:lang w:eastAsia="en-US"/>
              </w:rPr>
            </w:pPr>
            <w:r w:rsidRPr="006742F2">
              <w:rPr>
                <w:sz w:val="24"/>
                <w:szCs w:val="24"/>
                <w:lang w:eastAsia="en-US"/>
              </w:rPr>
              <w:t>Константинопольск</w:t>
            </w:r>
            <w:r w:rsidR="00934F45">
              <w:rPr>
                <w:sz w:val="24"/>
                <w:szCs w:val="24"/>
                <w:lang w:eastAsia="en-US"/>
              </w:rPr>
              <w:t>ая</w:t>
            </w:r>
            <w:r w:rsidRPr="006742F2">
              <w:rPr>
                <w:sz w:val="24"/>
                <w:szCs w:val="24"/>
                <w:lang w:eastAsia="en-US"/>
              </w:rPr>
              <w:t xml:space="preserve"> </w:t>
            </w:r>
            <w:r w:rsidR="00934F45">
              <w:rPr>
                <w:sz w:val="24"/>
                <w:szCs w:val="24"/>
                <w:lang w:eastAsia="en-US"/>
              </w:rPr>
              <w:t>Православная Цер</w:t>
            </w:r>
            <w:r w:rsidR="00934F45" w:rsidRPr="002B68A5">
              <w:rPr>
                <w:sz w:val="24"/>
                <w:szCs w:val="24"/>
                <w:lang w:eastAsia="en-US"/>
              </w:rPr>
              <w:t>ковь</w:t>
            </w:r>
            <w:r>
              <w:rPr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B68A5" w:rsidRPr="008B33F2" w:rsidRDefault="002B68A5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36A7C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36A7C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857" w:type="pct"/>
            <w:vAlign w:val="center"/>
          </w:tcPr>
          <w:p w:rsidR="00636A7C" w:rsidRPr="00417171" w:rsidRDefault="00934F4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Александрийская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36A7C" w:rsidRPr="008B33F2" w:rsidRDefault="00CA091C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36A7C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36A7C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857" w:type="pct"/>
            <w:vAlign w:val="center"/>
          </w:tcPr>
          <w:p w:rsidR="00636A7C" w:rsidRPr="00417171" w:rsidRDefault="00934F4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Антиохийская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36A7C" w:rsidRPr="008B33F2" w:rsidRDefault="00CA091C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636A7C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636A7C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857" w:type="pct"/>
            <w:vAlign w:val="center"/>
          </w:tcPr>
          <w:p w:rsidR="00636A7C" w:rsidRPr="00417171" w:rsidRDefault="00934F4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Иерусалимская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636A7C" w:rsidRPr="008B33F2" w:rsidRDefault="00CA091C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3857" w:type="pct"/>
            <w:vAlign w:val="center"/>
          </w:tcPr>
          <w:p w:rsidR="001E7880" w:rsidRPr="00417171" w:rsidRDefault="00F301AE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Грузинская Православная Церковь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2B68A5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2B68A5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7</w:t>
            </w:r>
          </w:p>
        </w:tc>
        <w:tc>
          <w:tcPr>
            <w:tcW w:w="3857" w:type="pct"/>
            <w:vAlign w:val="center"/>
          </w:tcPr>
          <w:p w:rsidR="002B68A5" w:rsidRPr="00417171" w:rsidRDefault="002B68A5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Сербская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2B68A5" w:rsidRPr="008B33F2" w:rsidRDefault="002B5069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3857" w:type="pct"/>
            <w:vAlign w:val="center"/>
          </w:tcPr>
          <w:p w:rsidR="001E7880" w:rsidRPr="00417171" w:rsidRDefault="00F301AE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Румынская Православная Церковь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9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1E7880" w:rsidRPr="00417171" w:rsidRDefault="00F301AE" w:rsidP="00B652E1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Болгарская Православная Церковь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1E7880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Pr="008B33F2" w:rsidRDefault="00636A7C" w:rsidP="001E7880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1E7880" w:rsidRPr="00417171" w:rsidRDefault="00F301AE" w:rsidP="00F301AE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Элладская и Кипрская Православные Церкви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Pr="008B33F2" w:rsidRDefault="001E7880" w:rsidP="001E7880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873A4F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636A7C" w:rsidP="00873A4F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3A4F" w:rsidRPr="00417171" w:rsidRDefault="00F301AE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Албанская Православная Церковь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873A4F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873A4F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873A4F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</w:t>
            </w:r>
            <w:r w:rsidR="00636A7C" w:rsidRPr="008B33F2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873A4F" w:rsidRPr="00417171" w:rsidRDefault="002B68A5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Польская Православная Цер</w:t>
            </w:r>
            <w:r w:rsidRPr="002B68A5">
              <w:rPr>
                <w:sz w:val="24"/>
                <w:szCs w:val="24"/>
                <w:lang w:eastAsia="en-US"/>
              </w:rPr>
              <w:t>ковь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3A4F" w:rsidRPr="008B33F2" w:rsidRDefault="00873A4F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2B68A5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636A7C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68A5" w:rsidRPr="00417171" w:rsidRDefault="002B68A5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Православная Церковь Чеш</w:t>
            </w:r>
            <w:r w:rsidRPr="002B68A5">
              <w:rPr>
                <w:sz w:val="24"/>
                <w:szCs w:val="24"/>
                <w:lang w:eastAsia="en-US"/>
              </w:rPr>
              <w:t>ских земель и Словакии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2B68A5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2B68A5" w:rsidRPr="00873A4F" w:rsidTr="00873A4F">
        <w:trPr>
          <w:trHeight w:val="20"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2B68A5">
            <w:pPr>
              <w:widowControl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8B33F2">
              <w:rPr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3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2B68A5" w:rsidRPr="00417171" w:rsidRDefault="00F301AE" w:rsidP="00873A4F">
            <w:pPr>
              <w:spacing w:line="276" w:lineRule="auto"/>
              <w:jc w:val="both"/>
              <w:rPr>
                <w:sz w:val="24"/>
                <w:szCs w:val="24"/>
                <w:highlight w:val="red"/>
                <w:lang w:eastAsia="en-US"/>
              </w:rPr>
            </w:pPr>
            <w:r w:rsidRPr="00F301AE">
              <w:rPr>
                <w:sz w:val="24"/>
                <w:szCs w:val="24"/>
                <w:lang w:eastAsia="en-US"/>
              </w:rPr>
              <w:t>Православная Церковь в Америке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68A5" w:rsidRPr="008B33F2" w:rsidRDefault="002B68A5">
            <w:pPr>
              <w:widowControl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 w:rsidRPr="008B33F2">
              <w:rPr>
                <w:bCs/>
                <w:sz w:val="24"/>
                <w:szCs w:val="24"/>
                <w:lang w:eastAsia="en-US"/>
              </w:rPr>
              <w:t>2</w:t>
            </w:r>
          </w:p>
        </w:tc>
      </w:tr>
      <w:tr w:rsidR="001E7880" w:rsidRPr="00343405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1E7880" w:rsidRDefault="001E7880" w:rsidP="001E7880">
            <w:pPr>
              <w:widowControl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Итого</w:t>
            </w:r>
          </w:p>
        </w:tc>
        <w:tc>
          <w:tcPr>
            <w:tcW w:w="3857" w:type="pct"/>
            <w:vAlign w:val="center"/>
          </w:tcPr>
          <w:p w:rsidR="001E7880" w:rsidRDefault="001E7880" w:rsidP="001E7880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1E7880" w:rsidRDefault="001E7880" w:rsidP="001E7880">
            <w:pPr>
              <w:widowControl w:val="0"/>
              <w:spacing w:line="276" w:lineRule="auto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28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6"/>
        <w:gridCol w:w="7191"/>
        <w:gridCol w:w="950"/>
      </w:tblGrid>
      <w:tr w:rsidR="00784BD4" w:rsidRPr="00343405" w:rsidTr="000F49C2">
        <w:trPr>
          <w:tblHeader/>
          <w:jc w:val="center"/>
        </w:trPr>
        <w:tc>
          <w:tcPr>
            <w:tcW w:w="7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762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497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396B90" w:rsidRPr="00343405" w:rsidTr="00620A08">
        <w:trPr>
          <w:trHeight w:val="601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</w:t>
            </w:r>
          </w:p>
        </w:tc>
        <w:tc>
          <w:tcPr>
            <w:tcW w:w="3762" w:type="pct"/>
            <w:vAlign w:val="center"/>
          </w:tcPr>
          <w:p w:rsidR="00396B90" w:rsidRPr="00620A08" w:rsidRDefault="00F301AE" w:rsidP="00620A08">
            <w:pPr>
              <w:outlineLvl w:val="0"/>
              <w:rPr>
                <w:sz w:val="22"/>
                <w:szCs w:val="22"/>
                <w:highlight w:val="yellow"/>
              </w:rPr>
            </w:pPr>
            <w:r w:rsidRPr="00620A08">
              <w:rPr>
                <w:sz w:val="24"/>
                <w:szCs w:val="24"/>
              </w:rPr>
              <w:t xml:space="preserve">Основания для деления Единой Вселенской Православной Церкви на поместные </w:t>
            </w: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2</w:t>
            </w:r>
          </w:p>
        </w:tc>
        <w:tc>
          <w:tcPr>
            <w:tcW w:w="3762" w:type="pct"/>
            <w:vAlign w:val="center"/>
          </w:tcPr>
          <w:p w:rsidR="00B80896" w:rsidRPr="00620A08" w:rsidRDefault="000F49C2" w:rsidP="00B80896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  <w:lang w:eastAsia="en-US"/>
              </w:rPr>
              <w:t>Константинопольский патриархат, историко-канонические предп</w:t>
            </w:r>
            <w:r w:rsidRPr="00620A08">
              <w:rPr>
                <w:sz w:val="24"/>
                <w:szCs w:val="24"/>
                <w:lang w:eastAsia="en-US"/>
              </w:rPr>
              <w:t>о</w:t>
            </w:r>
            <w:r w:rsidRPr="00620A08">
              <w:rPr>
                <w:sz w:val="24"/>
                <w:szCs w:val="24"/>
                <w:lang w:eastAsia="en-US"/>
              </w:rPr>
              <w:t>сылки его статуса. История и современное положение.</w:t>
            </w:r>
            <w:r w:rsidR="004A1A32" w:rsidRPr="00620A08">
              <w:rPr>
                <w:sz w:val="24"/>
                <w:szCs w:val="24"/>
                <w:lang w:eastAsia="en-US"/>
              </w:rPr>
              <w:t xml:space="preserve"> </w:t>
            </w:r>
          </w:p>
          <w:p w:rsidR="004C7A20" w:rsidRPr="00620A08" w:rsidRDefault="004C7A20" w:rsidP="004C7A20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0F49C2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0F49C2" w:rsidRDefault="004C7A20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D100C8">
              <w:rPr>
                <w:sz w:val="24"/>
                <w:szCs w:val="24"/>
              </w:rPr>
              <w:t>3</w:t>
            </w:r>
          </w:p>
        </w:tc>
        <w:tc>
          <w:tcPr>
            <w:tcW w:w="3762" w:type="pct"/>
            <w:vAlign w:val="center"/>
          </w:tcPr>
          <w:p w:rsidR="000F49C2" w:rsidRPr="00620A08" w:rsidRDefault="000F49C2" w:rsidP="000F49C2">
            <w:pPr>
              <w:jc w:val="both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Александрийский патриархат. Особенности исторического пути.</w:t>
            </w:r>
          </w:p>
          <w:p w:rsidR="004C7A20" w:rsidRPr="00620A08" w:rsidRDefault="000F49C2" w:rsidP="000F49C2">
            <w:pPr>
              <w:jc w:val="both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Современное положение.</w:t>
            </w:r>
          </w:p>
          <w:p w:rsidR="00402EAD" w:rsidRPr="00620A08" w:rsidRDefault="00402EAD" w:rsidP="00402EAD">
            <w:pPr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0F49C2" w:rsidRDefault="004C7A20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D100C8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0F49C2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4</w:t>
            </w:r>
          </w:p>
        </w:tc>
        <w:tc>
          <w:tcPr>
            <w:tcW w:w="3762" w:type="pct"/>
            <w:vAlign w:val="center"/>
          </w:tcPr>
          <w:p w:rsidR="004C7A20" w:rsidRPr="00620A08" w:rsidRDefault="000F49C2" w:rsidP="000F49C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Антиохийский патриархат. Особенности исторического пути. С</w:t>
            </w:r>
            <w:r w:rsidRPr="00620A08">
              <w:rPr>
                <w:sz w:val="24"/>
                <w:szCs w:val="24"/>
              </w:rPr>
              <w:t>о</w:t>
            </w:r>
            <w:r w:rsidRPr="00620A08">
              <w:rPr>
                <w:sz w:val="24"/>
                <w:szCs w:val="24"/>
              </w:rPr>
              <w:t>временное положение.</w:t>
            </w:r>
          </w:p>
          <w:p w:rsidR="007C3F44" w:rsidRPr="00620A08" w:rsidRDefault="007C3F44" w:rsidP="007C3F44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4C7A20" w:rsidRPr="000F49C2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5</w:t>
            </w:r>
          </w:p>
        </w:tc>
        <w:tc>
          <w:tcPr>
            <w:tcW w:w="3762" w:type="pct"/>
            <w:vAlign w:val="center"/>
          </w:tcPr>
          <w:p w:rsidR="004C7A20" w:rsidRPr="00620A08" w:rsidRDefault="000F49C2" w:rsidP="000F49C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Иерусалимский патриархат, становление его статуса. История и современное положение.</w:t>
            </w:r>
          </w:p>
          <w:p w:rsidR="007C3F44" w:rsidRPr="00620A08" w:rsidRDefault="007C3F44" w:rsidP="00CA0E29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4C7A20" w:rsidRPr="000F49C2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6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Грузинская Церковь: история и современность </w:t>
            </w:r>
          </w:p>
          <w:p w:rsidR="00396B90" w:rsidRPr="00620A08" w:rsidRDefault="00396B90" w:rsidP="00D100C8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7</w:t>
            </w:r>
          </w:p>
        </w:tc>
        <w:tc>
          <w:tcPr>
            <w:tcW w:w="3762" w:type="pct"/>
            <w:tcBorders>
              <w:top w:val="nil"/>
            </w:tcBorders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Сербская Церковь: история и современность </w:t>
            </w:r>
          </w:p>
          <w:p w:rsidR="00396B90" w:rsidRPr="00620A08" w:rsidRDefault="00396B90" w:rsidP="008B33F2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top w:val="nil"/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8</w:t>
            </w:r>
          </w:p>
        </w:tc>
        <w:tc>
          <w:tcPr>
            <w:tcW w:w="3762" w:type="pct"/>
            <w:shd w:val="clear" w:color="auto" w:fill="FFFFFF"/>
            <w:vAlign w:val="center"/>
          </w:tcPr>
          <w:p w:rsidR="008B33F2" w:rsidRPr="00620A08" w:rsidRDefault="008B33F2" w:rsidP="008B33F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Румынская Церковь: история и современность </w:t>
            </w:r>
          </w:p>
          <w:p w:rsidR="00396B90" w:rsidRPr="00620A08" w:rsidRDefault="00396B90" w:rsidP="00D100C8">
            <w:pPr>
              <w:outlineLvl w:val="0"/>
              <w:rPr>
                <w:sz w:val="22"/>
                <w:szCs w:val="22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396B90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9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outlineLvl w:val="0"/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Болгарская Церковь: история и современность </w:t>
            </w:r>
          </w:p>
          <w:p w:rsidR="00396B90" w:rsidRPr="00620A08" w:rsidRDefault="00396B90" w:rsidP="00D100C8">
            <w:pPr>
              <w:outlineLvl w:val="0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396B90" w:rsidRPr="00396B90" w:rsidRDefault="008B33F2" w:rsidP="00396B90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8B33F2" w:rsidRPr="00343405" w:rsidTr="008163D9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8163D9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10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</w:pPr>
            <w:r w:rsidRPr="00620A08">
              <w:t xml:space="preserve">Кипрская Церковь: история и современность </w:t>
            </w:r>
          </w:p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  <w:rPr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396B90" w:rsidRDefault="008B33F2" w:rsidP="008B33F2">
            <w:pPr>
              <w:widowControl w:val="0"/>
              <w:jc w:val="center"/>
              <w:rPr>
                <w:bCs/>
                <w:sz w:val="24"/>
                <w:szCs w:val="24"/>
                <w:highlight w:val="yellow"/>
              </w:rPr>
            </w:pPr>
            <w:r w:rsidRPr="008B33F2">
              <w:rPr>
                <w:bCs/>
                <w:sz w:val="24"/>
                <w:szCs w:val="24"/>
              </w:rPr>
              <w:t>2</w:t>
            </w:r>
          </w:p>
        </w:tc>
      </w:tr>
      <w:tr w:rsidR="008B33F2" w:rsidRPr="00343405" w:rsidTr="008163D9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8B33F2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11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Элладская Церковь: история и современность</w:t>
            </w:r>
          </w:p>
          <w:p w:rsidR="008B33F2" w:rsidRPr="00620A08" w:rsidRDefault="008B33F2" w:rsidP="008B33F2">
            <w:pPr>
              <w:rPr>
                <w:sz w:val="24"/>
                <w:szCs w:val="24"/>
                <w:highlight w:val="yellow"/>
              </w:rPr>
            </w:pPr>
            <w:r w:rsidRPr="00620A08">
              <w:rPr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FDB" w:rsidRDefault="008B33F2" w:rsidP="008B33F2">
            <w:pPr>
              <w:widowControl w:val="0"/>
              <w:jc w:val="center"/>
              <w:rPr>
                <w:bCs/>
                <w:highlight w:val="yellow"/>
              </w:rPr>
            </w:pPr>
            <w:r w:rsidRPr="008B3FDB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lastRenderedPageBreak/>
              <w:t>12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>Албанская Церковь: история и современность</w:t>
            </w:r>
          </w:p>
          <w:p w:rsidR="008B33F2" w:rsidRPr="00620A08" w:rsidRDefault="008B33F2" w:rsidP="008B33F2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3F2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 w:rsidRPr="008B33F2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13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rPr>
                <w:sz w:val="24"/>
                <w:szCs w:val="24"/>
              </w:rPr>
            </w:pPr>
            <w:r w:rsidRPr="00620A08">
              <w:rPr>
                <w:sz w:val="24"/>
                <w:szCs w:val="24"/>
              </w:rPr>
              <w:t xml:space="preserve">Польская Церковь: история и современность </w:t>
            </w:r>
          </w:p>
          <w:p w:rsidR="008B33F2" w:rsidRPr="00620A08" w:rsidRDefault="008B33F2" w:rsidP="008B33F2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FDB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14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</w:pPr>
            <w:r w:rsidRPr="00620A08">
              <w:t>Православная Церковь Чешских земель и Словакии: история и с</w:t>
            </w:r>
            <w:r w:rsidRPr="00620A08">
              <w:t>о</w:t>
            </w:r>
            <w:r w:rsidRPr="00620A08">
              <w:t xml:space="preserve">временность </w:t>
            </w:r>
          </w:p>
          <w:p w:rsidR="008B33F2" w:rsidRPr="00620A08" w:rsidRDefault="008B33F2" w:rsidP="00D100C8">
            <w:pPr>
              <w:pStyle w:val="af2"/>
              <w:tabs>
                <w:tab w:val="num" w:pos="63"/>
              </w:tabs>
              <w:spacing w:before="0" w:beforeAutospacing="0" w:after="0" w:afterAutospacing="0"/>
              <w:rPr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3F2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 w:rsidRPr="008B33F2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396B90" w:rsidRDefault="008B33F2" w:rsidP="00396B90">
            <w:pPr>
              <w:widowControl w:val="0"/>
              <w:jc w:val="center"/>
              <w:rPr>
                <w:sz w:val="24"/>
                <w:szCs w:val="24"/>
                <w:highlight w:val="yellow"/>
              </w:rPr>
            </w:pPr>
            <w:r w:rsidRPr="008B33F2">
              <w:rPr>
                <w:sz w:val="24"/>
                <w:szCs w:val="24"/>
              </w:rPr>
              <w:t>15</w:t>
            </w:r>
          </w:p>
        </w:tc>
        <w:tc>
          <w:tcPr>
            <w:tcW w:w="3762" w:type="pct"/>
            <w:vAlign w:val="center"/>
          </w:tcPr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</w:pPr>
            <w:r w:rsidRPr="00620A08">
              <w:t xml:space="preserve">Православная Церковь в Америке: история и современность </w:t>
            </w:r>
          </w:p>
          <w:p w:rsidR="008B33F2" w:rsidRPr="00620A08" w:rsidRDefault="008B33F2" w:rsidP="008B33F2">
            <w:pPr>
              <w:pStyle w:val="af2"/>
              <w:tabs>
                <w:tab w:val="num" w:pos="63"/>
              </w:tabs>
              <w:spacing w:before="0" w:beforeAutospacing="0" w:after="0" w:afterAutospacing="0"/>
              <w:rPr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8B33F2" w:rsidRDefault="008B33F2" w:rsidP="00396B90">
            <w:pPr>
              <w:widowControl w:val="0"/>
              <w:jc w:val="center"/>
              <w:rPr>
                <w:bCs/>
                <w:highlight w:val="yellow"/>
              </w:rPr>
            </w:pPr>
            <w:r w:rsidRPr="008B33F2">
              <w:rPr>
                <w:bCs/>
              </w:rPr>
              <w:t>2</w:t>
            </w:r>
          </w:p>
        </w:tc>
      </w:tr>
      <w:tr w:rsidR="008B33F2" w:rsidRPr="00343405" w:rsidTr="000F49C2">
        <w:trPr>
          <w:trHeight w:val="20"/>
          <w:jc w:val="center"/>
        </w:trPr>
        <w:tc>
          <w:tcPr>
            <w:tcW w:w="741" w:type="pct"/>
            <w:tcBorders>
              <w:left w:val="single" w:sz="4" w:space="0" w:color="auto"/>
            </w:tcBorders>
            <w:vAlign w:val="center"/>
          </w:tcPr>
          <w:p w:rsidR="008B33F2" w:rsidRPr="00BE6319" w:rsidRDefault="008B33F2" w:rsidP="00396B90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762" w:type="pct"/>
            <w:vAlign w:val="center"/>
          </w:tcPr>
          <w:p w:rsidR="008B33F2" w:rsidRPr="00BE6319" w:rsidRDefault="008B33F2" w:rsidP="00396B90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497" w:type="pct"/>
            <w:tcBorders>
              <w:right w:val="single" w:sz="4" w:space="0" w:color="auto"/>
            </w:tcBorders>
            <w:vAlign w:val="center"/>
          </w:tcPr>
          <w:p w:rsidR="008B33F2" w:rsidRPr="00BE6319" w:rsidRDefault="008B33F2" w:rsidP="00396B90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</w:tr>
    </w:tbl>
    <w:p w:rsidR="006C4234" w:rsidRPr="00FF02A7" w:rsidRDefault="006C4234" w:rsidP="00396B90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Бесстремянная, Г. Е. Японская Православная Церковь : история и совреме</w:t>
      </w:r>
      <w:r w:rsidRPr="00396B90">
        <w:rPr>
          <w:bCs/>
          <w:sz w:val="24"/>
          <w:szCs w:val="24"/>
        </w:rPr>
        <w:t>н</w:t>
      </w:r>
      <w:r w:rsidRPr="00396B90">
        <w:rPr>
          <w:bCs/>
          <w:sz w:val="24"/>
          <w:szCs w:val="24"/>
        </w:rPr>
        <w:t xml:space="preserve">ность / Г. Е. Бесстремянная. - Сергиев Посад : СТСЛ, 2006. - 320 с.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Блохин, В. С. История поместных православных Церквей : учеб. пособие. – Екатеринбург: Информ.-изд. отдел ЕДС, 2014. – 608 с.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Болотов, В. В. Лекции по истории древней Церкви : в 4 томах / В. В. Бол</w:t>
      </w:r>
      <w:r w:rsidRPr="00396B90">
        <w:rPr>
          <w:bCs/>
          <w:sz w:val="24"/>
          <w:szCs w:val="24"/>
        </w:rPr>
        <w:t>о</w:t>
      </w:r>
      <w:r w:rsidRPr="00396B90">
        <w:rPr>
          <w:bCs/>
          <w:sz w:val="24"/>
          <w:szCs w:val="24"/>
        </w:rPr>
        <w:t xml:space="preserve">тов. - Минск : ООО "Харвест", 2008.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Бриллиантов, А. И. Лекции по истории древней церкви  / А. И. Бриллиантов. - М. : Директ-Медиа, 2014. - 441 с. - URL: http://biblioclub.ru/index.php?page=book&amp;id</w:t>
      </w:r>
      <w:r>
        <w:rPr>
          <w:bCs/>
          <w:sz w:val="24"/>
          <w:szCs w:val="24"/>
        </w:rPr>
        <w:t>=238255. – Текст : электронный.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 xml:space="preserve">Карташев, А. В. Вселенские соборы / А. В. Карташев. - Клин : Атлас-Пресс "Христианская жизнь", 2004. - 685 с.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Карташев, А. В. Вселенские Соборы / А. В. Карташев. - М. : Директ-Медиа, 2011. - 394 с. - ISBN 978-5-4460-0503-1. – URL: http://biblioclub.ru/index.php?page=book&amp;i</w:t>
      </w:r>
      <w:r>
        <w:rPr>
          <w:bCs/>
          <w:sz w:val="24"/>
          <w:szCs w:val="24"/>
        </w:rPr>
        <w:t>d=74426. - Текст : электронный.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 xml:space="preserve">Поснов, М. Э. История христианской Церкви : учеб. пособие / М. Э. Поснов. - Оренбург : Оренбург. Духовная Семинария, 2008. - 220 с. </w:t>
      </w:r>
    </w:p>
    <w:p w:rsidR="00396B90" w:rsidRP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Поснов, М. Э. История Христианской Церкви. - М. : Директ-Медиа, 2011. - 621 с. – URL: http://biblioclub.ru/index.php?page=book&amp;id=74460. - Текст : электронный.</w:t>
      </w:r>
    </w:p>
    <w:p w:rsidR="00396B90" w:rsidRDefault="00396B90" w:rsidP="00396B90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Суханова, Н. История Японской Православной Церкви в ХХ веке: путь к а</w:t>
      </w:r>
      <w:r w:rsidRPr="00396B90">
        <w:rPr>
          <w:bCs/>
          <w:sz w:val="24"/>
          <w:szCs w:val="24"/>
        </w:rPr>
        <w:t>в</w:t>
      </w:r>
      <w:r w:rsidRPr="00396B90">
        <w:rPr>
          <w:bCs/>
          <w:sz w:val="24"/>
          <w:szCs w:val="24"/>
        </w:rPr>
        <w:t>тономии. - СПб : Изд-во «Алетейя», 2012. - 376 с. – URL: http://biblioclub.ru/index.php?page=book&amp;id=114452. - Текст :</w:t>
      </w:r>
      <w:r>
        <w:rPr>
          <w:bCs/>
          <w:sz w:val="24"/>
          <w:szCs w:val="24"/>
        </w:rPr>
        <w:t xml:space="preserve"> электронный.</w:t>
      </w:r>
    </w:p>
    <w:p w:rsidR="002D44C8" w:rsidRDefault="00396B90" w:rsidP="002D44C8">
      <w:pPr>
        <w:keepNext/>
        <w:widowControl w:val="0"/>
        <w:numPr>
          <w:ilvl w:val="0"/>
          <w:numId w:val="36"/>
        </w:numPr>
        <w:tabs>
          <w:tab w:val="left" w:pos="142"/>
        </w:tabs>
        <w:ind w:left="0" w:firstLine="567"/>
        <w:jc w:val="both"/>
        <w:rPr>
          <w:bCs/>
          <w:sz w:val="24"/>
          <w:szCs w:val="24"/>
        </w:rPr>
      </w:pPr>
      <w:r w:rsidRPr="00396B90">
        <w:rPr>
          <w:bCs/>
          <w:sz w:val="24"/>
          <w:szCs w:val="24"/>
        </w:rPr>
        <w:t>Шкаровский, М. В. Константинопольский Патриархат и Русская Правосла</w:t>
      </w:r>
      <w:r w:rsidRPr="00396B90">
        <w:rPr>
          <w:bCs/>
          <w:sz w:val="24"/>
          <w:szCs w:val="24"/>
        </w:rPr>
        <w:t>в</w:t>
      </w:r>
      <w:r w:rsidRPr="00396B90">
        <w:rPr>
          <w:bCs/>
          <w:sz w:val="24"/>
          <w:szCs w:val="24"/>
        </w:rPr>
        <w:t>ная Церковь в первой половине XX века. – М. : Индрик, 2014. - 239 с. – URL: http://biblioclub.ru/index.php?page=book&amp;id</w:t>
      </w:r>
      <w:r>
        <w:rPr>
          <w:bCs/>
          <w:sz w:val="24"/>
          <w:szCs w:val="24"/>
        </w:rPr>
        <w:t>=438976. - Текст : электронный.</w:t>
      </w:r>
    </w:p>
    <w:p w:rsidR="00396B90" w:rsidRPr="00396B90" w:rsidRDefault="00396B90" w:rsidP="00396B90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71437D" w:rsidP="00DE4A0E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B77072" w:rsidRDefault="00B77072" w:rsidP="00DE4A0E">
      <w:pPr>
        <w:ind w:firstLine="709"/>
        <w:jc w:val="both"/>
        <w:rPr>
          <w:rStyle w:val="a7"/>
          <w:rFonts w:ascii="Times New Roman" w:hAnsi="Times New Roman" w:cs="Times New Roman"/>
          <w:sz w:val="24"/>
          <w:szCs w:val="24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  <w:r w:rsidR="00EA4D43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- </w:t>
      </w:r>
      <w:hyperlink r:id="rId9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</w:pPr>
      <w:r w:rsidRPr="00A24D6C">
        <w:rPr>
          <w:color w:val="000000"/>
          <w:sz w:val="24"/>
          <w:szCs w:val="24"/>
        </w:rPr>
        <w:t>Официальный сайт Русской Православной Церкви Московского Патриархата</w:t>
      </w:r>
      <w:r>
        <w:rPr>
          <w:color w:val="000000"/>
          <w:sz w:val="24"/>
          <w:szCs w:val="24"/>
        </w:rPr>
        <w:t xml:space="preserve"> - </w:t>
      </w:r>
      <w:hyperlink r:id="rId10" w:history="1">
        <w:r w:rsidRPr="005608EB">
          <w:rPr>
            <w:rStyle w:val="a7"/>
            <w:rFonts w:ascii="Times New Roman" w:hAnsi="Times New Roman"/>
            <w:sz w:val="24"/>
            <w:szCs w:val="24"/>
          </w:rPr>
          <w:t>http://www.patriarchia.ru/</w:t>
        </w:r>
      </w:hyperlink>
      <w:r>
        <w:t xml:space="preserve"> -</w:t>
      </w:r>
    </w:p>
    <w:p w:rsidR="00396B90" w:rsidRPr="000D1D0C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D1D0C">
        <w:rPr>
          <w:sz w:val="24"/>
          <w:szCs w:val="24"/>
        </w:rPr>
        <w:t xml:space="preserve">Официальный сайт Сербской Православной Церкви (на сербском и английском языке). </w:t>
      </w:r>
      <w:r>
        <w:rPr>
          <w:sz w:val="24"/>
          <w:szCs w:val="24"/>
        </w:rPr>
        <w:t xml:space="preserve">- </w:t>
      </w:r>
      <w:r w:rsidRPr="00F905B0">
        <w:rPr>
          <w:sz w:val="24"/>
          <w:szCs w:val="24"/>
          <w:u w:val="single"/>
        </w:rPr>
        <w:t>http://www.spc.rs/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0D1D0C">
        <w:rPr>
          <w:sz w:val="24"/>
          <w:szCs w:val="24"/>
        </w:rPr>
        <w:lastRenderedPageBreak/>
        <w:t>Сайт Подворья Сербской Православной Церкви в Москве.</w:t>
      </w:r>
      <w:r w:rsidR="00EA4D4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F905B0">
        <w:rPr>
          <w:sz w:val="24"/>
          <w:szCs w:val="24"/>
          <w:u w:val="single"/>
        </w:rPr>
        <w:t>http://serbskoe-podvorie.ru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B913C9">
        <w:rPr>
          <w:sz w:val="24"/>
          <w:szCs w:val="24"/>
        </w:rPr>
        <w:t>Официальный сайт Болгарской Православной Церкви (на болгарском и английском языках)</w:t>
      </w:r>
      <w:r w:rsidR="00EA4D4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</w:t>
      </w:r>
      <w:r w:rsidRPr="00F905B0">
        <w:rPr>
          <w:sz w:val="24"/>
          <w:szCs w:val="24"/>
          <w:u w:val="single"/>
        </w:rPr>
        <w:t>http://www.bg-patriarshia.bg/</w:t>
      </w:r>
      <w:r w:rsidRPr="00B913C9">
        <w:rPr>
          <w:sz w:val="24"/>
          <w:szCs w:val="24"/>
        </w:rPr>
        <w:t xml:space="preserve">  </w:t>
      </w:r>
    </w:p>
    <w:p w:rsidR="00EA4D43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F905B0">
        <w:rPr>
          <w:sz w:val="24"/>
          <w:szCs w:val="24"/>
        </w:rPr>
        <w:t>Официальный сайт Православной Церкви в Америке (на английском язык</w:t>
      </w:r>
      <w:r w:rsidR="00EA4D43">
        <w:rPr>
          <w:sz w:val="24"/>
          <w:szCs w:val="24"/>
        </w:rPr>
        <w:t xml:space="preserve">е) - </w:t>
      </w:r>
      <w:r w:rsidR="00EA4D43" w:rsidRPr="00F905B0">
        <w:rPr>
          <w:sz w:val="24"/>
          <w:szCs w:val="24"/>
          <w:u w:val="single"/>
        </w:rPr>
        <w:t>http://oca.org/ -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F905B0">
        <w:rPr>
          <w:sz w:val="24"/>
          <w:szCs w:val="24"/>
        </w:rPr>
        <w:t>Сайт Представительства Православной Церкви в Америке в Москве, храм св. вмц. Екатерины на Всполье (на русском и английском языках</w:t>
      </w:r>
      <w:r w:rsidR="00EA4D43">
        <w:rPr>
          <w:sz w:val="24"/>
          <w:szCs w:val="24"/>
        </w:rPr>
        <w:t xml:space="preserve">) - </w:t>
      </w:r>
      <w:r w:rsidR="00EA4D43" w:rsidRPr="00F905B0">
        <w:rPr>
          <w:sz w:val="24"/>
          <w:szCs w:val="24"/>
          <w:u w:val="single"/>
        </w:rPr>
        <w:t>http://www.st-catherine.ru/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6F018A">
        <w:rPr>
          <w:sz w:val="24"/>
          <w:szCs w:val="24"/>
        </w:rPr>
        <w:t xml:space="preserve">Священный Синод. Архиепископ. Афинская архиепископия. </w:t>
      </w:r>
      <w:r w:rsidR="00EA4D43">
        <w:rPr>
          <w:sz w:val="24"/>
          <w:szCs w:val="24"/>
        </w:rPr>
        <w:t xml:space="preserve">- </w:t>
      </w:r>
      <w:r w:rsidR="00EA4D43" w:rsidRPr="006F018A">
        <w:rPr>
          <w:sz w:val="24"/>
          <w:szCs w:val="24"/>
          <w:u w:val="single"/>
        </w:rPr>
        <w:t>http://www.ecclesia.gr/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  <w:u w:val="single"/>
        </w:rPr>
      </w:pPr>
      <w:r w:rsidRPr="006F018A">
        <w:rPr>
          <w:sz w:val="24"/>
          <w:szCs w:val="24"/>
        </w:rPr>
        <w:t xml:space="preserve">Официальный сайт Румынской Православной Церкви (на румынском и английском языках). </w:t>
      </w:r>
      <w:r w:rsidR="00EA4D43" w:rsidRPr="006F018A">
        <w:rPr>
          <w:sz w:val="24"/>
          <w:szCs w:val="24"/>
          <w:u w:val="single"/>
        </w:rPr>
        <w:t>http://patriarhia.ro/</w:t>
      </w:r>
      <w:r w:rsidRPr="006F018A">
        <w:rPr>
          <w:sz w:val="24"/>
          <w:szCs w:val="24"/>
          <w:u w:val="single"/>
        </w:rPr>
        <w:t>Автономные Церкви</w:t>
      </w:r>
    </w:p>
    <w:p w:rsidR="00396B90" w:rsidRDefault="00396B90" w:rsidP="00DE4A0E">
      <w:pPr>
        <w:widowControl w:val="0"/>
        <w:tabs>
          <w:tab w:val="left" w:pos="360"/>
        </w:tabs>
        <w:ind w:firstLine="709"/>
        <w:jc w:val="both"/>
        <w:outlineLvl w:val="0"/>
        <w:rPr>
          <w:sz w:val="24"/>
          <w:szCs w:val="24"/>
        </w:rPr>
      </w:pPr>
      <w:r w:rsidRPr="006F018A">
        <w:rPr>
          <w:sz w:val="24"/>
          <w:szCs w:val="24"/>
        </w:rPr>
        <w:t>Официальный сайт Западно-Японской епархии, на японском и английском языке</w:t>
      </w:r>
      <w:r w:rsidR="00EA4D43">
        <w:rPr>
          <w:sz w:val="24"/>
          <w:szCs w:val="24"/>
        </w:rPr>
        <w:t xml:space="preserve"> -</w:t>
      </w:r>
      <w:r w:rsidR="00EA4D43" w:rsidRPr="00EA4D43">
        <w:rPr>
          <w:sz w:val="24"/>
          <w:szCs w:val="24"/>
          <w:u w:val="single"/>
        </w:rPr>
        <w:t xml:space="preserve"> </w:t>
      </w:r>
      <w:r w:rsidR="00EA4D43" w:rsidRPr="006F018A">
        <w:rPr>
          <w:sz w:val="24"/>
          <w:szCs w:val="24"/>
          <w:u w:val="single"/>
        </w:rPr>
        <w:t>http://www.orthodox-jp.com/westjapan</w:t>
      </w:r>
    </w:p>
    <w:p w:rsidR="00B77072" w:rsidRPr="00B77072" w:rsidRDefault="00B77072" w:rsidP="00EA4D43">
      <w:pPr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5046D6" w:rsidRPr="00676296">
        <w:rPr>
          <w:sz w:val="24"/>
          <w:szCs w:val="24"/>
        </w:rPr>
        <w:t xml:space="preserve"> </w:t>
      </w:r>
      <w:r w:rsidR="00F61512">
        <w:rPr>
          <w:sz w:val="24"/>
          <w:szCs w:val="24"/>
        </w:rPr>
        <w:t>экзамен</w:t>
      </w:r>
      <w:r w:rsidR="001D2962">
        <w:rPr>
          <w:sz w:val="24"/>
          <w:szCs w:val="24"/>
        </w:rPr>
        <w:t>, который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396B90" w:rsidRPr="00396B90" w:rsidRDefault="00612376" w:rsidP="00396B90">
      <w:pPr>
        <w:pStyle w:val="a3"/>
        <w:suppressLineNumbers/>
        <w:ind w:firstLine="70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Вопросы к </w:t>
      </w:r>
      <w:r w:rsidR="00F61512">
        <w:rPr>
          <w:b/>
          <w:bCs/>
          <w:sz w:val="24"/>
          <w:szCs w:val="24"/>
        </w:rPr>
        <w:t>экзамену</w:t>
      </w:r>
      <w:r w:rsidRPr="00512B7A">
        <w:rPr>
          <w:b/>
          <w:bCs/>
          <w:sz w:val="24"/>
          <w:szCs w:val="24"/>
        </w:rPr>
        <w:t>:</w:t>
      </w:r>
    </w:p>
    <w:p w:rsidR="00A5278B" w:rsidRPr="006C4C73" w:rsidRDefault="00396B90" w:rsidP="00A5278B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Деление на Поместные Церкви в Православии. </w:t>
      </w:r>
      <w:r w:rsidR="00A5278B" w:rsidRPr="006C4C73">
        <w:rPr>
          <w:sz w:val="24"/>
          <w:szCs w:val="24"/>
        </w:rPr>
        <w:t>Понятие церковной авток</w:t>
      </w:r>
      <w:r w:rsidR="00A5278B" w:rsidRPr="006C4C73">
        <w:rPr>
          <w:sz w:val="24"/>
          <w:szCs w:val="24"/>
        </w:rPr>
        <w:t>е</w:t>
      </w:r>
      <w:r w:rsidR="00A5278B" w:rsidRPr="006C4C73">
        <w:rPr>
          <w:sz w:val="24"/>
          <w:szCs w:val="24"/>
        </w:rPr>
        <w:t>фалии.</w:t>
      </w:r>
    </w:p>
    <w:p w:rsidR="00A5278B" w:rsidRPr="006C4C73" w:rsidRDefault="00A5278B" w:rsidP="00A5278B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Понятие церковной автономии.</w:t>
      </w:r>
      <w:r w:rsidRPr="00A5278B">
        <w:rPr>
          <w:sz w:val="24"/>
          <w:szCs w:val="24"/>
        </w:rPr>
        <w:t xml:space="preserve"> </w:t>
      </w:r>
      <w:r w:rsidRPr="006C4C73">
        <w:rPr>
          <w:sz w:val="24"/>
          <w:szCs w:val="24"/>
        </w:rPr>
        <w:t xml:space="preserve">Предоставление автокефалии. </w:t>
      </w:r>
    </w:p>
    <w:p w:rsidR="00A5278B" w:rsidRPr="006C4C73" w:rsidRDefault="002E2DB3" w:rsidP="00A5278B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lastRenderedPageBreak/>
        <w:t>Церковный строй в первые века христианства (I – III вв.). Формирование э</w:t>
      </w:r>
      <w:r w:rsidRPr="006C4C73">
        <w:rPr>
          <w:sz w:val="24"/>
          <w:szCs w:val="24"/>
        </w:rPr>
        <w:t>к</w:t>
      </w:r>
      <w:r w:rsidRPr="006C4C73">
        <w:rPr>
          <w:sz w:val="24"/>
          <w:szCs w:val="24"/>
        </w:rPr>
        <w:t>зархатов и патриархатов в эпоху Вселенских Соборов.</w:t>
      </w:r>
    </w:p>
    <w:p w:rsidR="00396B90" w:rsidRPr="006C4C73" w:rsidRDefault="002E2DB3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Константинопольская Православная Церковь, история и современное пол</w:t>
      </w:r>
      <w:r>
        <w:rPr>
          <w:sz w:val="24"/>
          <w:szCs w:val="24"/>
        </w:rPr>
        <w:t>о</w:t>
      </w:r>
      <w:r>
        <w:rPr>
          <w:sz w:val="24"/>
          <w:szCs w:val="24"/>
        </w:rPr>
        <w:t>жение</w:t>
      </w:r>
    </w:p>
    <w:p w:rsidR="002E2DB3" w:rsidRPr="006C4C73" w:rsidRDefault="002E2DB3" w:rsidP="002E2DB3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Александрийская Православная Церковь, история и современное положение</w:t>
      </w:r>
    </w:p>
    <w:p w:rsidR="002E2DB3" w:rsidRPr="006C4C73" w:rsidRDefault="002E2DB3" w:rsidP="002E2DB3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Антиохийская Православная Церковь, история и современное положение</w:t>
      </w:r>
    </w:p>
    <w:p w:rsidR="002E2DB3" w:rsidRPr="006C4C73" w:rsidRDefault="002E2DB3" w:rsidP="002E2DB3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Иерусалимская Православная Церковь, история и современное положение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 xml:space="preserve">Возникновение Грузинской Церкви. Христианство в Грузии I –V вв.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Проблема автокефалии. Грузинская Церковь под арабским и турецким вл</w:t>
      </w:r>
      <w:r w:rsidRPr="006C4C73">
        <w:rPr>
          <w:sz w:val="24"/>
          <w:szCs w:val="24"/>
        </w:rPr>
        <w:t>а</w:t>
      </w:r>
      <w:r w:rsidRPr="006C4C73">
        <w:rPr>
          <w:sz w:val="24"/>
          <w:szCs w:val="24"/>
        </w:rPr>
        <w:t>дычеством (VIII – XVIII вв.). Разделение на Католикосаты.</w:t>
      </w:r>
    </w:p>
    <w:p w:rsidR="00CA091C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 xml:space="preserve">Грузинский Экзархат в составе Русской Православной Церкви. 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 xml:space="preserve">Восстановление автокефалии в 1917 г.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Современное состояние Грузинской Православной Церкви.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Христианство на территории Сербии в первые века по Р. Х. Церковь в кор</w:t>
      </w:r>
      <w:r w:rsidRPr="002E2DB3">
        <w:rPr>
          <w:sz w:val="24"/>
          <w:szCs w:val="24"/>
        </w:rPr>
        <w:t>о</w:t>
      </w:r>
      <w:r w:rsidRPr="002E2DB3">
        <w:rPr>
          <w:sz w:val="24"/>
          <w:szCs w:val="24"/>
        </w:rPr>
        <w:t>левстве Сербском.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Церковь в Османской империи и в восстановленной Сербии (вторая полов</w:t>
      </w:r>
      <w:r w:rsidRPr="006C4C73">
        <w:rPr>
          <w:sz w:val="24"/>
          <w:szCs w:val="24"/>
        </w:rPr>
        <w:t>и</w:t>
      </w:r>
      <w:r w:rsidRPr="006C4C73">
        <w:rPr>
          <w:sz w:val="24"/>
          <w:szCs w:val="24"/>
        </w:rPr>
        <w:t>на XV – XIX вв.).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Разделение сербской Церкви: Митрополия - Патриархат в Австро- Венгрии и Черногорская Митрополия. Сербская Православная Церковь в ХХ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Современное состояние Сербской Православной Церкви.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Распространение христианства на территории современной Румынии. Це</w:t>
      </w:r>
      <w:r w:rsidRPr="002E2DB3">
        <w:rPr>
          <w:sz w:val="24"/>
          <w:szCs w:val="24"/>
        </w:rPr>
        <w:t>р</w:t>
      </w:r>
      <w:r w:rsidRPr="002E2DB3">
        <w:rPr>
          <w:sz w:val="24"/>
          <w:szCs w:val="24"/>
        </w:rPr>
        <w:t xml:space="preserve">ковное устройство до турецкого завоевания.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Румынская Церковь в условиях османско-фанариотского владычества (XVI – первая половина XIX в.).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Образование румынского государства. Церковная политика во второй пол</w:t>
      </w:r>
      <w:r w:rsidRPr="002E2DB3">
        <w:rPr>
          <w:sz w:val="24"/>
          <w:szCs w:val="24"/>
        </w:rPr>
        <w:t>о</w:t>
      </w:r>
      <w:r w:rsidRPr="002E2DB3">
        <w:rPr>
          <w:sz w:val="24"/>
          <w:szCs w:val="24"/>
        </w:rPr>
        <w:t xml:space="preserve">вине XIX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Сибиуская и Буковинская митрополии.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Румынский Патриархат в XX в. и его современное состояние.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Христианство в Болгарии до завоевания ее Византией. Охридская архиеп</w:t>
      </w:r>
      <w:r w:rsidRPr="006C4C73">
        <w:rPr>
          <w:sz w:val="24"/>
          <w:szCs w:val="24"/>
        </w:rPr>
        <w:t>и</w:t>
      </w:r>
      <w:r w:rsidRPr="006C4C73">
        <w:rPr>
          <w:sz w:val="24"/>
          <w:szCs w:val="24"/>
        </w:rPr>
        <w:t>скопия и Тырновский Патриархат.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Болгарская Православная Церковь в эпоху турецкого господства.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Болгарская Православная Церковь в XX в. и ее современное положение.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Возникновение Кипрской Церкви и её развитие до латинского завоевания.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Латинское господство на Кипре (1191 - 1489).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Кипрская Церковь в условиях турецкого господства (1571 – 1878).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Кипрская Церковь и английское завоевание (1878 – 1960).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Развитие Кипрской Православной Церкви с 1960 г. по настоящее время.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Элладская Православная Церковь до образования независимого Греческого королевства.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Элладская Православная Церковь в XIX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Элладская Православная Церковь в XX в.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Христианство на территории современной Албании до начала ХХ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Борьба православных албанцев за церковную независимость.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Автокефальная Албанская Церковь.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Христианство в Польше до принятия Городельской унии.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Положение православных в Польше после Городельского сейма до конца XVIII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Православие в Польше после присоединения её к России.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Православная Церковь в Польше в 1918 – 1948 гг. </w:t>
      </w:r>
    </w:p>
    <w:p w:rsidR="00396B90" w:rsidRPr="002E2DB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2E2DB3">
        <w:rPr>
          <w:sz w:val="24"/>
          <w:szCs w:val="24"/>
        </w:rPr>
        <w:t>Автокефальная Польская Церковь и ее современное состояние.</w:t>
      </w:r>
      <w:r w:rsidR="002E2DB3" w:rsidRPr="002E2DB3">
        <w:rPr>
          <w:sz w:val="24"/>
          <w:szCs w:val="24"/>
        </w:rPr>
        <w:t xml:space="preserve"> </w:t>
      </w:r>
      <w:r w:rsidRPr="002E2DB3">
        <w:rPr>
          <w:sz w:val="24"/>
          <w:szCs w:val="24"/>
        </w:rPr>
        <w:t>Органы це</w:t>
      </w:r>
      <w:r w:rsidRPr="002E2DB3">
        <w:rPr>
          <w:sz w:val="24"/>
          <w:szCs w:val="24"/>
        </w:rPr>
        <w:t>р</w:t>
      </w:r>
      <w:r w:rsidRPr="002E2DB3">
        <w:rPr>
          <w:sz w:val="24"/>
          <w:szCs w:val="24"/>
        </w:rPr>
        <w:t>ковного управления.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Православие на территории Чехии и Словакии до XIX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lastRenderedPageBreak/>
        <w:t xml:space="preserve">Православие в Чехии в XIX - начале XX в.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Положение Православия в Восточной Словакии: краткий обзор.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Православная Церковь Чехии и Словакии в 1918 – 1951 гг.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Автокефальная Чехословацкая Православная Церковь во второй половине ХХ в. и ее современное состояние.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Основание Американской миссии. Деятельность святителя Иннокентия (В</w:t>
      </w:r>
      <w:r w:rsidRPr="006C4C73">
        <w:rPr>
          <w:sz w:val="24"/>
          <w:szCs w:val="24"/>
        </w:rPr>
        <w:t>е</w:t>
      </w:r>
      <w:r w:rsidRPr="006C4C73">
        <w:rPr>
          <w:sz w:val="24"/>
          <w:szCs w:val="24"/>
        </w:rPr>
        <w:t xml:space="preserve">ниаминова). Учреждение Алеутской и Аляскинской епархии. Православная Церковь в Америке в 1917 – 1970 гг.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Изменения, произошедшие в Северо-Американской епархии во время ее окормления святителем Тихоном (Белавиным). </w:t>
      </w:r>
    </w:p>
    <w:p w:rsidR="00396B90" w:rsidRPr="006C4C73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 xml:space="preserve">Православная Церковь в Америке с 1970 г. и ее современное состояние. </w:t>
      </w:r>
    </w:p>
    <w:p w:rsidR="00396B90" w:rsidRDefault="00396B90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 w:rsidRPr="006C4C73">
        <w:rPr>
          <w:sz w:val="24"/>
          <w:szCs w:val="24"/>
        </w:rPr>
        <w:t>Позиция Константинопольского Патриархата по отношению к самосто</w:t>
      </w:r>
      <w:r w:rsidRPr="006C4C73">
        <w:rPr>
          <w:sz w:val="24"/>
          <w:szCs w:val="24"/>
        </w:rPr>
        <w:t>я</w:t>
      </w:r>
      <w:r w:rsidRPr="006C4C73">
        <w:rPr>
          <w:sz w:val="24"/>
          <w:szCs w:val="24"/>
        </w:rPr>
        <w:t>тельности Американской Церкви в Америке.</w:t>
      </w:r>
    </w:p>
    <w:p w:rsidR="002E2DB3" w:rsidRDefault="002E2DB3" w:rsidP="00396B90">
      <w:pPr>
        <w:numPr>
          <w:ilvl w:val="0"/>
          <w:numId w:val="37"/>
        </w:numPr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Решение Священного Синода Русской Православной Церкви от 26 декабря 2019 года о прекращении евхаристического общения с Константинопольским Патриарх</w:t>
      </w:r>
      <w:r>
        <w:rPr>
          <w:sz w:val="24"/>
          <w:szCs w:val="24"/>
        </w:rPr>
        <w:t>а</w:t>
      </w:r>
      <w:r>
        <w:rPr>
          <w:sz w:val="24"/>
          <w:szCs w:val="24"/>
        </w:rPr>
        <w:t>том и</w:t>
      </w:r>
      <w:r w:rsidR="00CA091C">
        <w:rPr>
          <w:sz w:val="24"/>
          <w:szCs w:val="24"/>
        </w:rPr>
        <w:t>з-за ситуации на Украине.</w:t>
      </w:r>
    </w:p>
    <w:p w:rsidR="00BA0F2D" w:rsidRDefault="00BA0F2D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1555C4" w:rsidRPr="002D06CE" w:rsidRDefault="006F328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На экзамене</w:t>
      </w:r>
      <w:r w:rsidR="00605572">
        <w:rPr>
          <w:sz w:val="24"/>
          <w:szCs w:val="24"/>
        </w:rPr>
        <w:t xml:space="preserve"> оценка</w:t>
      </w:r>
      <w:r w:rsidR="001555C4" w:rsidRPr="002D06CE">
        <w:rPr>
          <w:sz w:val="24"/>
          <w:szCs w:val="24"/>
        </w:rPr>
        <w:t xml:space="preserve"> формируемых в дисциплине  компетенций обучающихся пр</w:t>
      </w:r>
      <w:r w:rsidR="001555C4" w:rsidRPr="002D06CE">
        <w:rPr>
          <w:sz w:val="24"/>
          <w:szCs w:val="24"/>
        </w:rPr>
        <w:t>о</w:t>
      </w:r>
      <w:r w:rsidR="001555C4" w:rsidRPr="002D06CE">
        <w:rPr>
          <w:sz w:val="24"/>
          <w:szCs w:val="24"/>
        </w:rPr>
        <w:t>изводится по следующим критериям:</w:t>
      </w:r>
    </w:p>
    <w:p w:rsidR="001555C4" w:rsidRPr="002D06CE" w:rsidRDefault="001555C4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 w:rsidR="0046425B"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 w:rsidR="0046425B"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1555C4" w:rsidRPr="002D06CE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1555C4" w:rsidRDefault="001555C4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37D" w:rsidRDefault="0071437D">
      <w:r>
        <w:separator/>
      </w:r>
    </w:p>
  </w:endnote>
  <w:endnote w:type="continuationSeparator" w:id="0">
    <w:p w:rsidR="0071437D" w:rsidRDefault="007143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3F2" w:rsidRDefault="00615327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CE3F39">
      <w:rPr>
        <w:noProof/>
      </w:rPr>
      <w:t>2</w:t>
    </w:r>
    <w:r>
      <w:rPr>
        <w:noProof/>
      </w:rPr>
      <w:fldChar w:fldCharType="end"/>
    </w:r>
  </w:p>
  <w:p w:rsidR="008B33F2" w:rsidRDefault="008B33F2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37D" w:rsidRDefault="0071437D">
      <w:r>
        <w:separator/>
      </w:r>
    </w:p>
  </w:footnote>
  <w:footnote w:type="continuationSeparator" w:id="0">
    <w:p w:rsidR="0071437D" w:rsidRDefault="007143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A70197C"/>
    <w:multiLevelType w:val="hybridMultilevel"/>
    <w:tmpl w:val="8AB6D102"/>
    <w:lvl w:ilvl="0" w:tplc="28C6802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901C43"/>
    <w:multiLevelType w:val="hybridMultilevel"/>
    <w:tmpl w:val="F892921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5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6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6F40DC"/>
    <w:multiLevelType w:val="hybridMultilevel"/>
    <w:tmpl w:val="F2762440"/>
    <w:lvl w:ilvl="0" w:tplc="28C68024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5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622336A8"/>
    <w:multiLevelType w:val="hybridMultilevel"/>
    <w:tmpl w:val="71FA2684"/>
    <w:lvl w:ilvl="0" w:tplc="61CC4786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E0A44BD"/>
    <w:multiLevelType w:val="hybridMultilevel"/>
    <w:tmpl w:val="86E8FD48"/>
    <w:lvl w:ilvl="0" w:tplc="28C68024">
      <w:start w:val="1"/>
      <w:numFmt w:val="decimal"/>
      <w:lvlText w:val="%1."/>
      <w:lvlJc w:val="left"/>
      <w:pPr>
        <w:ind w:left="1986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1"/>
  </w:num>
  <w:num w:numId="3">
    <w:abstractNumId w:val="14"/>
  </w:num>
  <w:num w:numId="4">
    <w:abstractNumId w:val="12"/>
  </w:num>
  <w:num w:numId="5">
    <w:abstractNumId w:val="33"/>
  </w:num>
  <w:num w:numId="6">
    <w:abstractNumId w:val="16"/>
  </w:num>
  <w:num w:numId="7">
    <w:abstractNumId w:val="25"/>
  </w:num>
  <w:num w:numId="8">
    <w:abstractNumId w:val="10"/>
  </w:num>
  <w:num w:numId="9">
    <w:abstractNumId w:val="19"/>
  </w:num>
  <w:num w:numId="10">
    <w:abstractNumId w:val="35"/>
  </w:num>
  <w:num w:numId="11">
    <w:abstractNumId w:val="15"/>
  </w:num>
  <w:num w:numId="12">
    <w:abstractNumId w:val="24"/>
  </w:num>
  <w:num w:numId="13">
    <w:abstractNumId w:val="0"/>
  </w:num>
  <w:num w:numId="14">
    <w:abstractNumId w:val="28"/>
  </w:num>
  <w:num w:numId="15">
    <w:abstractNumId w:val="26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9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7"/>
  </w:num>
  <w:num w:numId="26">
    <w:abstractNumId w:val="23"/>
  </w:num>
  <w:num w:numId="27">
    <w:abstractNumId w:val="30"/>
  </w:num>
  <w:num w:numId="28">
    <w:abstractNumId w:val="31"/>
  </w:num>
  <w:num w:numId="29">
    <w:abstractNumId w:val="22"/>
  </w:num>
  <w:num w:numId="30">
    <w:abstractNumId w:val="36"/>
  </w:num>
  <w:num w:numId="31">
    <w:abstractNumId w:val="34"/>
  </w:num>
  <w:num w:numId="32">
    <w:abstractNumId w:val="18"/>
  </w:num>
  <w:num w:numId="33">
    <w:abstractNumId w:val="8"/>
  </w:num>
  <w:num w:numId="34">
    <w:abstractNumId w:val="27"/>
  </w:num>
  <w:num w:numId="35">
    <w:abstractNumId w:val="3"/>
  </w:num>
  <w:num w:numId="36">
    <w:abstractNumId w:val="32"/>
  </w:num>
  <w:num w:numId="3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0FA0"/>
    <w:rsid w:val="00001DE2"/>
    <w:rsid w:val="00002FEF"/>
    <w:rsid w:val="0000626B"/>
    <w:rsid w:val="00007D77"/>
    <w:rsid w:val="000132E6"/>
    <w:rsid w:val="00020A83"/>
    <w:rsid w:val="000237FB"/>
    <w:rsid w:val="00032EF8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B094D"/>
    <w:rsid w:val="000B402D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49C2"/>
    <w:rsid w:val="000F5BD1"/>
    <w:rsid w:val="001204AD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7685E"/>
    <w:rsid w:val="0018037E"/>
    <w:rsid w:val="001845EA"/>
    <w:rsid w:val="0018758D"/>
    <w:rsid w:val="00187C70"/>
    <w:rsid w:val="00187CF9"/>
    <w:rsid w:val="00190B4E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D0365"/>
    <w:rsid w:val="001D2962"/>
    <w:rsid w:val="001D5210"/>
    <w:rsid w:val="001E024D"/>
    <w:rsid w:val="001E3329"/>
    <w:rsid w:val="001E7880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51E06"/>
    <w:rsid w:val="00263237"/>
    <w:rsid w:val="00265A89"/>
    <w:rsid w:val="00274069"/>
    <w:rsid w:val="00274ADC"/>
    <w:rsid w:val="00274F2F"/>
    <w:rsid w:val="00277FB1"/>
    <w:rsid w:val="0028006A"/>
    <w:rsid w:val="002814E8"/>
    <w:rsid w:val="00297A9E"/>
    <w:rsid w:val="002A3172"/>
    <w:rsid w:val="002B242E"/>
    <w:rsid w:val="002B24B4"/>
    <w:rsid w:val="002B5069"/>
    <w:rsid w:val="002B68A5"/>
    <w:rsid w:val="002B71C4"/>
    <w:rsid w:val="002C7197"/>
    <w:rsid w:val="002D077E"/>
    <w:rsid w:val="002D44C8"/>
    <w:rsid w:val="002E15E2"/>
    <w:rsid w:val="002E2DB3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6B90"/>
    <w:rsid w:val="00397FC2"/>
    <w:rsid w:val="003A415D"/>
    <w:rsid w:val="003B5025"/>
    <w:rsid w:val="003B5671"/>
    <w:rsid w:val="003C1B40"/>
    <w:rsid w:val="003C237A"/>
    <w:rsid w:val="003C3675"/>
    <w:rsid w:val="003C437F"/>
    <w:rsid w:val="003D1070"/>
    <w:rsid w:val="003D188C"/>
    <w:rsid w:val="003D5C47"/>
    <w:rsid w:val="003E0359"/>
    <w:rsid w:val="003E5E82"/>
    <w:rsid w:val="003F4EA4"/>
    <w:rsid w:val="003F7120"/>
    <w:rsid w:val="0040142A"/>
    <w:rsid w:val="00402EAD"/>
    <w:rsid w:val="00404A53"/>
    <w:rsid w:val="00405CF0"/>
    <w:rsid w:val="004066D2"/>
    <w:rsid w:val="00413369"/>
    <w:rsid w:val="00417171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709CB"/>
    <w:rsid w:val="00484186"/>
    <w:rsid w:val="00492DDC"/>
    <w:rsid w:val="004A05C7"/>
    <w:rsid w:val="004A1A32"/>
    <w:rsid w:val="004A2603"/>
    <w:rsid w:val="004A3AE7"/>
    <w:rsid w:val="004A4B8A"/>
    <w:rsid w:val="004A62C5"/>
    <w:rsid w:val="004B6DD0"/>
    <w:rsid w:val="004C6756"/>
    <w:rsid w:val="004C6F98"/>
    <w:rsid w:val="004C7124"/>
    <w:rsid w:val="004C7A20"/>
    <w:rsid w:val="004D5A34"/>
    <w:rsid w:val="004D7B06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327"/>
    <w:rsid w:val="006155C4"/>
    <w:rsid w:val="0061767E"/>
    <w:rsid w:val="00620A08"/>
    <w:rsid w:val="006211C0"/>
    <w:rsid w:val="00621B08"/>
    <w:rsid w:val="00622B1E"/>
    <w:rsid w:val="00622EE0"/>
    <w:rsid w:val="006234E7"/>
    <w:rsid w:val="00624972"/>
    <w:rsid w:val="00624AD6"/>
    <w:rsid w:val="00624CC1"/>
    <w:rsid w:val="00624E30"/>
    <w:rsid w:val="0062734E"/>
    <w:rsid w:val="00634175"/>
    <w:rsid w:val="00636A7C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611A1"/>
    <w:rsid w:val="006708AB"/>
    <w:rsid w:val="00671694"/>
    <w:rsid w:val="006742F2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3FB1"/>
    <w:rsid w:val="006A4403"/>
    <w:rsid w:val="006A6F4F"/>
    <w:rsid w:val="006A79F5"/>
    <w:rsid w:val="006B3195"/>
    <w:rsid w:val="006C4234"/>
    <w:rsid w:val="006C4C73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0749F"/>
    <w:rsid w:val="007101AD"/>
    <w:rsid w:val="007122F9"/>
    <w:rsid w:val="0071437D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B0792"/>
    <w:rsid w:val="007B22BB"/>
    <w:rsid w:val="007B345C"/>
    <w:rsid w:val="007B50EF"/>
    <w:rsid w:val="007B6686"/>
    <w:rsid w:val="007B77BC"/>
    <w:rsid w:val="007C2D96"/>
    <w:rsid w:val="007C3576"/>
    <w:rsid w:val="007C3F44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61F6"/>
    <w:rsid w:val="008163D9"/>
    <w:rsid w:val="008317E0"/>
    <w:rsid w:val="00833C75"/>
    <w:rsid w:val="00834EEC"/>
    <w:rsid w:val="00854AEE"/>
    <w:rsid w:val="00864661"/>
    <w:rsid w:val="008647A9"/>
    <w:rsid w:val="00873A4F"/>
    <w:rsid w:val="00875EAC"/>
    <w:rsid w:val="00884265"/>
    <w:rsid w:val="008874A7"/>
    <w:rsid w:val="008A5B60"/>
    <w:rsid w:val="008A6E6B"/>
    <w:rsid w:val="008B213F"/>
    <w:rsid w:val="008B33F2"/>
    <w:rsid w:val="008B3FDB"/>
    <w:rsid w:val="008C172B"/>
    <w:rsid w:val="008C3BA3"/>
    <w:rsid w:val="008C5F51"/>
    <w:rsid w:val="008C7E4B"/>
    <w:rsid w:val="008D70F6"/>
    <w:rsid w:val="008E281C"/>
    <w:rsid w:val="008E5398"/>
    <w:rsid w:val="008E7469"/>
    <w:rsid w:val="008F3685"/>
    <w:rsid w:val="009022D5"/>
    <w:rsid w:val="009140AE"/>
    <w:rsid w:val="0091560A"/>
    <w:rsid w:val="00920502"/>
    <w:rsid w:val="0092378D"/>
    <w:rsid w:val="00926030"/>
    <w:rsid w:val="0093063C"/>
    <w:rsid w:val="00931883"/>
    <w:rsid w:val="00934F45"/>
    <w:rsid w:val="00935A17"/>
    <w:rsid w:val="00940153"/>
    <w:rsid w:val="00940361"/>
    <w:rsid w:val="00940F6D"/>
    <w:rsid w:val="009410FD"/>
    <w:rsid w:val="00943178"/>
    <w:rsid w:val="00944CD6"/>
    <w:rsid w:val="00947310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5C5B"/>
    <w:rsid w:val="009B7C0A"/>
    <w:rsid w:val="009C29AD"/>
    <w:rsid w:val="009C38D5"/>
    <w:rsid w:val="009C4847"/>
    <w:rsid w:val="009D5927"/>
    <w:rsid w:val="009D6D75"/>
    <w:rsid w:val="00A004DA"/>
    <w:rsid w:val="00A01A3C"/>
    <w:rsid w:val="00A028FE"/>
    <w:rsid w:val="00A119BE"/>
    <w:rsid w:val="00A1348D"/>
    <w:rsid w:val="00A14EBE"/>
    <w:rsid w:val="00A248CD"/>
    <w:rsid w:val="00A26969"/>
    <w:rsid w:val="00A36580"/>
    <w:rsid w:val="00A3767C"/>
    <w:rsid w:val="00A4332D"/>
    <w:rsid w:val="00A46B25"/>
    <w:rsid w:val="00A47663"/>
    <w:rsid w:val="00A5278B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5882"/>
    <w:rsid w:val="00AD5AD2"/>
    <w:rsid w:val="00AD76AA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652E1"/>
    <w:rsid w:val="00B701E9"/>
    <w:rsid w:val="00B71FCF"/>
    <w:rsid w:val="00B72983"/>
    <w:rsid w:val="00B75CBF"/>
    <w:rsid w:val="00B76287"/>
    <w:rsid w:val="00B77072"/>
    <w:rsid w:val="00B80896"/>
    <w:rsid w:val="00B85774"/>
    <w:rsid w:val="00B915E7"/>
    <w:rsid w:val="00B956D6"/>
    <w:rsid w:val="00BA0357"/>
    <w:rsid w:val="00BA0F2D"/>
    <w:rsid w:val="00BA1609"/>
    <w:rsid w:val="00BA1D6B"/>
    <w:rsid w:val="00BB1D5A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2A"/>
    <w:rsid w:val="00C5738B"/>
    <w:rsid w:val="00C61E66"/>
    <w:rsid w:val="00C64EC5"/>
    <w:rsid w:val="00C673FB"/>
    <w:rsid w:val="00C714E1"/>
    <w:rsid w:val="00C95F78"/>
    <w:rsid w:val="00CA091C"/>
    <w:rsid w:val="00CA0E29"/>
    <w:rsid w:val="00CA73BB"/>
    <w:rsid w:val="00CB3CEA"/>
    <w:rsid w:val="00CB5544"/>
    <w:rsid w:val="00CB6FBF"/>
    <w:rsid w:val="00CC4BC3"/>
    <w:rsid w:val="00CD03EE"/>
    <w:rsid w:val="00CE28BD"/>
    <w:rsid w:val="00CE3F39"/>
    <w:rsid w:val="00CE4264"/>
    <w:rsid w:val="00CE5EFB"/>
    <w:rsid w:val="00CF32FE"/>
    <w:rsid w:val="00CF7823"/>
    <w:rsid w:val="00D030AD"/>
    <w:rsid w:val="00D100C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4A0E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747FB"/>
    <w:rsid w:val="00E74B2B"/>
    <w:rsid w:val="00E80DE1"/>
    <w:rsid w:val="00E90606"/>
    <w:rsid w:val="00E92DF5"/>
    <w:rsid w:val="00EA26AB"/>
    <w:rsid w:val="00EA3984"/>
    <w:rsid w:val="00EA4D43"/>
    <w:rsid w:val="00EA4E19"/>
    <w:rsid w:val="00EA5FA7"/>
    <w:rsid w:val="00EB78E9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17E1E"/>
    <w:rsid w:val="00F25301"/>
    <w:rsid w:val="00F26327"/>
    <w:rsid w:val="00F26425"/>
    <w:rsid w:val="00F301AE"/>
    <w:rsid w:val="00F30C9B"/>
    <w:rsid w:val="00F45422"/>
    <w:rsid w:val="00F53B3C"/>
    <w:rsid w:val="00F55100"/>
    <w:rsid w:val="00F61512"/>
    <w:rsid w:val="00F70482"/>
    <w:rsid w:val="00F82C84"/>
    <w:rsid w:val="00F85F9D"/>
    <w:rsid w:val="00F918F8"/>
    <w:rsid w:val="00F91BE6"/>
    <w:rsid w:val="00F92DC8"/>
    <w:rsid w:val="00FA0184"/>
    <w:rsid w:val="00FA4443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6A3FB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5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7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1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149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60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8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9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86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7-zip.org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patriarchia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ogoslov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777</TotalTime>
  <Pages>11</Pages>
  <Words>3807</Words>
  <Characters>21706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25463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375</cp:revision>
  <cp:lastPrinted>2021-10-24T12:20:00Z</cp:lastPrinted>
  <dcterms:created xsi:type="dcterms:W3CDTF">2018-12-21T18:30:00Z</dcterms:created>
  <dcterms:modified xsi:type="dcterms:W3CDTF">2023-08-17T12:41:00Z</dcterms:modified>
</cp:coreProperties>
</file>