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ской Православной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6F06C2" w:rsidRPr="00FA70F0" w:rsidRDefault="006F06C2" w:rsidP="006F06C2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6F06C2" w:rsidRPr="00FA70F0" w:rsidRDefault="006F06C2" w:rsidP="006F06C2">
      <w:pPr>
        <w:jc w:val="right"/>
        <w:rPr>
          <w:color w:val="000000"/>
          <w:sz w:val="24"/>
          <w:szCs w:val="24"/>
        </w:rPr>
      </w:pPr>
    </w:p>
    <w:p w:rsidR="006F06C2" w:rsidRPr="00FA70F0" w:rsidRDefault="006F06C2" w:rsidP="006F06C2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6F06C2" w:rsidRPr="00FA70F0" w:rsidRDefault="006F06C2" w:rsidP="006F06C2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6F06C2" w:rsidRPr="00FA70F0" w:rsidRDefault="006F06C2" w:rsidP="006F06C2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E7029D" w:rsidRPr="00FA70F0" w:rsidRDefault="00E7029D" w:rsidP="00E7029D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E46582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ПРАВОСЛАВНАЯ АСКЕТИКА</w:t>
      </w:r>
    </w:p>
    <w:p w:rsidR="00863AE8" w:rsidRPr="00863AE8" w:rsidRDefault="00863AE8" w:rsidP="00FE1C82">
      <w:pPr>
        <w:autoSpaceDE w:val="0"/>
        <w:jc w:val="center"/>
        <w:rPr>
          <w:b/>
          <w:bCs/>
          <w:sz w:val="28"/>
          <w:szCs w:val="28"/>
          <w:u w:val="single"/>
        </w:rPr>
      </w:pPr>
      <w:r w:rsidRPr="00863AE8">
        <w:rPr>
          <w:b/>
          <w:bCs/>
          <w:sz w:val="28"/>
          <w:szCs w:val="28"/>
          <w:u w:val="single"/>
        </w:rPr>
        <w:t>ФАКУЛЬТАТИВНАЯ ДИСЦИПЛИНА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2F54B9" w:rsidRDefault="002F54B9" w:rsidP="002F54B9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2F54B9" w:rsidRPr="00A14EBE" w:rsidRDefault="002F54B9" w:rsidP="002F54B9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2F54B9" w:rsidRDefault="002F54B9" w:rsidP="002F54B9">
      <w:pPr>
        <w:autoSpaceDE w:val="0"/>
        <w:jc w:val="center"/>
        <w:rPr>
          <w:sz w:val="28"/>
          <w:szCs w:val="28"/>
        </w:rPr>
      </w:pPr>
    </w:p>
    <w:p w:rsidR="002F54B9" w:rsidRDefault="002F54B9" w:rsidP="002F54B9">
      <w:pPr>
        <w:autoSpaceDE w:val="0"/>
        <w:jc w:val="center"/>
        <w:rPr>
          <w:sz w:val="28"/>
          <w:szCs w:val="28"/>
        </w:rPr>
      </w:pPr>
    </w:p>
    <w:p w:rsidR="002F54B9" w:rsidRPr="003937D0" w:rsidRDefault="002F54B9" w:rsidP="002F54B9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2F54B9" w:rsidRPr="003937D0" w:rsidRDefault="002F54B9" w:rsidP="002F54B9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2F54B9" w:rsidRPr="003937D0" w:rsidRDefault="002F54B9" w:rsidP="002F54B9">
      <w:pPr>
        <w:jc w:val="center"/>
        <w:rPr>
          <w:b/>
          <w:sz w:val="28"/>
          <w:szCs w:val="28"/>
        </w:rPr>
      </w:pPr>
    </w:p>
    <w:p w:rsidR="002F54B9" w:rsidRPr="00580474" w:rsidRDefault="002F54B9" w:rsidP="002F54B9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2F54B9" w:rsidRPr="00580474" w:rsidRDefault="002F54B9" w:rsidP="002F54B9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2F54B9" w:rsidRDefault="002F54B9" w:rsidP="002F54B9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2F54B9" w:rsidRDefault="002F54B9" w:rsidP="002F54B9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2F54B9" w:rsidRDefault="002F54B9" w:rsidP="002F54B9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2F54B9" w:rsidRDefault="002F54B9" w:rsidP="002F54B9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2F54B9" w:rsidRDefault="002F54B9" w:rsidP="002F54B9">
      <w:pPr>
        <w:autoSpaceDE w:val="0"/>
        <w:jc w:val="center"/>
        <w:rPr>
          <w:b/>
          <w:bCs/>
          <w:sz w:val="28"/>
          <w:szCs w:val="28"/>
        </w:rPr>
      </w:pPr>
    </w:p>
    <w:p w:rsidR="002F54B9" w:rsidRDefault="002F54B9" w:rsidP="002F54B9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E7029D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B03B3D">
        <w:rPr>
          <w:color w:val="000000"/>
          <w:sz w:val="24"/>
          <w:szCs w:val="24"/>
        </w:rPr>
        <w:t xml:space="preserve">ровень образования – </w:t>
      </w:r>
      <w:proofErr w:type="spellStart"/>
      <w:r w:rsidR="005D7285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6B13F8" w:rsidRPr="00164E13" w:rsidRDefault="006B13F8" w:rsidP="006B13F8">
      <w:pPr>
        <w:rPr>
          <w:sz w:val="24"/>
          <w:szCs w:val="24"/>
        </w:rPr>
      </w:pPr>
      <w:r>
        <w:rPr>
          <w:sz w:val="24"/>
          <w:szCs w:val="24"/>
        </w:rPr>
        <w:t xml:space="preserve">Игумен </w:t>
      </w:r>
      <w:proofErr w:type="spellStart"/>
      <w:r>
        <w:rPr>
          <w:sz w:val="24"/>
          <w:szCs w:val="24"/>
        </w:rPr>
        <w:t>Варнава</w:t>
      </w:r>
      <w:proofErr w:type="spellEnd"/>
      <w:r>
        <w:rPr>
          <w:sz w:val="24"/>
          <w:szCs w:val="24"/>
        </w:rPr>
        <w:t xml:space="preserve"> (Соколов Ярослав Александрович), ст. преп.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 xml:space="preserve">кафедры </w:t>
      </w:r>
      <w:proofErr w:type="spellStart"/>
      <w:r w:rsidR="001B7080">
        <w:rPr>
          <w:sz w:val="24"/>
          <w:szCs w:val="24"/>
        </w:rPr>
        <w:t>библеистики</w:t>
      </w:r>
      <w:proofErr w:type="spellEnd"/>
      <w:r w:rsidR="001B7080">
        <w:rPr>
          <w:sz w:val="24"/>
          <w:szCs w:val="24"/>
        </w:rPr>
        <w:t xml:space="preserve"> и богословия,</w:t>
      </w:r>
      <w:r>
        <w:rPr>
          <w:sz w:val="24"/>
          <w:szCs w:val="24"/>
        </w:rPr>
        <w:t xml:space="preserve">  протокол № </w:t>
      </w:r>
      <w:r w:rsidR="00612CEB">
        <w:rPr>
          <w:sz w:val="24"/>
          <w:szCs w:val="24"/>
        </w:rPr>
        <w:t>1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557B99">
        <w:rPr>
          <w:sz w:val="24"/>
          <w:szCs w:val="24"/>
        </w:rPr>
        <w:t xml:space="preserve"> </w:t>
      </w:r>
      <w:r w:rsidR="00E46582">
        <w:rPr>
          <w:sz w:val="24"/>
          <w:szCs w:val="24"/>
        </w:rPr>
        <w:t xml:space="preserve">   Ефименко М.Н., д.ф.н., проф.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13ABA">
        <w:rPr>
          <w:sz w:val="24"/>
          <w:szCs w:val="24"/>
        </w:rPr>
        <w:t>«</w:t>
      </w:r>
      <w:r w:rsidR="00E46582">
        <w:rPr>
          <w:sz w:val="24"/>
          <w:szCs w:val="24"/>
        </w:rPr>
        <w:t>Православная аскетика</w:t>
      </w:r>
      <w:r w:rsidR="000F3177">
        <w:rPr>
          <w:sz w:val="24"/>
          <w:szCs w:val="24"/>
        </w:rPr>
        <w:t xml:space="preserve">» относится к </w:t>
      </w:r>
      <w:r w:rsidR="00332044">
        <w:rPr>
          <w:sz w:val="24"/>
          <w:szCs w:val="24"/>
        </w:rPr>
        <w:t>факультативным дисциплинам.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8F32B6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95635E" w:rsidP="00A92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 </w:t>
            </w:r>
            <w:proofErr w:type="gramStart"/>
            <w:r w:rsidRPr="0095635E">
              <w:rPr>
                <w:sz w:val="24"/>
                <w:szCs w:val="24"/>
              </w:rPr>
              <w:t>Спос</w:t>
            </w:r>
            <w:r w:rsidRPr="0095635E">
              <w:rPr>
                <w:sz w:val="24"/>
                <w:szCs w:val="24"/>
              </w:rPr>
              <w:t>о</w:t>
            </w:r>
            <w:r w:rsidRPr="0095635E">
              <w:rPr>
                <w:sz w:val="24"/>
                <w:szCs w:val="24"/>
              </w:rPr>
              <w:t>бен</w:t>
            </w:r>
            <w:proofErr w:type="gramEnd"/>
            <w:r w:rsidRPr="0095635E">
              <w:rPr>
                <w:sz w:val="24"/>
                <w:szCs w:val="24"/>
              </w:rPr>
              <w:t xml:space="preserve"> использ</w:t>
            </w:r>
            <w:r w:rsidRPr="0095635E">
              <w:rPr>
                <w:sz w:val="24"/>
                <w:szCs w:val="24"/>
              </w:rPr>
              <w:t>о</w:t>
            </w:r>
            <w:r w:rsidRPr="0095635E">
              <w:rPr>
                <w:sz w:val="24"/>
                <w:szCs w:val="24"/>
              </w:rPr>
              <w:t>вать теолог</w:t>
            </w:r>
            <w:r w:rsidRPr="0095635E">
              <w:rPr>
                <w:sz w:val="24"/>
                <w:szCs w:val="24"/>
              </w:rPr>
              <w:t>и</w:t>
            </w:r>
            <w:r w:rsidRPr="0095635E">
              <w:rPr>
                <w:sz w:val="24"/>
                <w:szCs w:val="24"/>
              </w:rPr>
              <w:t>ческие знания в решении з</w:t>
            </w:r>
            <w:r w:rsidRPr="0095635E">
              <w:rPr>
                <w:sz w:val="24"/>
                <w:szCs w:val="24"/>
              </w:rPr>
              <w:t>а</w:t>
            </w:r>
            <w:r w:rsidRPr="0095635E">
              <w:rPr>
                <w:sz w:val="24"/>
                <w:szCs w:val="24"/>
              </w:rPr>
              <w:t>дач церковно-практической деятельности</w:t>
            </w:r>
          </w:p>
        </w:tc>
        <w:tc>
          <w:tcPr>
            <w:tcW w:w="2381" w:type="dxa"/>
            <w:vAlign w:val="center"/>
          </w:tcPr>
          <w:p w:rsidR="00E46582" w:rsidRPr="00960E92" w:rsidRDefault="0095635E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ПК-1.4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95635E">
              <w:rPr>
                <w:sz w:val="24"/>
                <w:szCs w:val="24"/>
              </w:rPr>
              <w:t>З</w:t>
            </w:r>
            <w:proofErr w:type="gramEnd"/>
            <w:r w:rsidRPr="0095635E">
              <w:rPr>
                <w:sz w:val="24"/>
                <w:szCs w:val="24"/>
              </w:rPr>
              <w:t>нает ист</w:t>
            </w:r>
            <w:r w:rsidRPr="0095635E">
              <w:rPr>
                <w:sz w:val="24"/>
                <w:szCs w:val="24"/>
              </w:rPr>
              <w:t>о</w:t>
            </w:r>
            <w:r w:rsidRPr="0095635E">
              <w:rPr>
                <w:sz w:val="24"/>
                <w:szCs w:val="24"/>
              </w:rPr>
              <w:t>рию формирования церковного бог</w:t>
            </w:r>
            <w:r w:rsidRPr="0095635E">
              <w:rPr>
                <w:sz w:val="24"/>
                <w:szCs w:val="24"/>
              </w:rPr>
              <w:t>о</w:t>
            </w:r>
            <w:r w:rsidRPr="0095635E">
              <w:rPr>
                <w:sz w:val="24"/>
                <w:szCs w:val="24"/>
              </w:rPr>
              <w:t>служения, сложения нравственно-аскетического уч</w:t>
            </w:r>
            <w:r w:rsidRPr="0095635E">
              <w:rPr>
                <w:sz w:val="24"/>
                <w:szCs w:val="24"/>
              </w:rPr>
              <w:t>е</w:t>
            </w:r>
            <w:r w:rsidRPr="0095635E">
              <w:rPr>
                <w:sz w:val="24"/>
                <w:szCs w:val="24"/>
              </w:rPr>
              <w:t>ния и церковно-правовой системы.</w:t>
            </w:r>
          </w:p>
        </w:tc>
        <w:tc>
          <w:tcPr>
            <w:tcW w:w="5528" w:type="dxa"/>
          </w:tcPr>
          <w:p w:rsidR="00EE729A" w:rsidRPr="00617FBE" w:rsidRDefault="00EE729A" w:rsidP="00EE729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17FBE">
              <w:rPr>
                <w:b/>
                <w:sz w:val="24"/>
                <w:szCs w:val="24"/>
              </w:rPr>
              <w:t xml:space="preserve">Знать: </w:t>
            </w:r>
          </w:p>
          <w:p w:rsidR="001B7080" w:rsidRPr="00617FBE" w:rsidRDefault="00EE729A" w:rsidP="00EE729A">
            <w:pPr>
              <w:widowControl w:val="0"/>
              <w:jc w:val="both"/>
            </w:pPr>
            <w:r w:rsidRPr="00617FBE">
              <w:rPr>
                <w:sz w:val="24"/>
                <w:szCs w:val="24"/>
              </w:rPr>
              <w:t xml:space="preserve">- </w:t>
            </w:r>
            <w:r w:rsidR="001B7080" w:rsidRPr="00617FBE">
              <w:t>- основные положения аскетического учения Церкви; - о</w:t>
            </w:r>
            <w:r w:rsidR="001B7080" w:rsidRPr="00617FBE">
              <w:t>с</w:t>
            </w:r>
            <w:r w:rsidR="001B7080" w:rsidRPr="00617FBE">
              <w:t>новные исторические вехи формирования аскетического б</w:t>
            </w:r>
            <w:r w:rsidR="001B7080" w:rsidRPr="00617FBE">
              <w:t>о</w:t>
            </w:r>
            <w:r w:rsidR="001B7080" w:rsidRPr="00617FBE">
              <w:t>гословия; - ярких представителей подвижничества и их о</w:t>
            </w:r>
            <w:r w:rsidR="001B7080" w:rsidRPr="00617FBE">
              <w:t>с</w:t>
            </w:r>
            <w:r w:rsidR="001B7080" w:rsidRPr="00617FBE">
              <w:t xml:space="preserve">новные труды. </w:t>
            </w:r>
          </w:p>
          <w:p w:rsidR="00EE729A" w:rsidRPr="00617FBE" w:rsidRDefault="00EE729A" w:rsidP="00EE729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17FBE">
              <w:rPr>
                <w:b/>
                <w:sz w:val="24"/>
                <w:szCs w:val="24"/>
              </w:rPr>
              <w:t>Уметь:</w:t>
            </w:r>
          </w:p>
          <w:p w:rsidR="001B7080" w:rsidRPr="00617FBE" w:rsidRDefault="001B7080" w:rsidP="00EE729A">
            <w:pPr>
              <w:widowControl w:val="0"/>
              <w:jc w:val="both"/>
            </w:pPr>
            <w:r w:rsidRPr="00617FBE">
              <w:t>- использовать знания в личном опыте, в профессиональной пастырской деятельности, коммуникации и межличностном общении; - излагать в систематическом порядке основы пр</w:t>
            </w:r>
            <w:r w:rsidRPr="00617FBE">
              <w:t>а</w:t>
            </w:r>
            <w:r w:rsidRPr="00617FBE">
              <w:t>вославной аскетики; - ориентироваться в современной пр</w:t>
            </w:r>
            <w:r w:rsidRPr="00617FBE">
              <w:t>о</w:t>
            </w:r>
            <w:r w:rsidRPr="00617FBE">
              <w:t>блематике по вопросам аскетического богословия.</w:t>
            </w:r>
          </w:p>
          <w:p w:rsidR="00EE729A" w:rsidRPr="00617FBE" w:rsidRDefault="00EE729A" w:rsidP="00EE729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17FBE">
              <w:rPr>
                <w:b/>
                <w:sz w:val="24"/>
                <w:szCs w:val="24"/>
              </w:rPr>
              <w:t>Владеть:</w:t>
            </w:r>
          </w:p>
          <w:p w:rsidR="00CA73BB" w:rsidRDefault="001B7080" w:rsidP="00EE729A">
            <w:pPr>
              <w:widowControl w:val="0"/>
              <w:jc w:val="both"/>
            </w:pPr>
            <w:r>
              <w:t>- православной аскетической терминологией;</w:t>
            </w:r>
          </w:p>
          <w:p w:rsidR="001B7080" w:rsidRDefault="001B7080" w:rsidP="00EE729A">
            <w:pPr>
              <w:widowControl w:val="0"/>
              <w:jc w:val="both"/>
            </w:pPr>
            <w:r>
              <w:t>- опытом христианской духовной жизни;</w:t>
            </w:r>
          </w:p>
          <w:p w:rsidR="001B7080" w:rsidRDefault="001B7080" w:rsidP="00EE729A">
            <w:pPr>
              <w:widowControl w:val="0"/>
              <w:jc w:val="both"/>
            </w:pPr>
            <w:r>
              <w:t>- навыками православного духовно-нравственного соверше</w:t>
            </w:r>
            <w:r>
              <w:t>н</w:t>
            </w:r>
            <w:r>
              <w:t>ствования;</w:t>
            </w:r>
          </w:p>
          <w:p w:rsidR="001B7080" w:rsidRDefault="001B7080" w:rsidP="00EE729A">
            <w:pPr>
              <w:widowControl w:val="0"/>
              <w:jc w:val="both"/>
            </w:pPr>
            <w:r>
              <w:t xml:space="preserve"> - технологиями приобретения, использования и обновления знаний;</w:t>
            </w:r>
          </w:p>
          <w:p w:rsidR="001B7080" w:rsidRPr="00EE729A" w:rsidRDefault="001B7080" w:rsidP="00EE729A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>
              <w:t xml:space="preserve"> - навыками рефлексии, самооценки, самоконтроля.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EE729A">
        <w:rPr>
          <w:sz w:val="24"/>
          <w:szCs w:val="24"/>
        </w:rPr>
        <w:t>2</w:t>
      </w:r>
      <w:r w:rsidR="001E365C">
        <w:rPr>
          <w:sz w:val="24"/>
          <w:szCs w:val="24"/>
        </w:rPr>
        <w:t xml:space="preserve"> </w:t>
      </w:r>
      <w:proofErr w:type="gramStart"/>
      <w:r w:rsidR="00EE729A">
        <w:rPr>
          <w:sz w:val="24"/>
          <w:szCs w:val="24"/>
        </w:rPr>
        <w:t>зачетных</w:t>
      </w:r>
      <w:proofErr w:type="gramEnd"/>
      <w:r w:rsidR="00EE729A">
        <w:rPr>
          <w:sz w:val="24"/>
          <w:szCs w:val="24"/>
        </w:rPr>
        <w:t xml:space="preserve"> единицы</w:t>
      </w:r>
      <w:r w:rsidRPr="00423689">
        <w:rPr>
          <w:sz w:val="24"/>
          <w:szCs w:val="24"/>
        </w:rPr>
        <w:t xml:space="preserve"> (</w:t>
      </w:r>
      <w:r w:rsidR="00EE729A">
        <w:rPr>
          <w:sz w:val="24"/>
          <w:szCs w:val="24"/>
        </w:rPr>
        <w:t>72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B32D5" w:rsidTr="00F82B02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5D0921" w:rsidP="005D0921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32D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2D5" w:rsidTr="00F82B0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EE729A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EE729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B32D5" w:rsidTr="00F82B0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E6561C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FD4C3C" w:rsidRDefault="00E6561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AB32D5" w:rsidTr="00F82B0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FD4C3C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FD4C3C" w:rsidRDefault="00E6561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AB32D5" w:rsidTr="00F82B0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FD4C3C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FD4C3C" w:rsidRDefault="00830EF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6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2D5" w:rsidTr="00F82B0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FD4C3C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FD4C3C" w:rsidRDefault="00FD4C3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32D5" w:rsidTr="00F82B02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AB32D5" w:rsidRDefault="00AB32D5" w:rsidP="00F82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AB32D5" w:rsidRDefault="00AB32D5" w:rsidP="00F82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FD4C3C" w:rsidP="00BC31A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FD4C3C" w:rsidRDefault="00EE729A" w:rsidP="00F82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5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32D5" w:rsidTr="00F82B0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4AD" w:rsidTr="00F82B02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FD4C3C">
              <w:rPr>
                <w:rFonts w:ascii="Times New Roman" w:hAnsi="Times New Roman" w:cs="Times New Roman"/>
                <w:sz w:val="24"/>
                <w:szCs w:val="24"/>
              </w:rPr>
              <w:t xml:space="preserve">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AD" w:rsidRPr="00433065" w:rsidRDefault="00A974A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2C4E5D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2C4E5D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E729A" w:rsidRPr="0039007F" w:rsidTr="004540B4">
        <w:trPr>
          <w:trHeight w:val="1160"/>
        </w:trPr>
        <w:tc>
          <w:tcPr>
            <w:tcW w:w="189" w:type="pct"/>
          </w:tcPr>
          <w:p w:rsidR="00EE729A" w:rsidRPr="00617FBE" w:rsidRDefault="00617FBE" w:rsidP="00F82B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EE729A" w:rsidRPr="008F61F2" w:rsidRDefault="001B7080" w:rsidP="004307B3">
            <w:pPr>
              <w:jc w:val="both"/>
              <w:rPr>
                <w:sz w:val="24"/>
                <w:szCs w:val="24"/>
                <w:highlight w:val="red"/>
              </w:rPr>
            </w:pPr>
            <w:r w:rsidRPr="008F61F2">
              <w:rPr>
                <w:sz w:val="24"/>
                <w:szCs w:val="24"/>
              </w:rPr>
              <w:t>Место аск</w:t>
            </w:r>
            <w:r w:rsidRPr="008F61F2">
              <w:rPr>
                <w:sz w:val="24"/>
                <w:szCs w:val="24"/>
              </w:rPr>
              <w:t>е</w:t>
            </w:r>
            <w:r w:rsidRPr="008F61F2">
              <w:rPr>
                <w:sz w:val="24"/>
                <w:szCs w:val="24"/>
              </w:rPr>
              <w:t>тики в хр</w:t>
            </w:r>
            <w:r w:rsidRPr="008F61F2">
              <w:rPr>
                <w:sz w:val="24"/>
                <w:szCs w:val="24"/>
              </w:rPr>
              <w:t>и</w:t>
            </w:r>
            <w:r w:rsidRPr="008F61F2">
              <w:rPr>
                <w:sz w:val="24"/>
                <w:szCs w:val="24"/>
              </w:rPr>
              <w:t>стианском богословии. Историческое развитие науки.</w:t>
            </w:r>
          </w:p>
        </w:tc>
        <w:tc>
          <w:tcPr>
            <w:tcW w:w="3926" w:type="pct"/>
          </w:tcPr>
          <w:p w:rsidR="00F82B02" w:rsidRPr="008F61F2" w:rsidRDefault="001B7080" w:rsidP="00F82B02">
            <w:pPr>
              <w:pStyle w:val="a3"/>
              <w:suppressLineNumbers/>
              <w:ind w:firstLine="709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Аскетика в духовной жизни человека. Аскетика как наука. Междисциплинарная связь аскетики в системе духовного образов</w:t>
            </w:r>
            <w:r w:rsidRPr="008F61F2">
              <w:rPr>
                <w:sz w:val="24"/>
                <w:szCs w:val="24"/>
              </w:rPr>
              <w:t>а</w:t>
            </w:r>
            <w:r w:rsidRPr="008F61F2">
              <w:rPr>
                <w:sz w:val="24"/>
                <w:szCs w:val="24"/>
              </w:rPr>
              <w:t>ния. История включения аскетики в систему духовного образования. Аскетика и Нравственное богословие. Аскетика и Пастырское бог</w:t>
            </w:r>
            <w:r w:rsidRPr="008F61F2">
              <w:rPr>
                <w:sz w:val="24"/>
                <w:szCs w:val="24"/>
              </w:rPr>
              <w:t>о</w:t>
            </w:r>
            <w:r w:rsidRPr="008F61F2">
              <w:rPr>
                <w:sz w:val="24"/>
                <w:szCs w:val="24"/>
              </w:rPr>
              <w:t>словие. Христианский аскетический опыт как предмет изучения аск</w:t>
            </w:r>
            <w:r w:rsidRPr="008F61F2">
              <w:rPr>
                <w:sz w:val="24"/>
                <w:szCs w:val="24"/>
              </w:rPr>
              <w:t>е</w:t>
            </w:r>
            <w:r w:rsidRPr="008F61F2">
              <w:rPr>
                <w:sz w:val="24"/>
                <w:szCs w:val="24"/>
              </w:rPr>
              <w:t>тики. Аскетика и её роль в духовной жизни человека. Аскетизм как основной принцип достижения Царствия Небесного. Аскетизм и м</w:t>
            </w:r>
            <w:r w:rsidRPr="008F61F2">
              <w:rPr>
                <w:sz w:val="24"/>
                <w:szCs w:val="24"/>
              </w:rPr>
              <w:t>о</w:t>
            </w:r>
            <w:r w:rsidRPr="008F61F2">
              <w:rPr>
                <w:sz w:val="24"/>
                <w:szCs w:val="24"/>
              </w:rPr>
              <w:t>нашество. Аскетизм и брак.</w:t>
            </w:r>
            <w:r w:rsidR="00F82B02" w:rsidRPr="008F61F2">
              <w:rPr>
                <w:sz w:val="24"/>
                <w:szCs w:val="24"/>
              </w:rPr>
              <w:t xml:space="preserve"> Основные вехи развития аскетического богословия. Дохристианский аскетизм (Ветхий Завет, язычество). И</w:t>
            </w:r>
            <w:r w:rsidR="00F82B02" w:rsidRPr="008F61F2">
              <w:rPr>
                <w:sz w:val="24"/>
                <w:szCs w:val="24"/>
              </w:rPr>
              <w:t>а</w:t>
            </w:r>
            <w:r w:rsidR="00F82B02" w:rsidRPr="008F61F2">
              <w:rPr>
                <w:sz w:val="24"/>
                <w:szCs w:val="24"/>
              </w:rPr>
              <w:t xml:space="preserve">ков </w:t>
            </w:r>
            <w:proofErr w:type="spellStart"/>
            <w:r w:rsidR="00F82B02" w:rsidRPr="008F61F2">
              <w:rPr>
                <w:sz w:val="24"/>
                <w:szCs w:val="24"/>
              </w:rPr>
              <w:t>Афраат</w:t>
            </w:r>
            <w:proofErr w:type="spellEnd"/>
            <w:r w:rsidR="00F82B02" w:rsidRPr="008F61F2">
              <w:rPr>
                <w:sz w:val="24"/>
                <w:szCs w:val="24"/>
              </w:rPr>
              <w:t xml:space="preserve">, Мефодий Олимпийский. </w:t>
            </w:r>
            <w:proofErr w:type="spellStart"/>
            <w:r w:rsidR="00F82B02" w:rsidRPr="008F61F2">
              <w:rPr>
                <w:sz w:val="24"/>
                <w:szCs w:val="24"/>
              </w:rPr>
              <w:t>Гангрский</w:t>
            </w:r>
            <w:proofErr w:type="spellEnd"/>
            <w:r w:rsidR="00F82B02" w:rsidRPr="008F61F2">
              <w:rPr>
                <w:sz w:val="24"/>
                <w:szCs w:val="24"/>
              </w:rPr>
              <w:t xml:space="preserve"> Собор 343 г. Свят</w:t>
            </w:r>
            <w:r w:rsidR="00F82B02" w:rsidRPr="008F61F2">
              <w:rPr>
                <w:sz w:val="24"/>
                <w:szCs w:val="24"/>
              </w:rPr>
              <w:t>и</w:t>
            </w:r>
            <w:r w:rsidR="00F82B02" w:rsidRPr="008F61F2">
              <w:rPr>
                <w:sz w:val="24"/>
                <w:szCs w:val="24"/>
              </w:rPr>
              <w:t xml:space="preserve">тель Василий Великий. </w:t>
            </w:r>
          </w:p>
          <w:p w:rsidR="00F82B02" w:rsidRPr="008F61F2" w:rsidRDefault="00F82B02" w:rsidP="00F82B02">
            <w:pPr>
              <w:pStyle w:val="a3"/>
              <w:suppressLineNumbers/>
              <w:ind w:firstLine="709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 xml:space="preserve">Начало монашества в Египте. Влияние иудаизма и гностицизма на монашеское богословие. Преп. Антоний Великий. Традиция </w:t>
            </w:r>
            <w:proofErr w:type="gramStart"/>
            <w:r w:rsidRPr="008F61F2">
              <w:rPr>
                <w:sz w:val="24"/>
                <w:szCs w:val="24"/>
              </w:rPr>
              <w:t>преп</w:t>
            </w:r>
            <w:r w:rsidRPr="008F61F2">
              <w:rPr>
                <w:sz w:val="24"/>
                <w:szCs w:val="24"/>
              </w:rPr>
              <w:t>о</w:t>
            </w:r>
            <w:r w:rsidRPr="008F61F2">
              <w:rPr>
                <w:sz w:val="24"/>
                <w:szCs w:val="24"/>
              </w:rPr>
              <w:t>добного</w:t>
            </w:r>
            <w:proofErr w:type="gramEnd"/>
            <w:r w:rsidRPr="008F61F2">
              <w:rPr>
                <w:sz w:val="24"/>
                <w:szCs w:val="24"/>
              </w:rPr>
              <w:t xml:space="preserve"> </w:t>
            </w:r>
            <w:proofErr w:type="spellStart"/>
            <w:r w:rsidRPr="008F61F2">
              <w:rPr>
                <w:sz w:val="24"/>
                <w:szCs w:val="24"/>
              </w:rPr>
              <w:t>Пахомия</w:t>
            </w:r>
            <w:proofErr w:type="spellEnd"/>
            <w:r w:rsidRPr="008F61F2">
              <w:rPr>
                <w:sz w:val="24"/>
                <w:szCs w:val="24"/>
              </w:rPr>
              <w:t xml:space="preserve">. Монашество в Скиту. Преп. </w:t>
            </w:r>
            <w:proofErr w:type="spellStart"/>
            <w:r w:rsidRPr="008F61F2">
              <w:rPr>
                <w:sz w:val="24"/>
                <w:szCs w:val="24"/>
              </w:rPr>
              <w:t>Макарий</w:t>
            </w:r>
            <w:proofErr w:type="spellEnd"/>
            <w:r w:rsidRPr="008F61F2">
              <w:rPr>
                <w:sz w:val="24"/>
                <w:szCs w:val="24"/>
              </w:rPr>
              <w:t xml:space="preserve"> Великий. </w:t>
            </w:r>
            <w:proofErr w:type="spellStart"/>
            <w:r w:rsidRPr="008F61F2">
              <w:rPr>
                <w:sz w:val="24"/>
                <w:szCs w:val="24"/>
              </w:rPr>
              <w:t>Евагрий</w:t>
            </w:r>
            <w:proofErr w:type="spellEnd"/>
            <w:r w:rsidRPr="008F61F2">
              <w:rPr>
                <w:sz w:val="24"/>
                <w:szCs w:val="24"/>
              </w:rPr>
              <w:t xml:space="preserve"> Понтийский. Молитва </w:t>
            </w:r>
            <w:proofErr w:type="spellStart"/>
            <w:r w:rsidRPr="008F61F2">
              <w:rPr>
                <w:sz w:val="24"/>
                <w:szCs w:val="24"/>
              </w:rPr>
              <w:t>Иисусова</w:t>
            </w:r>
            <w:proofErr w:type="spellEnd"/>
            <w:r w:rsidRPr="008F61F2">
              <w:rPr>
                <w:sz w:val="24"/>
                <w:szCs w:val="24"/>
              </w:rPr>
              <w:t xml:space="preserve"> в контексте догматических споров. </w:t>
            </w:r>
          </w:p>
          <w:p w:rsidR="00F82B02" w:rsidRPr="008F61F2" w:rsidRDefault="00F82B02" w:rsidP="00F82B02">
            <w:pPr>
              <w:pStyle w:val="a3"/>
              <w:suppressLineNumbers/>
              <w:ind w:firstLine="709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Поиск границы между Ветхим и Новым Заветом. Вопрос о ра</w:t>
            </w:r>
            <w:r w:rsidRPr="008F61F2">
              <w:rPr>
                <w:sz w:val="24"/>
                <w:szCs w:val="24"/>
              </w:rPr>
              <w:t>з</w:t>
            </w:r>
            <w:r w:rsidRPr="008F61F2">
              <w:rPr>
                <w:sz w:val="24"/>
                <w:szCs w:val="24"/>
              </w:rPr>
              <w:t>воде по причине желания одной стороны монашеского жития. Аск</w:t>
            </w:r>
            <w:r w:rsidRPr="008F61F2">
              <w:rPr>
                <w:sz w:val="24"/>
                <w:szCs w:val="24"/>
              </w:rPr>
              <w:t>е</w:t>
            </w:r>
            <w:r w:rsidRPr="008F61F2">
              <w:rPr>
                <w:sz w:val="24"/>
                <w:szCs w:val="24"/>
              </w:rPr>
              <w:t xml:space="preserve">тическое богословие на Западе IV – V в. Брак и монашество в трудах древних подвижников. Святитель Иоанн Златоуст. </w:t>
            </w:r>
          </w:p>
          <w:p w:rsidR="00F82B02" w:rsidRPr="008F61F2" w:rsidRDefault="00F82B02" w:rsidP="00F82B02">
            <w:pPr>
              <w:pStyle w:val="a3"/>
              <w:suppressLineNumbers/>
              <w:ind w:firstLine="709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 xml:space="preserve"> Догматическое богословие и аскетика. Христианская антроп</w:t>
            </w:r>
            <w:r w:rsidRPr="008F61F2">
              <w:rPr>
                <w:sz w:val="24"/>
                <w:szCs w:val="24"/>
              </w:rPr>
              <w:t>о</w:t>
            </w:r>
            <w:r w:rsidRPr="008F61F2">
              <w:rPr>
                <w:sz w:val="24"/>
                <w:szCs w:val="24"/>
              </w:rPr>
              <w:t xml:space="preserve">логия. Грех, последствия греха, Искупление, </w:t>
            </w:r>
            <w:proofErr w:type="spellStart"/>
            <w:r w:rsidRPr="008F61F2">
              <w:rPr>
                <w:sz w:val="24"/>
                <w:szCs w:val="24"/>
              </w:rPr>
              <w:t>Обожение</w:t>
            </w:r>
            <w:proofErr w:type="spellEnd"/>
            <w:r w:rsidRPr="008F61F2">
              <w:rPr>
                <w:sz w:val="24"/>
                <w:szCs w:val="24"/>
              </w:rPr>
              <w:t>. Страсть. Причины развития страстей. Источники страсти. Страсть и доброд</w:t>
            </w:r>
            <w:r w:rsidRPr="008F61F2">
              <w:rPr>
                <w:sz w:val="24"/>
                <w:szCs w:val="24"/>
              </w:rPr>
              <w:t>е</w:t>
            </w:r>
            <w:r w:rsidRPr="008F61F2">
              <w:rPr>
                <w:sz w:val="24"/>
                <w:szCs w:val="24"/>
              </w:rPr>
              <w:t xml:space="preserve">тели. Антропологические аспекты аксиологии. </w:t>
            </w:r>
          </w:p>
          <w:p w:rsidR="00F82B02" w:rsidRPr="008F61F2" w:rsidRDefault="00F82B02" w:rsidP="00F82B02">
            <w:pPr>
              <w:pStyle w:val="a3"/>
              <w:suppressLineNumbers/>
              <w:ind w:firstLine="709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 xml:space="preserve"> Πα</w:t>
            </w:r>
            <w:proofErr w:type="spellStart"/>
            <w:r w:rsidRPr="008F61F2">
              <w:rPr>
                <w:sz w:val="24"/>
                <w:szCs w:val="24"/>
              </w:rPr>
              <w:t>θοςκ</w:t>
            </w:r>
            <w:proofErr w:type="spellEnd"/>
            <w:r w:rsidRPr="008F61F2">
              <w:rPr>
                <w:sz w:val="24"/>
                <w:szCs w:val="24"/>
              </w:rPr>
              <w:t>αιαμαρτια.Развитие учения о страстях в творениях Ма</w:t>
            </w:r>
            <w:r w:rsidRPr="008F61F2">
              <w:rPr>
                <w:sz w:val="24"/>
                <w:szCs w:val="24"/>
              </w:rPr>
              <w:t>к</w:t>
            </w:r>
            <w:r w:rsidRPr="008F61F2">
              <w:rPr>
                <w:sz w:val="24"/>
                <w:szCs w:val="24"/>
              </w:rPr>
              <w:t xml:space="preserve">сима Исповедника. Определение страсти (по Зарину). Общий план развития страсти по преп. Иоанну </w:t>
            </w:r>
            <w:proofErr w:type="spellStart"/>
            <w:r w:rsidRPr="008F61F2">
              <w:rPr>
                <w:sz w:val="24"/>
                <w:szCs w:val="24"/>
              </w:rPr>
              <w:t>Дамаскину</w:t>
            </w:r>
            <w:proofErr w:type="spellEnd"/>
            <w:r w:rsidRPr="008F61F2">
              <w:rPr>
                <w:sz w:val="24"/>
                <w:szCs w:val="24"/>
              </w:rPr>
              <w:t>: επ</w:t>
            </w:r>
            <w:proofErr w:type="spellStart"/>
            <w:r w:rsidRPr="008F61F2">
              <w:rPr>
                <w:sz w:val="24"/>
                <w:szCs w:val="24"/>
              </w:rPr>
              <w:t>ιθυμι</w:t>
            </w:r>
            <w:proofErr w:type="spellEnd"/>
            <w:r w:rsidRPr="008F61F2">
              <w:rPr>
                <w:sz w:val="24"/>
                <w:szCs w:val="24"/>
              </w:rPr>
              <w:t>α, φα</w:t>
            </w:r>
            <w:proofErr w:type="spellStart"/>
            <w:r w:rsidRPr="008F61F2">
              <w:rPr>
                <w:sz w:val="24"/>
                <w:szCs w:val="24"/>
              </w:rPr>
              <w:t>ντ</w:t>
            </w:r>
            <w:proofErr w:type="spellEnd"/>
            <w:r w:rsidRPr="008F61F2">
              <w:rPr>
                <w:sz w:val="24"/>
                <w:szCs w:val="24"/>
              </w:rPr>
              <w:t xml:space="preserve">ασια, </w:t>
            </w:r>
            <w:proofErr w:type="spellStart"/>
            <w:r w:rsidRPr="008F61F2">
              <w:rPr>
                <w:sz w:val="24"/>
                <w:szCs w:val="24"/>
              </w:rPr>
              <w:t>ηδονη</w:t>
            </w:r>
            <w:proofErr w:type="spellEnd"/>
            <w:r w:rsidRPr="008F61F2">
              <w:rPr>
                <w:sz w:val="24"/>
                <w:szCs w:val="24"/>
              </w:rPr>
              <w:t xml:space="preserve">. Роль разума в борьбе со страстями по Максиму Исповеднику. </w:t>
            </w:r>
            <w:proofErr w:type="spellStart"/>
            <w:r w:rsidRPr="008F61F2">
              <w:rPr>
                <w:sz w:val="24"/>
                <w:szCs w:val="24"/>
              </w:rPr>
              <w:t>Ολογισμοςεκτηςκ</w:t>
            </w:r>
            <w:proofErr w:type="spellEnd"/>
            <w:r w:rsidRPr="008F61F2">
              <w:rPr>
                <w:sz w:val="24"/>
                <w:szCs w:val="24"/>
              </w:rPr>
              <w:t>αρδιας. Επ</w:t>
            </w:r>
            <w:proofErr w:type="spellStart"/>
            <w:r w:rsidRPr="008F61F2">
              <w:rPr>
                <w:sz w:val="24"/>
                <w:szCs w:val="24"/>
              </w:rPr>
              <w:t>ιθυμι</w:t>
            </w:r>
            <w:proofErr w:type="spellEnd"/>
            <w:r w:rsidRPr="008F61F2">
              <w:rPr>
                <w:sz w:val="24"/>
                <w:szCs w:val="24"/>
              </w:rPr>
              <w:t xml:space="preserve">α. </w:t>
            </w:r>
          </w:p>
          <w:p w:rsidR="00EE729A" w:rsidRPr="008F61F2" w:rsidRDefault="00EE729A" w:rsidP="004307B3">
            <w:pPr>
              <w:jc w:val="both"/>
              <w:rPr>
                <w:sz w:val="24"/>
                <w:szCs w:val="24"/>
                <w:highlight w:val="red"/>
              </w:rPr>
            </w:pPr>
          </w:p>
        </w:tc>
      </w:tr>
      <w:tr w:rsidR="00EE729A" w:rsidRPr="0039007F" w:rsidTr="002C4E5D">
        <w:trPr>
          <w:trHeight w:val="20"/>
        </w:trPr>
        <w:tc>
          <w:tcPr>
            <w:tcW w:w="189" w:type="pct"/>
          </w:tcPr>
          <w:p w:rsidR="00EE729A" w:rsidRPr="00BA2F71" w:rsidRDefault="00617FBE" w:rsidP="00F82B02">
            <w:pPr>
              <w:widowControl w:val="0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EE729A" w:rsidRPr="008F61F2" w:rsidRDefault="001B7080" w:rsidP="004307B3">
            <w:pPr>
              <w:jc w:val="both"/>
              <w:rPr>
                <w:sz w:val="24"/>
                <w:szCs w:val="24"/>
                <w:highlight w:val="red"/>
              </w:rPr>
            </w:pPr>
            <w:r w:rsidRPr="008F61F2">
              <w:rPr>
                <w:sz w:val="24"/>
                <w:szCs w:val="24"/>
              </w:rPr>
              <w:t>Страсти. Классифик</w:t>
            </w:r>
            <w:r w:rsidRPr="008F61F2">
              <w:rPr>
                <w:sz w:val="24"/>
                <w:szCs w:val="24"/>
              </w:rPr>
              <w:t>а</w:t>
            </w:r>
            <w:r w:rsidRPr="008F61F2">
              <w:rPr>
                <w:sz w:val="24"/>
                <w:szCs w:val="24"/>
              </w:rPr>
              <w:t>ция страстей их природа и источник</w:t>
            </w:r>
          </w:p>
        </w:tc>
        <w:tc>
          <w:tcPr>
            <w:tcW w:w="3926" w:type="pct"/>
          </w:tcPr>
          <w:p w:rsidR="00EE729A" w:rsidRPr="008F61F2" w:rsidRDefault="001B7080" w:rsidP="004307B3">
            <w:pPr>
              <w:jc w:val="both"/>
              <w:rPr>
                <w:sz w:val="24"/>
                <w:szCs w:val="24"/>
                <w:highlight w:val="red"/>
              </w:rPr>
            </w:pPr>
            <w:r w:rsidRPr="008F61F2">
              <w:rPr>
                <w:sz w:val="24"/>
                <w:szCs w:val="24"/>
              </w:rPr>
              <w:t>Страсть. Определение страсти (по Зарину). Классификация страстей. Причины развития страстей. Источники страсти. Схема развития стр</w:t>
            </w:r>
            <w:r w:rsidRPr="008F61F2">
              <w:rPr>
                <w:sz w:val="24"/>
                <w:szCs w:val="24"/>
              </w:rPr>
              <w:t>а</w:t>
            </w:r>
            <w:r w:rsidRPr="008F61F2">
              <w:rPr>
                <w:sz w:val="24"/>
                <w:szCs w:val="24"/>
              </w:rPr>
              <w:t xml:space="preserve">сти в душе человека. Общий план развития страсти по преп. Иоанну </w:t>
            </w:r>
            <w:proofErr w:type="spellStart"/>
            <w:r w:rsidRPr="008F61F2">
              <w:rPr>
                <w:sz w:val="24"/>
                <w:szCs w:val="24"/>
              </w:rPr>
              <w:t>Дамаскину</w:t>
            </w:r>
            <w:proofErr w:type="spellEnd"/>
            <w:r w:rsidRPr="008F61F2">
              <w:rPr>
                <w:sz w:val="24"/>
                <w:szCs w:val="24"/>
              </w:rPr>
              <w:t>: επ</w:t>
            </w:r>
            <w:proofErr w:type="spellStart"/>
            <w:r w:rsidRPr="008F61F2">
              <w:rPr>
                <w:sz w:val="24"/>
                <w:szCs w:val="24"/>
              </w:rPr>
              <w:t>ιθυμι</w:t>
            </w:r>
            <w:proofErr w:type="spellEnd"/>
            <w:r w:rsidRPr="008F61F2">
              <w:rPr>
                <w:sz w:val="24"/>
                <w:szCs w:val="24"/>
              </w:rPr>
              <w:t>α, φα</w:t>
            </w:r>
            <w:proofErr w:type="spellStart"/>
            <w:r w:rsidRPr="008F61F2">
              <w:rPr>
                <w:sz w:val="24"/>
                <w:szCs w:val="24"/>
              </w:rPr>
              <w:t>ντ</w:t>
            </w:r>
            <w:proofErr w:type="spellEnd"/>
            <w:r w:rsidRPr="008F61F2">
              <w:rPr>
                <w:sz w:val="24"/>
                <w:szCs w:val="24"/>
              </w:rPr>
              <w:t xml:space="preserve">ασια, </w:t>
            </w:r>
            <w:proofErr w:type="spellStart"/>
            <w:r w:rsidRPr="008F61F2">
              <w:rPr>
                <w:sz w:val="24"/>
                <w:szCs w:val="24"/>
              </w:rPr>
              <w:t>ηδονη</w:t>
            </w:r>
            <w:proofErr w:type="spellEnd"/>
            <w:r w:rsidRPr="008F61F2">
              <w:rPr>
                <w:sz w:val="24"/>
                <w:szCs w:val="24"/>
              </w:rPr>
              <w:t>. Страсти и добродетели. Роль разума в борьбе со страстями по преподобному Максиму Исповедн</w:t>
            </w:r>
            <w:r w:rsidRPr="008F61F2">
              <w:rPr>
                <w:sz w:val="24"/>
                <w:szCs w:val="24"/>
              </w:rPr>
              <w:t>и</w:t>
            </w:r>
            <w:r w:rsidRPr="008F61F2">
              <w:rPr>
                <w:sz w:val="24"/>
                <w:szCs w:val="24"/>
              </w:rPr>
              <w:t xml:space="preserve">ку. Разделение страстей на две группы: </w:t>
            </w:r>
            <w:proofErr w:type="spellStart"/>
            <w:r w:rsidRPr="008F61F2">
              <w:rPr>
                <w:sz w:val="24"/>
                <w:szCs w:val="24"/>
              </w:rPr>
              <w:t>Σομ</w:t>
            </w:r>
            <w:proofErr w:type="spellEnd"/>
            <w:r w:rsidRPr="008F61F2">
              <w:rPr>
                <w:sz w:val="24"/>
                <w:szCs w:val="24"/>
              </w:rPr>
              <w:t xml:space="preserve">ατικα και </w:t>
            </w:r>
            <w:proofErr w:type="spellStart"/>
            <w:r w:rsidRPr="008F61F2">
              <w:rPr>
                <w:sz w:val="24"/>
                <w:szCs w:val="24"/>
              </w:rPr>
              <w:t>ψυχικ</w:t>
            </w:r>
            <w:proofErr w:type="spellEnd"/>
            <w:r w:rsidRPr="008F61F2">
              <w:rPr>
                <w:sz w:val="24"/>
                <w:szCs w:val="24"/>
              </w:rPr>
              <w:t xml:space="preserve"> Соматич</w:t>
            </w:r>
            <w:r w:rsidRPr="008F61F2">
              <w:rPr>
                <w:sz w:val="24"/>
                <w:szCs w:val="24"/>
              </w:rPr>
              <w:t>е</w:t>
            </w:r>
            <w:r w:rsidRPr="008F61F2">
              <w:rPr>
                <w:sz w:val="24"/>
                <w:szCs w:val="24"/>
              </w:rPr>
              <w:t>ские страсти. Причины плотских страстей. Тело и душа в развитии соматических страстей. Отношение страстей к естеству человека. Λα</w:t>
            </w:r>
            <w:proofErr w:type="spellStart"/>
            <w:r w:rsidRPr="008F61F2">
              <w:rPr>
                <w:sz w:val="24"/>
                <w:szCs w:val="24"/>
              </w:rPr>
              <w:t>ιμ</w:t>
            </w:r>
            <w:proofErr w:type="spellEnd"/>
            <w:r w:rsidRPr="008F61F2">
              <w:rPr>
                <w:sz w:val="24"/>
                <w:szCs w:val="24"/>
              </w:rPr>
              <w:t>αργια, μα</w:t>
            </w:r>
            <w:proofErr w:type="spellStart"/>
            <w:r w:rsidRPr="008F61F2">
              <w:rPr>
                <w:sz w:val="24"/>
                <w:szCs w:val="24"/>
              </w:rPr>
              <w:t>ργι</w:t>
            </w:r>
            <w:proofErr w:type="spellEnd"/>
            <w:r w:rsidRPr="008F61F2">
              <w:rPr>
                <w:sz w:val="24"/>
                <w:szCs w:val="24"/>
              </w:rPr>
              <w:t xml:space="preserve">α. </w:t>
            </w:r>
            <w:proofErr w:type="spellStart"/>
            <w:r w:rsidRPr="008F61F2">
              <w:rPr>
                <w:sz w:val="24"/>
                <w:szCs w:val="24"/>
              </w:rPr>
              <w:t>Πορνει</w:t>
            </w:r>
            <w:proofErr w:type="spellEnd"/>
            <w:r w:rsidRPr="008F61F2">
              <w:rPr>
                <w:sz w:val="24"/>
                <w:szCs w:val="24"/>
              </w:rPr>
              <w:t>α Психические страсти</w:t>
            </w:r>
            <w:proofErr w:type="gramStart"/>
            <w:r w:rsidRPr="008F61F2">
              <w:rPr>
                <w:sz w:val="24"/>
                <w:szCs w:val="24"/>
              </w:rPr>
              <w:t>.</w:t>
            </w:r>
            <w:proofErr w:type="gramEnd"/>
            <w:r w:rsidRPr="008F61F2">
              <w:rPr>
                <w:sz w:val="24"/>
                <w:szCs w:val="24"/>
              </w:rPr>
              <w:t xml:space="preserve"> </w:t>
            </w:r>
            <w:proofErr w:type="spellStart"/>
            <w:r w:rsidRPr="008F61F2">
              <w:rPr>
                <w:sz w:val="24"/>
                <w:szCs w:val="24"/>
              </w:rPr>
              <w:t>Φιλ</w:t>
            </w:r>
            <w:proofErr w:type="spellEnd"/>
            <w:r w:rsidRPr="008F61F2">
              <w:rPr>
                <w:sz w:val="24"/>
                <w:szCs w:val="24"/>
              </w:rPr>
              <w:t xml:space="preserve">αργυρια </w:t>
            </w:r>
            <w:proofErr w:type="gramStart"/>
            <w:r w:rsidRPr="008F61F2">
              <w:rPr>
                <w:sz w:val="24"/>
                <w:szCs w:val="24"/>
              </w:rPr>
              <w:t>в</w:t>
            </w:r>
            <w:proofErr w:type="gramEnd"/>
            <w:r w:rsidRPr="008F61F2">
              <w:rPr>
                <w:sz w:val="24"/>
                <w:szCs w:val="24"/>
              </w:rPr>
              <w:t xml:space="preserve"> отн</w:t>
            </w:r>
            <w:r w:rsidRPr="008F61F2">
              <w:rPr>
                <w:sz w:val="24"/>
                <w:szCs w:val="24"/>
              </w:rPr>
              <w:t>о</w:t>
            </w:r>
            <w:r w:rsidRPr="008F61F2">
              <w:rPr>
                <w:sz w:val="24"/>
                <w:szCs w:val="24"/>
              </w:rPr>
              <w:t>шении к телесным и душеным страстям. Виды проявление страсти. Причины возникновения страсти по преп. Максиму Исповеднику</w:t>
            </w:r>
            <w:proofErr w:type="gramStart"/>
            <w:r w:rsidRPr="008F61F2">
              <w:rPr>
                <w:sz w:val="24"/>
                <w:szCs w:val="24"/>
              </w:rPr>
              <w:t>.</w:t>
            </w:r>
            <w:proofErr w:type="gramEnd"/>
            <w:r w:rsidRPr="008F61F2">
              <w:rPr>
                <w:sz w:val="24"/>
                <w:szCs w:val="24"/>
              </w:rPr>
              <w:t xml:space="preserve"> </w:t>
            </w:r>
            <w:proofErr w:type="spellStart"/>
            <w:r w:rsidRPr="008F61F2">
              <w:rPr>
                <w:sz w:val="24"/>
                <w:szCs w:val="24"/>
              </w:rPr>
              <w:t>Φιλ</w:t>
            </w:r>
            <w:proofErr w:type="spellEnd"/>
            <w:r w:rsidRPr="008F61F2">
              <w:rPr>
                <w:sz w:val="24"/>
                <w:szCs w:val="24"/>
              </w:rPr>
              <w:t xml:space="preserve">αργυρια </w:t>
            </w:r>
            <w:proofErr w:type="gramStart"/>
            <w:r w:rsidRPr="008F61F2">
              <w:rPr>
                <w:sz w:val="24"/>
                <w:szCs w:val="24"/>
              </w:rPr>
              <w:t>в</w:t>
            </w:r>
            <w:proofErr w:type="gramEnd"/>
            <w:r w:rsidRPr="008F61F2">
              <w:rPr>
                <w:sz w:val="24"/>
                <w:szCs w:val="24"/>
              </w:rPr>
              <w:t xml:space="preserve"> пасторской деятельности. </w:t>
            </w:r>
            <w:proofErr w:type="spellStart"/>
            <w:r w:rsidRPr="008F61F2">
              <w:rPr>
                <w:sz w:val="24"/>
                <w:szCs w:val="24"/>
              </w:rPr>
              <w:t>Οργη</w:t>
            </w:r>
            <w:proofErr w:type="spellEnd"/>
            <w:r w:rsidRPr="008F61F2">
              <w:rPr>
                <w:sz w:val="24"/>
                <w:szCs w:val="24"/>
              </w:rPr>
              <w:t xml:space="preserve">. </w:t>
            </w:r>
            <w:proofErr w:type="spellStart"/>
            <w:r w:rsidRPr="008F61F2">
              <w:rPr>
                <w:sz w:val="24"/>
                <w:szCs w:val="24"/>
              </w:rPr>
              <w:t>Θυμος</w:t>
            </w:r>
            <w:proofErr w:type="spellEnd"/>
            <w:r w:rsidRPr="008F61F2">
              <w:rPr>
                <w:sz w:val="24"/>
                <w:szCs w:val="24"/>
              </w:rPr>
              <w:t xml:space="preserve">, </w:t>
            </w:r>
            <w:proofErr w:type="spellStart"/>
            <w:r w:rsidRPr="008F61F2">
              <w:rPr>
                <w:sz w:val="24"/>
                <w:szCs w:val="24"/>
              </w:rPr>
              <w:t>μηνις</w:t>
            </w:r>
            <w:proofErr w:type="spellEnd"/>
            <w:r w:rsidRPr="008F61F2">
              <w:rPr>
                <w:sz w:val="24"/>
                <w:szCs w:val="24"/>
              </w:rPr>
              <w:t>. Виды пр</w:t>
            </w:r>
            <w:r w:rsidRPr="008F61F2">
              <w:rPr>
                <w:sz w:val="24"/>
                <w:szCs w:val="24"/>
              </w:rPr>
              <w:t>о</w:t>
            </w:r>
            <w:r w:rsidRPr="008F61F2">
              <w:rPr>
                <w:sz w:val="24"/>
                <w:szCs w:val="24"/>
              </w:rPr>
              <w:t>явления страсти и главные свойства. Пагубность страсти</w:t>
            </w:r>
            <w:proofErr w:type="gramStart"/>
            <w:r w:rsidRPr="008F61F2">
              <w:rPr>
                <w:sz w:val="24"/>
                <w:szCs w:val="24"/>
              </w:rPr>
              <w:t>.</w:t>
            </w:r>
            <w:proofErr w:type="gramEnd"/>
            <w:r w:rsidRPr="008F61F2">
              <w:rPr>
                <w:sz w:val="24"/>
                <w:szCs w:val="24"/>
              </w:rPr>
              <w:t xml:space="preserve"> </w:t>
            </w:r>
            <w:proofErr w:type="spellStart"/>
            <w:r w:rsidRPr="008F61F2">
              <w:rPr>
                <w:sz w:val="24"/>
                <w:szCs w:val="24"/>
              </w:rPr>
              <w:t>Θυμος</w:t>
            </w:r>
            <w:proofErr w:type="spellEnd"/>
            <w:r w:rsidRPr="008F61F2">
              <w:rPr>
                <w:sz w:val="24"/>
                <w:szCs w:val="24"/>
              </w:rPr>
              <w:t xml:space="preserve"> </w:t>
            </w:r>
            <w:proofErr w:type="gramStart"/>
            <w:r w:rsidRPr="008F61F2">
              <w:rPr>
                <w:sz w:val="24"/>
                <w:szCs w:val="24"/>
              </w:rPr>
              <w:t>в</w:t>
            </w:r>
            <w:proofErr w:type="gramEnd"/>
            <w:r w:rsidRPr="008F61F2">
              <w:rPr>
                <w:sz w:val="24"/>
                <w:szCs w:val="24"/>
              </w:rPr>
              <w:t xml:space="preserve"> а</w:t>
            </w:r>
            <w:r w:rsidRPr="008F61F2">
              <w:rPr>
                <w:sz w:val="24"/>
                <w:szCs w:val="24"/>
              </w:rPr>
              <w:t>с</w:t>
            </w:r>
            <w:r w:rsidRPr="008F61F2">
              <w:rPr>
                <w:sz w:val="24"/>
                <w:szCs w:val="24"/>
              </w:rPr>
              <w:t xml:space="preserve">кетической психологии. </w:t>
            </w:r>
            <w:proofErr w:type="spellStart"/>
            <w:r w:rsidRPr="008F61F2">
              <w:rPr>
                <w:sz w:val="24"/>
                <w:szCs w:val="24"/>
              </w:rPr>
              <w:t>λυ</w:t>
            </w:r>
            <w:proofErr w:type="spellEnd"/>
            <w:r w:rsidRPr="008F61F2">
              <w:rPr>
                <w:sz w:val="24"/>
                <w:szCs w:val="24"/>
              </w:rPr>
              <w:t>πυ, α</w:t>
            </w:r>
            <w:proofErr w:type="spellStart"/>
            <w:r w:rsidRPr="008F61F2">
              <w:rPr>
                <w:sz w:val="24"/>
                <w:szCs w:val="24"/>
              </w:rPr>
              <w:t>κηδι</w:t>
            </w:r>
            <w:proofErr w:type="spellEnd"/>
            <w:r w:rsidRPr="008F61F2">
              <w:rPr>
                <w:sz w:val="24"/>
                <w:szCs w:val="24"/>
              </w:rPr>
              <w:t>α – причины, проявления, после</w:t>
            </w:r>
            <w:r w:rsidRPr="008F61F2">
              <w:rPr>
                <w:sz w:val="24"/>
                <w:szCs w:val="24"/>
              </w:rPr>
              <w:t>д</w:t>
            </w:r>
            <w:r w:rsidRPr="008F61F2">
              <w:rPr>
                <w:sz w:val="24"/>
                <w:szCs w:val="24"/>
              </w:rPr>
              <w:t xml:space="preserve">ствия. Связь с остальными страстями. </w:t>
            </w:r>
            <w:proofErr w:type="spellStart"/>
            <w:r w:rsidRPr="008F61F2">
              <w:rPr>
                <w:sz w:val="24"/>
                <w:szCs w:val="24"/>
              </w:rPr>
              <w:t>Λυ</w:t>
            </w:r>
            <w:proofErr w:type="spellEnd"/>
            <w:r w:rsidRPr="008F61F2">
              <w:rPr>
                <w:sz w:val="24"/>
                <w:szCs w:val="24"/>
              </w:rPr>
              <w:t xml:space="preserve">πηρα </w:t>
            </w:r>
            <w:proofErr w:type="spellStart"/>
            <w:r w:rsidRPr="008F61F2">
              <w:rPr>
                <w:sz w:val="24"/>
                <w:szCs w:val="24"/>
              </w:rPr>
              <w:t>δι</w:t>
            </w:r>
            <w:proofErr w:type="spellEnd"/>
            <w:r w:rsidRPr="008F61F2">
              <w:rPr>
                <w:sz w:val="24"/>
                <w:szCs w:val="24"/>
              </w:rPr>
              <w:t xml:space="preserve">αθεσις. </w:t>
            </w:r>
            <w:proofErr w:type="spellStart"/>
            <w:r w:rsidRPr="008F61F2">
              <w:rPr>
                <w:sz w:val="24"/>
                <w:szCs w:val="24"/>
              </w:rPr>
              <w:t>Λυ</w:t>
            </w:r>
            <w:proofErr w:type="spellEnd"/>
            <w:r w:rsidRPr="008F61F2">
              <w:rPr>
                <w:sz w:val="24"/>
                <w:szCs w:val="24"/>
              </w:rPr>
              <w:t xml:space="preserve">πυ η κατα </w:t>
            </w:r>
            <w:proofErr w:type="spellStart"/>
            <w:r w:rsidRPr="008F61F2">
              <w:rPr>
                <w:sz w:val="24"/>
                <w:szCs w:val="24"/>
              </w:rPr>
              <w:t>Θεον</w:t>
            </w:r>
            <w:proofErr w:type="spellEnd"/>
            <w:r w:rsidRPr="008F61F2">
              <w:rPr>
                <w:sz w:val="24"/>
                <w:szCs w:val="24"/>
              </w:rPr>
              <w:t xml:space="preserve"> </w:t>
            </w:r>
            <w:proofErr w:type="spellStart"/>
            <w:r w:rsidRPr="008F61F2">
              <w:rPr>
                <w:sz w:val="24"/>
                <w:szCs w:val="24"/>
              </w:rPr>
              <w:t>Κενοδοξι</w:t>
            </w:r>
            <w:proofErr w:type="spellEnd"/>
            <w:r w:rsidRPr="008F61F2">
              <w:rPr>
                <w:sz w:val="24"/>
                <w:szCs w:val="24"/>
              </w:rPr>
              <w:t>α, υπ</w:t>
            </w:r>
            <w:proofErr w:type="spellStart"/>
            <w:r w:rsidRPr="008F61F2">
              <w:rPr>
                <w:sz w:val="24"/>
                <w:szCs w:val="24"/>
              </w:rPr>
              <w:t>ερη</w:t>
            </w:r>
            <w:proofErr w:type="spellEnd"/>
            <w:r w:rsidRPr="008F61F2">
              <w:rPr>
                <w:sz w:val="24"/>
                <w:szCs w:val="24"/>
              </w:rPr>
              <w:t>αφανια</w:t>
            </w:r>
            <w:proofErr w:type="gramStart"/>
            <w:r w:rsidRPr="008F61F2">
              <w:rPr>
                <w:sz w:val="24"/>
                <w:szCs w:val="24"/>
              </w:rPr>
              <w:t>.</w:t>
            </w:r>
            <w:proofErr w:type="gramEnd"/>
            <w:r w:rsidRPr="008F61F2">
              <w:rPr>
                <w:sz w:val="24"/>
                <w:szCs w:val="24"/>
              </w:rPr>
              <w:t xml:space="preserve"> (</w:t>
            </w:r>
            <w:proofErr w:type="gramStart"/>
            <w:r w:rsidRPr="008F61F2">
              <w:rPr>
                <w:sz w:val="24"/>
                <w:szCs w:val="24"/>
              </w:rPr>
              <w:t>т</w:t>
            </w:r>
            <w:proofErr w:type="gramEnd"/>
            <w:r w:rsidRPr="008F61F2">
              <w:rPr>
                <w:sz w:val="24"/>
                <w:szCs w:val="24"/>
              </w:rPr>
              <w:t>щеславие и гордость). Причины ра</w:t>
            </w:r>
            <w:r w:rsidRPr="008F61F2">
              <w:rPr>
                <w:sz w:val="24"/>
                <w:szCs w:val="24"/>
              </w:rPr>
              <w:t>з</w:t>
            </w:r>
            <w:r w:rsidRPr="008F61F2">
              <w:rPr>
                <w:sz w:val="24"/>
                <w:szCs w:val="24"/>
              </w:rPr>
              <w:lastRenderedPageBreak/>
              <w:t>вития, виды и проявления. Особенность взаимодействия с остальными страстями</w:t>
            </w:r>
          </w:p>
        </w:tc>
      </w:tr>
      <w:tr w:rsidR="00EE729A" w:rsidRPr="0039007F" w:rsidTr="002C4E5D">
        <w:trPr>
          <w:trHeight w:val="20"/>
        </w:trPr>
        <w:tc>
          <w:tcPr>
            <w:tcW w:w="189" w:type="pct"/>
          </w:tcPr>
          <w:p w:rsidR="00EE729A" w:rsidRPr="00BA2F71" w:rsidRDefault="00617FBE" w:rsidP="00F82B02">
            <w:pPr>
              <w:widowControl w:val="0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85" w:type="pct"/>
          </w:tcPr>
          <w:p w:rsidR="00EE729A" w:rsidRPr="008F61F2" w:rsidRDefault="001B7080" w:rsidP="004307B3">
            <w:pPr>
              <w:jc w:val="both"/>
              <w:rPr>
                <w:sz w:val="24"/>
                <w:szCs w:val="24"/>
                <w:highlight w:val="red"/>
              </w:rPr>
            </w:pPr>
            <w:r w:rsidRPr="008F61F2">
              <w:rPr>
                <w:sz w:val="24"/>
                <w:szCs w:val="24"/>
              </w:rPr>
              <w:t>Основные свойства хр</w:t>
            </w:r>
            <w:r w:rsidRPr="008F61F2">
              <w:rPr>
                <w:sz w:val="24"/>
                <w:szCs w:val="24"/>
              </w:rPr>
              <w:t>и</w:t>
            </w:r>
            <w:r w:rsidRPr="008F61F2">
              <w:rPr>
                <w:sz w:val="24"/>
                <w:szCs w:val="24"/>
              </w:rPr>
              <w:t>стианской любви.</w:t>
            </w:r>
          </w:p>
        </w:tc>
        <w:tc>
          <w:tcPr>
            <w:tcW w:w="3926" w:type="pct"/>
          </w:tcPr>
          <w:p w:rsidR="00EE729A" w:rsidRPr="008F61F2" w:rsidRDefault="00F82B02" w:rsidP="004307B3">
            <w:pPr>
              <w:jc w:val="both"/>
              <w:rPr>
                <w:sz w:val="24"/>
                <w:szCs w:val="24"/>
                <w:highlight w:val="red"/>
              </w:rPr>
            </w:pPr>
            <w:r w:rsidRPr="008F61F2">
              <w:rPr>
                <w:sz w:val="24"/>
                <w:szCs w:val="24"/>
              </w:rPr>
              <w:t>Основные свойства христианской любви. Бог и любовь. Терминология Священного Писания в отношении любви. Святоотеческая термин</w:t>
            </w:r>
            <w:r w:rsidRPr="008F61F2">
              <w:rPr>
                <w:sz w:val="24"/>
                <w:szCs w:val="24"/>
              </w:rPr>
              <w:t>о</w:t>
            </w:r>
            <w:r w:rsidRPr="008F61F2">
              <w:rPr>
                <w:sz w:val="24"/>
                <w:szCs w:val="24"/>
              </w:rPr>
              <w:t xml:space="preserve">логия. </w:t>
            </w:r>
            <w:proofErr w:type="spellStart"/>
            <w:r w:rsidRPr="008F61F2">
              <w:rPr>
                <w:sz w:val="24"/>
                <w:szCs w:val="24"/>
              </w:rPr>
              <w:t>Агапи</w:t>
            </w:r>
            <w:proofErr w:type="spellEnd"/>
            <w:r w:rsidRPr="008F61F2">
              <w:rPr>
                <w:sz w:val="24"/>
                <w:szCs w:val="24"/>
              </w:rPr>
              <w:t xml:space="preserve">, </w:t>
            </w:r>
            <w:proofErr w:type="spellStart"/>
            <w:r w:rsidRPr="008F61F2">
              <w:rPr>
                <w:sz w:val="24"/>
                <w:szCs w:val="24"/>
              </w:rPr>
              <w:t>филия</w:t>
            </w:r>
            <w:proofErr w:type="spellEnd"/>
            <w:r w:rsidRPr="008F61F2">
              <w:rPr>
                <w:sz w:val="24"/>
                <w:szCs w:val="24"/>
              </w:rPr>
              <w:t>, эрос. Антропологические аспекты проявления любви</w:t>
            </w:r>
            <w:proofErr w:type="gramStart"/>
            <w:r w:rsidRPr="008F61F2">
              <w:rPr>
                <w:sz w:val="24"/>
                <w:szCs w:val="24"/>
              </w:rPr>
              <w:t>.</w:t>
            </w:r>
            <w:proofErr w:type="gramEnd"/>
            <w:r w:rsidRPr="008F61F2">
              <w:rPr>
                <w:sz w:val="24"/>
                <w:szCs w:val="24"/>
              </w:rPr>
              <w:t xml:space="preserve"> </w:t>
            </w:r>
            <w:proofErr w:type="gramStart"/>
            <w:r w:rsidRPr="008F61F2">
              <w:rPr>
                <w:sz w:val="24"/>
                <w:szCs w:val="24"/>
              </w:rPr>
              <w:t>м</w:t>
            </w:r>
            <w:proofErr w:type="gramEnd"/>
            <w:r w:rsidRPr="008F61F2">
              <w:rPr>
                <w:sz w:val="24"/>
                <w:szCs w:val="24"/>
              </w:rPr>
              <w:t xml:space="preserve">омент бесстрастия. Прелесть: причины и разновидности. Прелесть по трудам святителя Игнатия (Брянчанинова). Любовь и </w:t>
            </w:r>
            <w:proofErr w:type="spellStart"/>
            <w:r w:rsidRPr="008F61F2">
              <w:rPr>
                <w:sz w:val="24"/>
                <w:szCs w:val="24"/>
              </w:rPr>
              <w:t>гнозис</w:t>
            </w:r>
            <w:proofErr w:type="spellEnd"/>
            <w:r w:rsidRPr="008F61F2">
              <w:rPr>
                <w:sz w:val="24"/>
                <w:szCs w:val="24"/>
              </w:rPr>
              <w:t xml:space="preserve">. Вера и любовь. Деяние и созерцание. Степени </w:t>
            </w:r>
            <w:proofErr w:type="spellStart"/>
            <w:r w:rsidRPr="008F61F2">
              <w:rPr>
                <w:sz w:val="24"/>
                <w:szCs w:val="24"/>
              </w:rPr>
              <w:t>гнозиса</w:t>
            </w:r>
            <w:proofErr w:type="spellEnd"/>
            <w:r w:rsidRPr="008F61F2">
              <w:rPr>
                <w:sz w:val="24"/>
                <w:szCs w:val="24"/>
              </w:rPr>
              <w:t>. Созе</w:t>
            </w:r>
            <w:r w:rsidRPr="008F61F2">
              <w:rPr>
                <w:sz w:val="24"/>
                <w:szCs w:val="24"/>
              </w:rPr>
              <w:t>р</w:t>
            </w:r>
            <w:r w:rsidRPr="008F61F2">
              <w:rPr>
                <w:sz w:val="24"/>
                <w:szCs w:val="24"/>
              </w:rPr>
              <w:t xml:space="preserve">цание Бога в природе. </w:t>
            </w:r>
            <w:proofErr w:type="spellStart"/>
            <w:r w:rsidRPr="008F61F2">
              <w:rPr>
                <w:sz w:val="24"/>
                <w:szCs w:val="24"/>
              </w:rPr>
              <w:t>Исихия</w:t>
            </w:r>
            <w:proofErr w:type="spellEnd"/>
            <w:r w:rsidRPr="008F61F2">
              <w:rPr>
                <w:sz w:val="24"/>
                <w:szCs w:val="24"/>
              </w:rPr>
              <w:t xml:space="preserve"> (безмолвие) и его сущность. Безмолвие и помыслы. Связь любви к Богу и ближнему. Справедливость как форма проявления любви. Любовь и индивидуальность. Христианское отношение к родственникам. Любовь к Богу и миру. Аскетические понятия мир (</w:t>
            </w:r>
            <w:proofErr w:type="spellStart"/>
            <w:r w:rsidRPr="008F61F2">
              <w:rPr>
                <w:sz w:val="24"/>
                <w:szCs w:val="24"/>
              </w:rPr>
              <w:t>ирини</w:t>
            </w:r>
            <w:proofErr w:type="spellEnd"/>
            <w:r w:rsidRPr="008F61F2">
              <w:rPr>
                <w:sz w:val="24"/>
                <w:szCs w:val="24"/>
              </w:rPr>
              <w:t xml:space="preserve">, космос, </w:t>
            </w:r>
            <w:proofErr w:type="gramStart"/>
            <w:r w:rsidRPr="008F61F2">
              <w:rPr>
                <w:sz w:val="24"/>
                <w:szCs w:val="24"/>
              </w:rPr>
              <w:t>шалом</w:t>
            </w:r>
            <w:proofErr w:type="gramEnd"/>
            <w:r w:rsidRPr="008F61F2">
              <w:rPr>
                <w:sz w:val="24"/>
                <w:szCs w:val="24"/>
              </w:rPr>
              <w:t>). Мир как совокупность страстей. Покаяние в нравственной жизни человека. Обращение и самоотве</w:t>
            </w:r>
            <w:r w:rsidRPr="008F61F2">
              <w:rPr>
                <w:sz w:val="24"/>
                <w:szCs w:val="24"/>
              </w:rPr>
              <w:t>р</w:t>
            </w:r>
            <w:r w:rsidRPr="008F61F2">
              <w:rPr>
                <w:sz w:val="24"/>
                <w:szCs w:val="24"/>
              </w:rPr>
              <w:t>жение. Покаяние и самосовершенствование. Послушание, как проя</w:t>
            </w:r>
            <w:r w:rsidRPr="008F61F2">
              <w:rPr>
                <w:sz w:val="24"/>
                <w:szCs w:val="24"/>
              </w:rPr>
              <w:t>в</w:t>
            </w:r>
            <w:r w:rsidRPr="008F61F2">
              <w:rPr>
                <w:sz w:val="24"/>
                <w:szCs w:val="24"/>
              </w:rPr>
              <w:t>ление самоотречения. Послушание и старчество. Два основных при</w:t>
            </w:r>
            <w:r w:rsidRPr="008F61F2">
              <w:rPr>
                <w:sz w:val="24"/>
                <w:szCs w:val="24"/>
              </w:rPr>
              <w:t>н</w:t>
            </w:r>
            <w:r w:rsidRPr="008F61F2">
              <w:rPr>
                <w:sz w:val="24"/>
                <w:szCs w:val="24"/>
              </w:rPr>
              <w:t xml:space="preserve">ципа аскетического делания: </w:t>
            </w:r>
            <w:proofErr w:type="spellStart"/>
            <w:r w:rsidRPr="008F61F2">
              <w:rPr>
                <w:sz w:val="24"/>
                <w:szCs w:val="24"/>
              </w:rPr>
              <w:t>самопротивление</w:t>
            </w:r>
            <w:proofErr w:type="spellEnd"/>
            <w:r w:rsidRPr="008F61F2">
              <w:rPr>
                <w:sz w:val="24"/>
                <w:szCs w:val="24"/>
              </w:rPr>
              <w:t xml:space="preserve"> и </w:t>
            </w:r>
            <w:proofErr w:type="spellStart"/>
            <w:r w:rsidRPr="008F61F2">
              <w:rPr>
                <w:sz w:val="24"/>
                <w:szCs w:val="24"/>
              </w:rPr>
              <w:t>самопринуждение</w:t>
            </w:r>
            <w:proofErr w:type="spellEnd"/>
            <w:r w:rsidRPr="008F61F2">
              <w:rPr>
                <w:sz w:val="24"/>
                <w:szCs w:val="24"/>
              </w:rPr>
              <w:t>. Роль человеческой воли в преодолении страстей.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F82B02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F82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F82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F82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F82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F82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4444C4" w:rsidRPr="002371AE" w:rsidTr="00F82B02">
        <w:trPr>
          <w:trHeight w:val="20"/>
        </w:trPr>
        <w:tc>
          <w:tcPr>
            <w:tcW w:w="483" w:type="pct"/>
            <w:vAlign w:val="center"/>
          </w:tcPr>
          <w:p w:rsidR="004444C4" w:rsidRPr="008F61F2" w:rsidRDefault="004444C4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4444C4" w:rsidRPr="008F61F2" w:rsidRDefault="00617FBE" w:rsidP="00F82B02">
            <w:pPr>
              <w:widowControl w:val="0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Аскетика в духовной жизни человека.</w:t>
            </w:r>
          </w:p>
        </w:tc>
        <w:tc>
          <w:tcPr>
            <w:tcW w:w="628" w:type="pct"/>
          </w:tcPr>
          <w:p w:rsidR="004444C4" w:rsidRPr="008F61F2" w:rsidRDefault="004444C4" w:rsidP="00F82B02">
            <w:pPr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</w:tr>
      <w:tr w:rsidR="004444C4" w:rsidRPr="002371AE" w:rsidTr="004444C4">
        <w:trPr>
          <w:trHeight w:val="577"/>
        </w:trPr>
        <w:tc>
          <w:tcPr>
            <w:tcW w:w="483" w:type="pct"/>
            <w:vAlign w:val="center"/>
          </w:tcPr>
          <w:p w:rsidR="004444C4" w:rsidRPr="008F61F2" w:rsidRDefault="008F61F2" w:rsidP="004444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4444C4" w:rsidRPr="008F61F2" w:rsidRDefault="00617FBE" w:rsidP="00F82B02">
            <w:pPr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Основные вехи развития аскетического богословия</w:t>
            </w:r>
          </w:p>
        </w:tc>
        <w:tc>
          <w:tcPr>
            <w:tcW w:w="628" w:type="pct"/>
          </w:tcPr>
          <w:p w:rsidR="004444C4" w:rsidRPr="008F61F2" w:rsidRDefault="004444C4" w:rsidP="004444C4">
            <w:pPr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</w:tr>
      <w:tr w:rsidR="004444C4" w:rsidRPr="002371AE" w:rsidTr="00F82B02">
        <w:trPr>
          <w:trHeight w:val="20"/>
        </w:trPr>
        <w:tc>
          <w:tcPr>
            <w:tcW w:w="483" w:type="pct"/>
            <w:vAlign w:val="center"/>
          </w:tcPr>
          <w:p w:rsidR="004444C4" w:rsidRPr="008F61F2" w:rsidRDefault="00617FBE" w:rsidP="004444C4">
            <w:pPr>
              <w:widowControl w:val="0"/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4444C4" w:rsidRPr="008F61F2" w:rsidRDefault="00617FBE" w:rsidP="00F82B02">
            <w:pPr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Классификация страстей</w:t>
            </w:r>
          </w:p>
        </w:tc>
        <w:tc>
          <w:tcPr>
            <w:tcW w:w="628" w:type="pct"/>
          </w:tcPr>
          <w:p w:rsidR="004444C4" w:rsidRPr="008F61F2" w:rsidRDefault="004444C4" w:rsidP="004444C4">
            <w:pPr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</w:tr>
      <w:tr w:rsidR="004444C4" w:rsidRPr="002371AE" w:rsidTr="00F82B02">
        <w:trPr>
          <w:trHeight w:val="20"/>
        </w:trPr>
        <w:tc>
          <w:tcPr>
            <w:tcW w:w="483" w:type="pct"/>
            <w:vAlign w:val="center"/>
          </w:tcPr>
          <w:p w:rsidR="004444C4" w:rsidRPr="008F61F2" w:rsidRDefault="008F61F2" w:rsidP="004444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4444C4" w:rsidRPr="008F61F2" w:rsidRDefault="00617FBE" w:rsidP="00617FBE">
            <w:pPr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Основные свойства христианской любви</w:t>
            </w:r>
            <w:proofErr w:type="gramStart"/>
            <w:r w:rsidRPr="008F61F2">
              <w:rPr>
                <w:sz w:val="24"/>
                <w:szCs w:val="24"/>
              </w:rPr>
              <w:t>.</w:t>
            </w:r>
            <w:r w:rsidR="004444C4" w:rsidRPr="008F61F2">
              <w:rPr>
                <w:sz w:val="24"/>
                <w:szCs w:val="24"/>
              </w:rPr>
              <w:t>.</w:t>
            </w:r>
            <w:r w:rsidRPr="008F61F2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628" w:type="pct"/>
          </w:tcPr>
          <w:p w:rsidR="004444C4" w:rsidRPr="008F61F2" w:rsidRDefault="004444C4" w:rsidP="004444C4">
            <w:pPr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</w:tr>
      <w:tr w:rsidR="004444C4" w:rsidRPr="002371AE" w:rsidTr="008F61F2">
        <w:trPr>
          <w:trHeight w:val="481"/>
        </w:trPr>
        <w:tc>
          <w:tcPr>
            <w:tcW w:w="483" w:type="pct"/>
            <w:vAlign w:val="center"/>
          </w:tcPr>
          <w:p w:rsidR="004444C4" w:rsidRPr="008F61F2" w:rsidRDefault="008F61F2" w:rsidP="004444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4444C4" w:rsidRPr="008F61F2" w:rsidRDefault="00617FBE" w:rsidP="00F82B02">
            <w:pPr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Покаяние в нравственной жизни человека</w:t>
            </w:r>
          </w:p>
        </w:tc>
        <w:tc>
          <w:tcPr>
            <w:tcW w:w="628" w:type="pct"/>
          </w:tcPr>
          <w:p w:rsidR="004444C4" w:rsidRPr="008F61F2" w:rsidRDefault="004444C4" w:rsidP="004444C4">
            <w:pPr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</w:tr>
      <w:tr w:rsidR="004444C4" w:rsidRPr="002371AE" w:rsidTr="00F82B02">
        <w:trPr>
          <w:trHeight w:val="20"/>
        </w:trPr>
        <w:tc>
          <w:tcPr>
            <w:tcW w:w="483" w:type="pct"/>
            <w:vAlign w:val="center"/>
          </w:tcPr>
          <w:p w:rsidR="004444C4" w:rsidRPr="008F61F2" w:rsidRDefault="008F61F2" w:rsidP="004444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4444C4" w:rsidRPr="008F61F2" w:rsidRDefault="004444C4" w:rsidP="00F82B02">
            <w:pPr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 xml:space="preserve">Ступени аскезы. Благодатный опыт и </w:t>
            </w:r>
            <w:proofErr w:type="spellStart"/>
            <w:r w:rsidRPr="008F61F2">
              <w:rPr>
                <w:sz w:val="24"/>
                <w:szCs w:val="24"/>
              </w:rPr>
              <w:t>богооставленность</w:t>
            </w:r>
            <w:proofErr w:type="spellEnd"/>
            <w:r w:rsidRPr="008F61F2">
              <w:rPr>
                <w:sz w:val="24"/>
                <w:szCs w:val="24"/>
              </w:rPr>
              <w:t xml:space="preserve"> в аскезе.</w:t>
            </w:r>
          </w:p>
        </w:tc>
        <w:tc>
          <w:tcPr>
            <w:tcW w:w="628" w:type="pct"/>
          </w:tcPr>
          <w:p w:rsidR="004444C4" w:rsidRPr="008F61F2" w:rsidRDefault="004444C4" w:rsidP="004444C4">
            <w:pPr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</w:tr>
      <w:tr w:rsidR="004444C4" w:rsidRPr="002371AE" w:rsidTr="00C858AB">
        <w:trPr>
          <w:trHeight w:val="20"/>
        </w:trPr>
        <w:tc>
          <w:tcPr>
            <w:tcW w:w="483" w:type="pct"/>
            <w:vAlign w:val="center"/>
          </w:tcPr>
          <w:p w:rsidR="004444C4" w:rsidRPr="002371AE" w:rsidRDefault="004444C4" w:rsidP="00F82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4444C4" w:rsidRPr="002371AE" w:rsidRDefault="004444C4" w:rsidP="00F82B02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4444C4" w:rsidRPr="002371AE" w:rsidRDefault="00503242" w:rsidP="008F61F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  <w:r w:rsidRPr="002371AE">
        <w:rPr>
          <w:b/>
          <w:bCs/>
          <w:i/>
          <w:iCs/>
          <w:sz w:val="24"/>
          <w:szCs w:val="24"/>
        </w:rPr>
        <w:t xml:space="preserve">           </w:t>
      </w: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71AE" w:rsidTr="00F82B02">
        <w:tc>
          <w:tcPr>
            <w:tcW w:w="923" w:type="dxa"/>
          </w:tcPr>
          <w:p w:rsidR="00D947D2" w:rsidRPr="002371AE" w:rsidRDefault="00D947D2" w:rsidP="00F82B02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F82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2371AE" w:rsidRDefault="00D947D2" w:rsidP="00F82B0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F82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71AE" w:rsidRDefault="00D947D2" w:rsidP="00F82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DD6E6A" w:rsidRPr="002371AE" w:rsidTr="00F82B02">
        <w:tc>
          <w:tcPr>
            <w:tcW w:w="923" w:type="dxa"/>
            <w:vMerge w:val="restart"/>
            <w:vAlign w:val="center"/>
          </w:tcPr>
          <w:p w:rsidR="00DD6E6A" w:rsidRPr="008F61F2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1</w:t>
            </w:r>
          </w:p>
          <w:p w:rsidR="00DD6E6A" w:rsidRPr="008F61F2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D6E6A" w:rsidRPr="008F61F2" w:rsidRDefault="00DD6E6A" w:rsidP="00F82B02">
            <w:pPr>
              <w:contextualSpacing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Аскетика как дисциплина. Ее необходимость в жизни православного христианина.</w:t>
            </w:r>
          </w:p>
        </w:tc>
        <w:tc>
          <w:tcPr>
            <w:tcW w:w="1276" w:type="dxa"/>
            <w:vAlign w:val="center"/>
          </w:tcPr>
          <w:p w:rsidR="00DD6E6A" w:rsidRPr="008F61F2" w:rsidRDefault="00DD6E6A" w:rsidP="00720409">
            <w:pPr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</w:tr>
      <w:tr w:rsidR="00DD6E6A" w:rsidRPr="002371AE" w:rsidTr="00F82B02">
        <w:tc>
          <w:tcPr>
            <w:tcW w:w="923" w:type="dxa"/>
            <w:vMerge/>
            <w:vAlign w:val="center"/>
          </w:tcPr>
          <w:p w:rsidR="00DD6E6A" w:rsidRPr="008F61F2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D6E6A" w:rsidRPr="008F61F2" w:rsidRDefault="00DD6E6A" w:rsidP="00F82B02">
            <w:pPr>
              <w:contextualSpacing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О смысле аскезы в Священном писании и у святых Отцов.</w:t>
            </w:r>
          </w:p>
        </w:tc>
        <w:tc>
          <w:tcPr>
            <w:tcW w:w="1276" w:type="dxa"/>
            <w:vAlign w:val="center"/>
          </w:tcPr>
          <w:p w:rsidR="00DD6E6A" w:rsidRPr="008F61F2" w:rsidRDefault="00DD6E6A" w:rsidP="00F82B02">
            <w:pPr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</w:tr>
      <w:tr w:rsidR="00DD6E6A" w:rsidRPr="002371AE" w:rsidTr="00F82B02">
        <w:tc>
          <w:tcPr>
            <w:tcW w:w="923" w:type="dxa"/>
            <w:vAlign w:val="center"/>
          </w:tcPr>
          <w:p w:rsidR="00DD6E6A" w:rsidRPr="008F61F2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DD6E6A" w:rsidRPr="008F61F2" w:rsidRDefault="00DD6E6A" w:rsidP="00F82B02">
            <w:pPr>
              <w:contextualSpacing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Влияние греха на сущность человека. Страдательный образ аскезы в реалиях современного мира.</w:t>
            </w:r>
          </w:p>
        </w:tc>
        <w:tc>
          <w:tcPr>
            <w:tcW w:w="1276" w:type="dxa"/>
            <w:vAlign w:val="center"/>
          </w:tcPr>
          <w:p w:rsidR="00DD6E6A" w:rsidRPr="008F61F2" w:rsidRDefault="00DD6E6A" w:rsidP="00F82B02">
            <w:pPr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</w:tr>
      <w:tr w:rsidR="00DD6E6A" w:rsidRPr="002371AE" w:rsidTr="00F82B02">
        <w:tc>
          <w:tcPr>
            <w:tcW w:w="923" w:type="dxa"/>
            <w:vMerge w:val="restart"/>
            <w:vAlign w:val="center"/>
          </w:tcPr>
          <w:p w:rsidR="00DD6E6A" w:rsidRPr="008F61F2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DD6E6A" w:rsidRPr="008F61F2" w:rsidRDefault="00DD6E6A" w:rsidP="00F82B02">
            <w:pPr>
              <w:pStyle w:val="af4"/>
            </w:pPr>
            <w:r w:rsidRPr="008F61F2">
              <w:t>Пути «проникновения» греха в человека и способы его духовного исцеления.</w:t>
            </w:r>
          </w:p>
        </w:tc>
        <w:tc>
          <w:tcPr>
            <w:tcW w:w="1276" w:type="dxa"/>
            <w:vAlign w:val="center"/>
          </w:tcPr>
          <w:p w:rsidR="00DD6E6A" w:rsidRPr="008F61F2" w:rsidRDefault="00DD6E6A" w:rsidP="00F82B02">
            <w:pPr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</w:tr>
      <w:tr w:rsidR="00DD6E6A" w:rsidRPr="002371AE" w:rsidTr="00F82B02">
        <w:tc>
          <w:tcPr>
            <w:tcW w:w="923" w:type="dxa"/>
            <w:vMerge/>
            <w:vAlign w:val="center"/>
          </w:tcPr>
          <w:p w:rsidR="00DD6E6A" w:rsidRPr="008F61F2" w:rsidRDefault="00DD6E6A" w:rsidP="009372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D6E6A" w:rsidRPr="008F61F2" w:rsidRDefault="00DD6E6A" w:rsidP="00F82B02">
            <w:pPr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Важность покаянного настроя в процессе аскетического подвига.</w:t>
            </w:r>
          </w:p>
        </w:tc>
        <w:tc>
          <w:tcPr>
            <w:tcW w:w="1276" w:type="dxa"/>
            <w:vAlign w:val="center"/>
          </w:tcPr>
          <w:p w:rsidR="00DD6E6A" w:rsidRPr="008F61F2" w:rsidRDefault="00DD6E6A" w:rsidP="00F82B02">
            <w:pPr>
              <w:jc w:val="center"/>
              <w:rPr>
                <w:sz w:val="24"/>
                <w:szCs w:val="24"/>
              </w:rPr>
            </w:pPr>
            <w:r w:rsidRPr="008F61F2">
              <w:rPr>
                <w:sz w:val="24"/>
                <w:szCs w:val="24"/>
              </w:rPr>
              <w:t>2</w:t>
            </w:r>
          </w:p>
        </w:tc>
      </w:tr>
      <w:tr w:rsidR="00DD6E6A" w:rsidRPr="002371AE" w:rsidTr="00F82B02">
        <w:tc>
          <w:tcPr>
            <w:tcW w:w="923" w:type="dxa"/>
          </w:tcPr>
          <w:p w:rsidR="00DD6E6A" w:rsidRPr="00EF516F" w:rsidRDefault="00DD6E6A" w:rsidP="00F82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DD6E6A" w:rsidRPr="002371AE" w:rsidRDefault="00DD6E6A" w:rsidP="00F82B02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E6A" w:rsidRPr="002371AE" w:rsidRDefault="00503242" w:rsidP="008F61F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503242" w:rsidRDefault="00503242" w:rsidP="00503242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503242" w:rsidRPr="00343405" w:rsidTr="00F82B02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03242" w:rsidRPr="00343405" w:rsidRDefault="00503242" w:rsidP="00F82B0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503242" w:rsidRPr="00343405" w:rsidRDefault="00503242" w:rsidP="00F82B0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03242" w:rsidRPr="00343405" w:rsidRDefault="00503242" w:rsidP="00F82B0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343405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3242" w:rsidRPr="00343405" w:rsidRDefault="00503242" w:rsidP="00F82B0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503242" w:rsidRPr="00343405" w:rsidTr="00F82B0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03242" w:rsidRPr="00343405" w:rsidRDefault="008F61F2" w:rsidP="00F82B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03242" w:rsidRPr="00343405" w:rsidRDefault="00503242" w:rsidP="00F82B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503242" w:rsidRPr="00DB3253" w:rsidRDefault="008F61F2" w:rsidP="00F82B02">
            <w:pPr>
              <w:widowControl w:val="0"/>
              <w:rPr>
                <w:sz w:val="24"/>
                <w:szCs w:val="24"/>
                <w:highlight w:val="yellow"/>
              </w:rPr>
            </w:pPr>
            <w:r w:rsidRPr="008F61F2">
              <w:rPr>
                <w:sz w:val="24"/>
                <w:szCs w:val="24"/>
              </w:rPr>
              <w:t>Причины возникновения страсти по преп. Максиму Исповеднику</w:t>
            </w:r>
            <w:proofErr w:type="gramStart"/>
            <w:r w:rsidRPr="008F61F2">
              <w:rPr>
                <w:sz w:val="24"/>
                <w:szCs w:val="24"/>
              </w:rPr>
              <w:t>.</w:t>
            </w:r>
            <w:proofErr w:type="gramEnd"/>
            <w:r w:rsidRPr="008F61F2">
              <w:rPr>
                <w:sz w:val="24"/>
                <w:szCs w:val="24"/>
              </w:rPr>
              <w:t xml:space="preserve"> </w:t>
            </w:r>
            <w:proofErr w:type="spellStart"/>
            <w:r w:rsidRPr="008F61F2">
              <w:rPr>
                <w:sz w:val="24"/>
                <w:szCs w:val="24"/>
              </w:rPr>
              <w:t>Φιλ</w:t>
            </w:r>
            <w:proofErr w:type="spellEnd"/>
            <w:r w:rsidRPr="008F61F2">
              <w:rPr>
                <w:sz w:val="24"/>
                <w:szCs w:val="24"/>
              </w:rPr>
              <w:t xml:space="preserve">αργυρια </w:t>
            </w:r>
            <w:proofErr w:type="gramStart"/>
            <w:r w:rsidRPr="008F61F2">
              <w:rPr>
                <w:sz w:val="24"/>
                <w:szCs w:val="24"/>
              </w:rPr>
              <w:t>в</w:t>
            </w:r>
            <w:proofErr w:type="gramEnd"/>
            <w:r w:rsidRPr="008F61F2">
              <w:rPr>
                <w:sz w:val="24"/>
                <w:szCs w:val="24"/>
              </w:rPr>
              <w:t xml:space="preserve"> пасторской деятельности.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03242" w:rsidRPr="00503242" w:rsidRDefault="00503242" w:rsidP="00503242">
            <w:pPr>
              <w:jc w:val="center"/>
              <w:rPr>
                <w:sz w:val="24"/>
                <w:szCs w:val="24"/>
              </w:rPr>
            </w:pPr>
            <w:r w:rsidRPr="00503242">
              <w:rPr>
                <w:sz w:val="24"/>
                <w:szCs w:val="24"/>
              </w:rPr>
              <w:t>2</w:t>
            </w:r>
          </w:p>
        </w:tc>
      </w:tr>
      <w:tr w:rsidR="00503242" w:rsidRPr="00343405" w:rsidTr="00F82B0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03242" w:rsidRDefault="008F61F2" w:rsidP="00F82B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57" w:type="pct"/>
            <w:vAlign w:val="center"/>
          </w:tcPr>
          <w:p w:rsidR="00503242" w:rsidRPr="00DB3253" w:rsidRDefault="008F61F2" w:rsidP="00F82B02">
            <w:pPr>
              <w:rPr>
                <w:sz w:val="24"/>
                <w:szCs w:val="24"/>
                <w:highlight w:val="yellow"/>
              </w:rPr>
            </w:pPr>
            <w:r w:rsidRPr="008F61F2">
              <w:rPr>
                <w:sz w:val="24"/>
                <w:szCs w:val="24"/>
              </w:rPr>
              <w:t>Прелесть по трудам святителя Игнатия (Брянчанинова).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03242" w:rsidRPr="00503242" w:rsidRDefault="00503242" w:rsidP="0050324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503242">
              <w:rPr>
                <w:bCs/>
                <w:sz w:val="24"/>
                <w:szCs w:val="24"/>
              </w:rPr>
              <w:t>2</w:t>
            </w:r>
          </w:p>
        </w:tc>
      </w:tr>
      <w:tr w:rsidR="00503242" w:rsidRPr="00343405" w:rsidTr="00F82B0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503242" w:rsidRPr="00BE6319" w:rsidRDefault="00503242" w:rsidP="00F82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503242" w:rsidRPr="00BE6319" w:rsidRDefault="00503242" w:rsidP="00F82B02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03242" w:rsidRPr="00BE6319" w:rsidRDefault="00503242" w:rsidP="008F61F2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D03CAD" w:rsidRDefault="00D03CAD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8B58C1" w:rsidRDefault="00F92DC8" w:rsidP="001350D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 xml:space="preserve">Амвросий (Ермаков) </w:t>
      </w:r>
      <w:proofErr w:type="spellStart"/>
      <w:r w:rsidRPr="00C61352">
        <w:rPr>
          <w:bCs/>
          <w:sz w:val="24"/>
          <w:szCs w:val="24"/>
        </w:rPr>
        <w:t>архиеп</w:t>
      </w:r>
      <w:proofErr w:type="spellEnd"/>
      <w:r w:rsidRPr="00C61352">
        <w:rPr>
          <w:bCs/>
          <w:sz w:val="24"/>
          <w:szCs w:val="24"/>
        </w:rPr>
        <w:t>. Введение в аскетику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учебник / </w:t>
      </w:r>
      <w:proofErr w:type="spellStart"/>
      <w:r w:rsidRPr="00C61352">
        <w:rPr>
          <w:bCs/>
          <w:sz w:val="24"/>
          <w:szCs w:val="24"/>
        </w:rPr>
        <w:t>архиеп</w:t>
      </w:r>
      <w:proofErr w:type="spellEnd"/>
      <w:r w:rsidRPr="00C61352">
        <w:rPr>
          <w:bCs/>
          <w:sz w:val="24"/>
          <w:szCs w:val="24"/>
        </w:rPr>
        <w:t>. А</w:t>
      </w:r>
      <w:r w:rsidRPr="00C61352">
        <w:rPr>
          <w:bCs/>
          <w:sz w:val="24"/>
          <w:szCs w:val="24"/>
        </w:rPr>
        <w:t>м</w:t>
      </w:r>
      <w:r w:rsidRPr="00C61352">
        <w:rPr>
          <w:bCs/>
          <w:sz w:val="24"/>
          <w:szCs w:val="24"/>
        </w:rPr>
        <w:t xml:space="preserve">вросий (Ермаков) ; </w:t>
      </w:r>
      <w:proofErr w:type="spellStart"/>
      <w:r w:rsidRPr="00C61352">
        <w:rPr>
          <w:bCs/>
          <w:sz w:val="24"/>
          <w:szCs w:val="24"/>
        </w:rPr>
        <w:t>свящ</w:t>
      </w:r>
      <w:proofErr w:type="spellEnd"/>
      <w:r w:rsidRPr="00C61352">
        <w:rPr>
          <w:bCs/>
          <w:sz w:val="24"/>
          <w:szCs w:val="24"/>
        </w:rPr>
        <w:t xml:space="preserve">. Михаил </w:t>
      </w:r>
      <w:proofErr w:type="spellStart"/>
      <w:r w:rsidRPr="00C61352">
        <w:rPr>
          <w:bCs/>
          <w:sz w:val="24"/>
          <w:szCs w:val="24"/>
        </w:rPr>
        <w:t>Легеев</w:t>
      </w:r>
      <w:proofErr w:type="spellEnd"/>
      <w:r w:rsidRPr="00C61352">
        <w:rPr>
          <w:bCs/>
          <w:sz w:val="24"/>
          <w:szCs w:val="24"/>
        </w:rPr>
        <w:t>. - СПб</w:t>
      </w:r>
      <w:proofErr w:type="gramStart"/>
      <w:r w:rsidRPr="00C61352">
        <w:rPr>
          <w:bCs/>
          <w:sz w:val="24"/>
          <w:szCs w:val="24"/>
        </w:rPr>
        <w:t xml:space="preserve">. : </w:t>
      </w:r>
      <w:proofErr w:type="gramEnd"/>
      <w:r w:rsidRPr="00C61352">
        <w:rPr>
          <w:bCs/>
          <w:sz w:val="24"/>
          <w:szCs w:val="24"/>
        </w:rPr>
        <w:t xml:space="preserve">Изд-во </w:t>
      </w:r>
      <w:proofErr w:type="spellStart"/>
      <w:r w:rsidRPr="00C61352">
        <w:rPr>
          <w:bCs/>
          <w:sz w:val="24"/>
          <w:szCs w:val="24"/>
        </w:rPr>
        <w:t>СПбПДА</w:t>
      </w:r>
      <w:proofErr w:type="spellEnd"/>
      <w:r w:rsidRPr="00C61352">
        <w:rPr>
          <w:bCs/>
          <w:sz w:val="24"/>
          <w:szCs w:val="24"/>
        </w:rPr>
        <w:t>, 2017. - 264 с. - (Аск</w:t>
      </w:r>
      <w:r w:rsidRPr="00C61352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>тика). - ISBN 978-5-906627-40-7</w:t>
      </w:r>
    </w:p>
    <w:p w:rsid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 xml:space="preserve">Аскетика: сборник / Дорофей, </w:t>
      </w:r>
      <w:proofErr w:type="spellStart"/>
      <w:r w:rsidRPr="00C61352">
        <w:rPr>
          <w:bCs/>
          <w:sz w:val="24"/>
          <w:szCs w:val="24"/>
        </w:rPr>
        <w:t>авва</w:t>
      </w:r>
      <w:proofErr w:type="spellEnd"/>
      <w:r w:rsidRPr="00C61352">
        <w:rPr>
          <w:bCs/>
          <w:sz w:val="24"/>
          <w:szCs w:val="24"/>
        </w:rPr>
        <w:t xml:space="preserve">, Иоанн </w:t>
      </w:r>
      <w:proofErr w:type="spellStart"/>
      <w:r w:rsidRPr="00C61352">
        <w:rPr>
          <w:bCs/>
          <w:sz w:val="24"/>
          <w:szCs w:val="24"/>
        </w:rPr>
        <w:t>Лествичник</w:t>
      </w:r>
      <w:proofErr w:type="spellEnd"/>
      <w:r w:rsidRPr="00C61352">
        <w:rPr>
          <w:bCs/>
          <w:sz w:val="24"/>
          <w:szCs w:val="24"/>
        </w:rPr>
        <w:t xml:space="preserve">, </w:t>
      </w:r>
      <w:proofErr w:type="spellStart"/>
      <w:r w:rsidRPr="00C61352">
        <w:rPr>
          <w:bCs/>
          <w:sz w:val="24"/>
          <w:szCs w:val="24"/>
        </w:rPr>
        <w:t>прп</w:t>
      </w:r>
      <w:proofErr w:type="spellEnd"/>
      <w:r w:rsidRPr="00C61352">
        <w:rPr>
          <w:bCs/>
          <w:sz w:val="24"/>
          <w:szCs w:val="24"/>
        </w:rPr>
        <w:t>., Исаак Сирин и др. – Москва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Сибирская </w:t>
      </w:r>
      <w:proofErr w:type="spellStart"/>
      <w:r w:rsidRPr="00C61352">
        <w:rPr>
          <w:bCs/>
          <w:sz w:val="24"/>
          <w:szCs w:val="24"/>
        </w:rPr>
        <w:t>Благозвонница</w:t>
      </w:r>
      <w:proofErr w:type="spellEnd"/>
      <w:r w:rsidRPr="00C61352">
        <w:rPr>
          <w:bCs/>
          <w:sz w:val="24"/>
          <w:szCs w:val="24"/>
        </w:rPr>
        <w:t>, 2008. – Том 1. – 1135 с. – ISBN 978-5-91362-011-8. – URL: https://biblioclub.ru/index.php?page=book&amp;id=441412/ - Текст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электронный.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C61352">
        <w:rPr>
          <w:bCs/>
          <w:sz w:val="24"/>
          <w:szCs w:val="24"/>
        </w:rPr>
        <w:t>Варнава</w:t>
      </w:r>
      <w:proofErr w:type="spellEnd"/>
      <w:r w:rsidRPr="00C61352">
        <w:rPr>
          <w:bCs/>
          <w:sz w:val="24"/>
          <w:szCs w:val="24"/>
        </w:rPr>
        <w:t xml:space="preserve"> (Беляев), </w:t>
      </w:r>
      <w:proofErr w:type="spellStart"/>
      <w:r w:rsidRPr="00C61352">
        <w:rPr>
          <w:bCs/>
          <w:sz w:val="24"/>
          <w:szCs w:val="24"/>
        </w:rPr>
        <w:t>еп</w:t>
      </w:r>
      <w:proofErr w:type="spellEnd"/>
      <w:r w:rsidRPr="00C61352">
        <w:rPr>
          <w:bCs/>
          <w:sz w:val="24"/>
          <w:szCs w:val="24"/>
        </w:rPr>
        <w:t>.  Основы искусства святости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опыт изложения прав</w:t>
      </w:r>
      <w:r w:rsidRPr="00C61352">
        <w:rPr>
          <w:bCs/>
          <w:sz w:val="24"/>
          <w:szCs w:val="24"/>
        </w:rPr>
        <w:t>о</w:t>
      </w:r>
      <w:r w:rsidRPr="00C61352">
        <w:rPr>
          <w:bCs/>
          <w:sz w:val="24"/>
          <w:szCs w:val="24"/>
        </w:rPr>
        <w:t>славной аскетики. В 4 т. - Нижний Новгород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Изд. братства </w:t>
      </w:r>
      <w:proofErr w:type="gramStart"/>
      <w:r w:rsidRPr="00C61352">
        <w:rPr>
          <w:bCs/>
          <w:sz w:val="24"/>
          <w:szCs w:val="24"/>
        </w:rPr>
        <w:t>во</w:t>
      </w:r>
      <w:proofErr w:type="gramEnd"/>
      <w:r w:rsidRPr="00C61352">
        <w:rPr>
          <w:bCs/>
          <w:sz w:val="24"/>
          <w:szCs w:val="24"/>
        </w:rPr>
        <w:t xml:space="preserve"> им. св. кн. Александра Невского, 1996 - 1997.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Монашеская жизнь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по изречениям о ней св. </w:t>
      </w:r>
      <w:proofErr w:type="spellStart"/>
      <w:r w:rsidRPr="00C61352">
        <w:rPr>
          <w:bCs/>
          <w:sz w:val="24"/>
          <w:szCs w:val="24"/>
        </w:rPr>
        <w:t>отцев</w:t>
      </w:r>
      <w:proofErr w:type="spellEnd"/>
      <w:r w:rsidRPr="00C61352">
        <w:rPr>
          <w:bCs/>
          <w:sz w:val="24"/>
          <w:szCs w:val="24"/>
        </w:rPr>
        <w:t xml:space="preserve"> подвижников. - Киев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Изд-во имени </w:t>
      </w:r>
      <w:proofErr w:type="spellStart"/>
      <w:r w:rsidRPr="00C61352">
        <w:rPr>
          <w:bCs/>
          <w:sz w:val="24"/>
          <w:szCs w:val="24"/>
        </w:rPr>
        <w:t>свт</w:t>
      </w:r>
      <w:proofErr w:type="spellEnd"/>
      <w:r w:rsidRPr="00C61352">
        <w:rPr>
          <w:bCs/>
          <w:sz w:val="24"/>
          <w:szCs w:val="24"/>
        </w:rPr>
        <w:t>. Льва, папы Римского, 2001. - 136 с.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 xml:space="preserve">Никодим </w:t>
      </w:r>
      <w:proofErr w:type="spellStart"/>
      <w:r w:rsidRPr="00C61352">
        <w:rPr>
          <w:bCs/>
          <w:sz w:val="24"/>
          <w:szCs w:val="24"/>
        </w:rPr>
        <w:t>Святогорец</w:t>
      </w:r>
      <w:proofErr w:type="spellEnd"/>
      <w:r w:rsidRPr="00C61352">
        <w:rPr>
          <w:bCs/>
          <w:sz w:val="24"/>
          <w:szCs w:val="24"/>
        </w:rPr>
        <w:t xml:space="preserve">, </w:t>
      </w:r>
      <w:proofErr w:type="spellStart"/>
      <w:r w:rsidRPr="00C61352">
        <w:rPr>
          <w:bCs/>
          <w:sz w:val="24"/>
          <w:szCs w:val="24"/>
        </w:rPr>
        <w:t>прп</w:t>
      </w:r>
      <w:proofErr w:type="spellEnd"/>
      <w:r w:rsidRPr="00C61352">
        <w:rPr>
          <w:bCs/>
          <w:sz w:val="24"/>
          <w:szCs w:val="24"/>
        </w:rPr>
        <w:t>. Невидимая брань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блаженной памяти старца Н</w:t>
      </w:r>
      <w:r w:rsidRPr="00C61352">
        <w:rPr>
          <w:bCs/>
          <w:sz w:val="24"/>
          <w:szCs w:val="24"/>
        </w:rPr>
        <w:t>и</w:t>
      </w:r>
      <w:r w:rsidRPr="00C61352">
        <w:rPr>
          <w:bCs/>
          <w:sz w:val="24"/>
          <w:szCs w:val="24"/>
        </w:rPr>
        <w:t xml:space="preserve">кодима </w:t>
      </w:r>
      <w:proofErr w:type="spellStart"/>
      <w:r w:rsidRPr="00C61352">
        <w:rPr>
          <w:bCs/>
          <w:sz w:val="24"/>
          <w:szCs w:val="24"/>
        </w:rPr>
        <w:t>Святогорца</w:t>
      </w:r>
      <w:proofErr w:type="spellEnd"/>
      <w:r w:rsidRPr="00C61352">
        <w:rPr>
          <w:bCs/>
          <w:sz w:val="24"/>
          <w:szCs w:val="24"/>
        </w:rPr>
        <w:t>. - Москва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ДАРЪ, 2005. - 464 с.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 xml:space="preserve">Сборник о молитве </w:t>
      </w:r>
      <w:proofErr w:type="spellStart"/>
      <w:r w:rsidRPr="00C61352">
        <w:rPr>
          <w:bCs/>
          <w:sz w:val="24"/>
          <w:szCs w:val="24"/>
        </w:rPr>
        <w:t>Иисусовой</w:t>
      </w:r>
      <w:proofErr w:type="spellEnd"/>
      <w:r w:rsidRPr="00C61352">
        <w:rPr>
          <w:bCs/>
          <w:sz w:val="24"/>
          <w:szCs w:val="24"/>
        </w:rPr>
        <w:t xml:space="preserve"> / сост. игумен Харитон</w:t>
      </w:r>
      <w:proofErr w:type="gramStart"/>
      <w:r w:rsidRPr="00C61352">
        <w:rPr>
          <w:bCs/>
          <w:sz w:val="24"/>
          <w:szCs w:val="24"/>
        </w:rPr>
        <w:t xml:space="preserve"> .</w:t>
      </w:r>
      <w:proofErr w:type="gramEnd"/>
      <w:r w:rsidRPr="00C61352">
        <w:rPr>
          <w:bCs/>
          <w:sz w:val="24"/>
          <w:szCs w:val="24"/>
        </w:rPr>
        <w:t xml:space="preserve"> - Москва : ООО "</w:t>
      </w:r>
      <w:proofErr w:type="spellStart"/>
      <w:r w:rsidRPr="00C61352">
        <w:rPr>
          <w:bCs/>
          <w:sz w:val="24"/>
          <w:szCs w:val="24"/>
        </w:rPr>
        <w:t>Ставрос</w:t>
      </w:r>
      <w:proofErr w:type="spellEnd"/>
      <w:r w:rsidRPr="00C61352">
        <w:rPr>
          <w:bCs/>
          <w:sz w:val="24"/>
          <w:szCs w:val="24"/>
        </w:rPr>
        <w:t>", 2003. - 670 с.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 xml:space="preserve">Умное делание. О молитве </w:t>
      </w:r>
      <w:proofErr w:type="spellStart"/>
      <w:r w:rsidRPr="00C61352">
        <w:rPr>
          <w:bCs/>
          <w:sz w:val="24"/>
          <w:szCs w:val="24"/>
        </w:rPr>
        <w:t>Иисусовой</w:t>
      </w:r>
      <w:proofErr w:type="spellEnd"/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сб. поучений св. отцов / сост. </w:t>
      </w:r>
      <w:proofErr w:type="spellStart"/>
      <w:r w:rsidRPr="00C61352">
        <w:rPr>
          <w:bCs/>
          <w:sz w:val="24"/>
          <w:szCs w:val="24"/>
        </w:rPr>
        <w:t>иг</w:t>
      </w:r>
      <w:proofErr w:type="spellEnd"/>
      <w:r w:rsidRPr="00C61352">
        <w:rPr>
          <w:bCs/>
          <w:sz w:val="24"/>
          <w:szCs w:val="24"/>
        </w:rPr>
        <w:t>. Х</w:t>
      </w:r>
      <w:r w:rsidRPr="00C61352">
        <w:rPr>
          <w:bCs/>
          <w:sz w:val="24"/>
          <w:szCs w:val="24"/>
        </w:rPr>
        <w:t>а</w:t>
      </w:r>
      <w:r w:rsidRPr="00C61352">
        <w:rPr>
          <w:bCs/>
          <w:sz w:val="24"/>
          <w:szCs w:val="24"/>
        </w:rPr>
        <w:t>ритон. - Минск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Лучи Софии, 2001. - 304 с.</w:t>
      </w:r>
    </w:p>
    <w:p w:rsidR="00C61352" w:rsidRP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Феофан, епископ. Путь ко спасению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краткий очерк аскетики. - М.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Изд-во Московской Патриархии. - Ч. 3. - 346 с.</w:t>
      </w:r>
    </w:p>
    <w:p w:rsidR="00C61352" w:rsidRDefault="00C61352" w:rsidP="00C61352">
      <w:pPr>
        <w:widowControl w:val="0"/>
        <w:numPr>
          <w:ilvl w:val="0"/>
          <w:numId w:val="34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61352">
        <w:rPr>
          <w:bCs/>
          <w:sz w:val="24"/>
          <w:szCs w:val="24"/>
        </w:rPr>
        <w:t>Что есть духовная жизнь и как на нее настроиться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О духовном восхожд</w:t>
      </w:r>
      <w:r w:rsidRPr="00C61352">
        <w:rPr>
          <w:bCs/>
          <w:sz w:val="24"/>
          <w:szCs w:val="24"/>
        </w:rPr>
        <w:t>е</w:t>
      </w:r>
      <w:r w:rsidRPr="00C61352">
        <w:rPr>
          <w:bCs/>
          <w:sz w:val="24"/>
          <w:szCs w:val="24"/>
        </w:rPr>
        <w:t>нии и спасении</w:t>
      </w:r>
      <w:proofErr w:type="gramStart"/>
      <w:r w:rsidRPr="00C61352">
        <w:rPr>
          <w:bCs/>
          <w:sz w:val="24"/>
          <w:szCs w:val="24"/>
        </w:rPr>
        <w:t xml:space="preserve"> :</w:t>
      </w:r>
      <w:proofErr w:type="gramEnd"/>
      <w:r w:rsidRPr="00C61352">
        <w:rPr>
          <w:bCs/>
          <w:sz w:val="24"/>
          <w:szCs w:val="24"/>
        </w:rPr>
        <w:t xml:space="preserve"> письма Феофана Затворника / сост. митр. Ленинград</w:t>
      </w:r>
      <w:proofErr w:type="gramStart"/>
      <w:r w:rsidRPr="00C61352">
        <w:rPr>
          <w:bCs/>
          <w:sz w:val="24"/>
          <w:szCs w:val="24"/>
        </w:rPr>
        <w:t>.</w:t>
      </w:r>
      <w:proofErr w:type="gramEnd"/>
      <w:r w:rsidRPr="00C61352">
        <w:rPr>
          <w:bCs/>
          <w:sz w:val="24"/>
          <w:szCs w:val="24"/>
        </w:rPr>
        <w:t xml:space="preserve"> </w:t>
      </w:r>
      <w:proofErr w:type="gramStart"/>
      <w:r w:rsidRPr="00C61352">
        <w:rPr>
          <w:bCs/>
          <w:sz w:val="24"/>
          <w:szCs w:val="24"/>
        </w:rPr>
        <w:t>и</w:t>
      </w:r>
      <w:proofErr w:type="gramEnd"/>
      <w:r w:rsidRPr="00C61352">
        <w:rPr>
          <w:bCs/>
          <w:sz w:val="24"/>
          <w:szCs w:val="24"/>
        </w:rPr>
        <w:t xml:space="preserve"> </w:t>
      </w:r>
      <w:proofErr w:type="spellStart"/>
      <w:r w:rsidRPr="00C61352">
        <w:rPr>
          <w:bCs/>
          <w:sz w:val="24"/>
          <w:szCs w:val="24"/>
        </w:rPr>
        <w:t>Ладож</w:t>
      </w:r>
      <w:proofErr w:type="spellEnd"/>
      <w:r w:rsidRPr="00C61352">
        <w:rPr>
          <w:bCs/>
          <w:sz w:val="24"/>
          <w:szCs w:val="24"/>
        </w:rPr>
        <w:t>. Иоанн. - СПб</w:t>
      </w:r>
      <w:proofErr w:type="gramStart"/>
      <w:r w:rsidRPr="00C61352">
        <w:rPr>
          <w:bCs/>
          <w:sz w:val="24"/>
          <w:szCs w:val="24"/>
        </w:rPr>
        <w:t xml:space="preserve">., </w:t>
      </w:r>
      <w:proofErr w:type="gramEnd"/>
      <w:r w:rsidRPr="00C61352">
        <w:rPr>
          <w:bCs/>
          <w:sz w:val="24"/>
          <w:szCs w:val="24"/>
        </w:rPr>
        <w:t>1991. - 288 с.</w:t>
      </w:r>
    </w:p>
    <w:p w:rsidR="002C5782" w:rsidRPr="001350D8" w:rsidRDefault="002C5782" w:rsidP="002C5782">
      <w:pPr>
        <w:widowControl w:val="0"/>
        <w:tabs>
          <w:tab w:val="left" w:pos="360"/>
        </w:tabs>
        <w:ind w:left="709"/>
        <w:jc w:val="both"/>
        <w:outlineLvl w:val="0"/>
        <w:rPr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8F61F2" w:rsidRDefault="00790181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8F61F2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8F61F2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8F61F2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8F61F2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8F61F2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8F61F2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8F61F2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8F61F2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8F61F2">
        <w:rPr>
          <w:sz w:val="24"/>
          <w:szCs w:val="24"/>
        </w:rPr>
        <w:t>ЭБС «Университетская библиотека онлайн»</w:t>
      </w:r>
    </w:p>
    <w:p w:rsidR="00E433B4" w:rsidRPr="008F61F2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8F61F2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8F61F2">
        <w:rPr>
          <w:sz w:val="24"/>
          <w:szCs w:val="24"/>
        </w:rPr>
        <w:t>о</w:t>
      </w:r>
      <w:r w:rsidRPr="008F61F2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8F61F2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8F61F2" w:rsidRPr="008F61F2" w:rsidRDefault="008F61F2" w:rsidP="00F30C9B">
      <w:pPr>
        <w:jc w:val="both"/>
        <w:rPr>
          <w:sz w:val="24"/>
          <w:szCs w:val="24"/>
        </w:rPr>
      </w:pPr>
      <w:r w:rsidRPr="008F61F2">
        <w:rPr>
          <w:sz w:val="24"/>
          <w:szCs w:val="24"/>
        </w:rPr>
        <w:t xml:space="preserve"> www.bogoslov.ru - Библиографический и справочный материал по богословию, церковной истории, патрологии, агиологии, </w:t>
      </w:r>
      <w:proofErr w:type="spellStart"/>
      <w:r w:rsidRPr="008F61F2">
        <w:rPr>
          <w:sz w:val="24"/>
          <w:szCs w:val="24"/>
        </w:rPr>
        <w:t>литургикеи</w:t>
      </w:r>
      <w:proofErr w:type="spellEnd"/>
      <w:r w:rsidRPr="008F61F2">
        <w:rPr>
          <w:sz w:val="24"/>
          <w:szCs w:val="24"/>
        </w:rPr>
        <w:t xml:space="preserve"> проч. </w:t>
      </w:r>
    </w:p>
    <w:p w:rsidR="0099733B" w:rsidRDefault="008F61F2" w:rsidP="00F30C9B">
      <w:pPr>
        <w:jc w:val="both"/>
        <w:rPr>
          <w:sz w:val="24"/>
          <w:szCs w:val="24"/>
        </w:rPr>
      </w:pPr>
      <w:r w:rsidRPr="008F61F2">
        <w:rPr>
          <w:sz w:val="24"/>
          <w:szCs w:val="24"/>
        </w:rPr>
        <w:t xml:space="preserve"> http://www.pravenc.ru - энциклопедия под редакцией Патриарха Московского и всея Руси Кирилла: свод знаний по православию и истории религии</w:t>
      </w:r>
      <w:r>
        <w:rPr>
          <w:sz w:val="24"/>
          <w:szCs w:val="24"/>
        </w:rPr>
        <w:t>.</w:t>
      </w:r>
    </w:p>
    <w:p w:rsidR="008F61F2" w:rsidRPr="008F61F2" w:rsidRDefault="008F61F2" w:rsidP="00F30C9B">
      <w:pPr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lastRenderedPageBreak/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  <w:proofErr w:type="gramEnd"/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007067">
        <w:rPr>
          <w:sz w:val="24"/>
          <w:szCs w:val="24"/>
        </w:rPr>
        <w:t xml:space="preserve"> с оценкой</w:t>
      </w:r>
      <w:r w:rsidR="00C31575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DC7C5A" w:rsidP="00DC7C5A">
      <w:pPr>
        <w:pStyle w:val="a3"/>
        <w:suppressLineNumbers/>
        <w:tabs>
          <w:tab w:val="left" w:pos="355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</w:p>
    <w:p w:rsidR="00612376" w:rsidRDefault="008F61F2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</w:t>
      </w:r>
      <w:r w:rsidR="00612376">
        <w:rPr>
          <w:b/>
          <w:bCs/>
          <w:sz w:val="24"/>
          <w:szCs w:val="24"/>
        </w:rPr>
        <w:t xml:space="preserve">Вопросы к </w:t>
      </w:r>
      <w:r w:rsidR="00612376" w:rsidRPr="00512B7A">
        <w:rPr>
          <w:b/>
          <w:bCs/>
          <w:sz w:val="24"/>
          <w:szCs w:val="24"/>
        </w:rPr>
        <w:t>зачету: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1) Место аскетики в христианском богословии. Историческое развитие науки. Предмет и цель изучения аскетизма. Основные значения понятия аскетизм. </w:t>
      </w:r>
      <w:proofErr w:type="spellStart"/>
      <w:r w:rsidRPr="008F61F2">
        <w:rPr>
          <w:sz w:val="24"/>
          <w:szCs w:val="24"/>
        </w:rPr>
        <w:t>Ασκησις</w:t>
      </w:r>
      <w:proofErr w:type="spellEnd"/>
      <w:r w:rsidRPr="008F61F2">
        <w:rPr>
          <w:sz w:val="24"/>
          <w:szCs w:val="24"/>
        </w:rPr>
        <w:t>, α</w:t>
      </w:r>
      <w:proofErr w:type="spellStart"/>
      <w:r w:rsidRPr="008F61F2">
        <w:rPr>
          <w:sz w:val="24"/>
          <w:szCs w:val="24"/>
        </w:rPr>
        <w:t>σκεω</w:t>
      </w:r>
      <w:proofErr w:type="spellEnd"/>
      <w:r w:rsidRPr="008F61F2">
        <w:rPr>
          <w:sz w:val="24"/>
          <w:szCs w:val="24"/>
        </w:rPr>
        <w:t xml:space="preserve">, </w:t>
      </w:r>
      <w:proofErr w:type="spellStart"/>
      <w:r w:rsidRPr="008F61F2">
        <w:rPr>
          <w:sz w:val="24"/>
          <w:szCs w:val="24"/>
        </w:rPr>
        <w:t>γυμν</w:t>
      </w:r>
      <w:proofErr w:type="spellEnd"/>
      <w:r w:rsidRPr="008F61F2">
        <w:rPr>
          <w:sz w:val="24"/>
          <w:szCs w:val="24"/>
        </w:rPr>
        <w:t xml:space="preserve">αζειν. (Дохристианские философы, Новый Завет, развитие терминологии в трудах святых отцов). Аскетизм в традиционных религиях.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>2) Обвинения в адрес аскетизма (дуализм, индивидуализм). Роль аскетизма в рел</w:t>
      </w:r>
      <w:r w:rsidRPr="008F61F2">
        <w:rPr>
          <w:sz w:val="24"/>
          <w:szCs w:val="24"/>
        </w:rPr>
        <w:t>и</w:t>
      </w:r>
      <w:r w:rsidRPr="008F61F2">
        <w:rPr>
          <w:sz w:val="24"/>
          <w:szCs w:val="24"/>
        </w:rPr>
        <w:t xml:space="preserve">гиозной жизни человека. Аскетизм и монашество. Направления в изучении аскетики (по </w:t>
      </w:r>
      <w:proofErr w:type="spellStart"/>
      <w:r w:rsidRPr="008F61F2">
        <w:rPr>
          <w:sz w:val="24"/>
          <w:szCs w:val="24"/>
        </w:rPr>
        <w:t>еп</w:t>
      </w:r>
      <w:proofErr w:type="spellEnd"/>
      <w:r w:rsidRPr="008F61F2">
        <w:rPr>
          <w:sz w:val="24"/>
          <w:szCs w:val="24"/>
        </w:rPr>
        <w:t>. Феодору (</w:t>
      </w:r>
      <w:proofErr w:type="spellStart"/>
      <w:r w:rsidRPr="008F61F2">
        <w:rPr>
          <w:sz w:val="24"/>
          <w:szCs w:val="24"/>
        </w:rPr>
        <w:t>Поздеевскому</w:t>
      </w:r>
      <w:proofErr w:type="spellEnd"/>
      <w:r w:rsidRPr="008F61F2">
        <w:rPr>
          <w:sz w:val="24"/>
          <w:szCs w:val="24"/>
        </w:rPr>
        <w:t xml:space="preserve">)). Общеобязательность аскетизма. Аскетизм в понимании христианских конфессий.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3) Основные вехи развития аскетического богословия. Дохристианский аскетизм (Ветхий Завет, язычество). Иаков </w:t>
      </w:r>
      <w:proofErr w:type="spellStart"/>
      <w:r w:rsidRPr="008F61F2">
        <w:rPr>
          <w:sz w:val="24"/>
          <w:szCs w:val="24"/>
        </w:rPr>
        <w:t>Афраат</w:t>
      </w:r>
      <w:proofErr w:type="spellEnd"/>
      <w:r w:rsidRPr="008F61F2">
        <w:rPr>
          <w:sz w:val="24"/>
          <w:szCs w:val="24"/>
        </w:rPr>
        <w:t xml:space="preserve">, Мефодий Олимпийский. </w:t>
      </w:r>
      <w:proofErr w:type="spellStart"/>
      <w:r w:rsidRPr="008F61F2">
        <w:rPr>
          <w:sz w:val="24"/>
          <w:szCs w:val="24"/>
        </w:rPr>
        <w:t>Гангрский</w:t>
      </w:r>
      <w:proofErr w:type="spellEnd"/>
      <w:r w:rsidRPr="008F61F2">
        <w:rPr>
          <w:sz w:val="24"/>
          <w:szCs w:val="24"/>
        </w:rPr>
        <w:t xml:space="preserve"> Собор 343 г. Святитель Василий Великий.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4) Начало монашества в Египте. Влияние иудаизма и гностицизма на монашеское богословие. Преп. Антоний Великий. Традиция </w:t>
      </w:r>
      <w:proofErr w:type="gramStart"/>
      <w:r w:rsidRPr="008F61F2">
        <w:rPr>
          <w:sz w:val="24"/>
          <w:szCs w:val="24"/>
        </w:rPr>
        <w:t>преподобного</w:t>
      </w:r>
      <w:proofErr w:type="gramEnd"/>
      <w:r w:rsidRPr="008F61F2">
        <w:rPr>
          <w:sz w:val="24"/>
          <w:szCs w:val="24"/>
        </w:rPr>
        <w:t xml:space="preserve"> </w:t>
      </w:r>
      <w:proofErr w:type="spellStart"/>
      <w:r w:rsidRPr="008F61F2">
        <w:rPr>
          <w:sz w:val="24"/>
          <w:szCs w:val="24"/>
        </w:rPr>
        <w:t>Пахомия</w:t>
      </w:r>
      <w:proofErr w:type="spellEnd"/>
      <w:r w:rsidRPr="008F61F2">
        <w:rPr>
          <w:sz w:val="24"/>
          <w:szCs w:val="24"/>
        </w:rPr>
        <w:t xml:space="preserve">. Монашество в Скиту. Преп. </w:t>
      </w:r>
      <w:proofErr w:type="spellStart"/>
      <w:r w:rsidRPr="008F61F2">
        <w:rPr>
          <w:sz w:val="24"/>
          <w:szCs w:val="24"/>
        </w:rPr>
        <w:t>Макарий</w:t>
      </w:r>
      <w:proofErr w:type="spellEnd"/>
      <w:r w:rsidRPr="008F61F2">
        <w:rPr>
          <w:sz w:val="24"/>
          <w:szCs w:val="24"/>
        </w:rPr>
        <w:t xml:space="preserve"> Великий. </w:t>
      </w:r>
      <w:proofErr w:type="spellStart"/>
      <w:r w:rsidRPr="008F61F2">
        <w:rPr>
          <w:sz w:val="24"/>
          <w:szCs w:val="24"/>
        </w:rPr>
        <w:t>Евагрий</w:t>
      </w:r>
      <w:proofErr w:type="spellEnd"/>
      <w:r w:rsidRPr="008F61F2">
        <w:rPr>
          <w:sz w:val="24"/>
          <w:szCs w:val="24"/>
        </w:rPr>
        <w:t xml:space="preserve"> Понтийский. Молитва </w:t>
      </w:r>
      <w:proofErr w:type="spellStart"/>
      <w:r w:rsidRPr="008F61F2">
        <w:rPr>
          <w:sz w:val="24"/>
          <w:szCs w:val="24"/>
        </w:rPr>
        <w:t>Иисусова</w:t>
      </w:r>
      <w:proofErr w:type="spellEnd"/>
      <w:r w:rsidRPr="008F61F2">
        <w:rPr>
          <w:sz w:val="24"/>
          <w:szCs w:val="24"/>
        </w:rPr>
        <w:t xml:space="preserve"> в контексте догматических споров.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5) Поиск границы между Ветхим и Новым Заветом. Вопрос о разводе по причине желания одной стороны монашеского жития. Аскетическое богословие на Западе IV – V в. Брак и монашество в трудах древних подвижников. Святитель Иоанн Златоуст.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>6) Догматическое богословие и аскетика. Христианская антропология. Грех, п</w:t>
      </w:r>
      <w:r w:rsidRPr="008F61F2">
        <w:rPr>
          <w:sz w:val="24"/>
          <w:szCs w:val="24"/>
        </w:rPr>
        <w:t>о</w:t>
      </w:r>
      <w:r w:rsidRPr="008F61F2">
        <w:rPr>
          <w:sz w:val="24"/>
          <w:szCs w:val="24"/>
        </w:rPr>
        <w:t xml:space="preserve">следствия греха, Искупление, </w:t>
      </w:r>
      <w:proofErr w:type="spellStart"/>
      <w:r w:rsidRPr="008F61F2">
        <w:rPr>
          <w:sz w:val="24"/>
          <w:szCs w:val="24"/>
        </w:rPr>
        <w:t>Обожение</w:t>
      </w:r>
      <w:proofErr w:type="spellEnd"/>
      <w:r w:rsidRPr="008F61F2">
        <w:rPr>
          <w:sz w:val="24"/>
          <w:szCs w:val="24"/>
        </w:rPr>
        <w:t xml:space="preserve">. Страсть. Причины развития страстей. Источники страсти. Страсть и добродетели. Антропологические аспекты аксиологии.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>7) Πα</w:t>
      </w:r>
      <w:proofErr w:type="spellStart"/>
      <w:r w:rsidRPr="008F61F2">
        <w:rPr>
          <w:sz w:val="24"/>
          <w:szCs w:val="24"/>
        </w:rPr>
        <w:t>θοςκ</w:t>
      </w:r>
      <w:proofErr w:type="spellEnd"/>
      <w:r w:rsidRPr="008F61F2">
        <w:rPr>
          <w:sz w:val="24"/>
          <w:szCs w:val="24"/>
        </w:rPr>
        <w:t xml:space="preserve">αιαμαρτια.Развитие учения о страстях в творениях Максима Исповедника. Определение страсти (по Зарину). Общий план развития страсти по преп. Иоанну </w:t>
      </w:r>
      <w:proofErr w:type="spellStart"/>
      <w:r w:rsidRPr="008F61F2">
        <w:rPr>
          <w:sz w:val="24"/>
          <w:szCs w:val="24"/>
        </w:rPr>
        <w:t>Дама</w:t>
      </w:r>
      <w:r w:rsidRPr="008F61F2">
        <w:rPr>
          <w:sz w:val="24"/>
          <w:szCs w:val="24"/>
        </w:rPr>
        <w:t>с</w:t>
      </w:r>
      <w:r w:rsidRPr="008F61F2">
        <w:rPr>
          <w:sz w:val="24"/>
          <w:szCs w:val="24"/>
        </w:rPr>
        <w:t>кину</w:t>
      </w:r>
      <w:proofErr w:type="spellEnd"/>
      <w:r w:rsidRPr="008F61F2">
        <w:rPr>
          <w:sz w:val="24"/>
          <w:szCs w:val="24"/>
        </w:rPr>
        <w:t>: επ</w:t>
      </w:r>
      <w:proofErr w:type="spellStart"/>
      <w:r w:rsidRPr="008F61F2">
        <w:rPr>
          <w:sz w:val="24"/>
          <w:szCs w:val="24"/>
        </w:rPr>
        <w:t>ιθυμι</w:t>
      </w:r>
      <w:proofErr w:type="spellEnd"/>
      <w:r w:rsidRPr="008F61F2">
        <w:rPr>
          <w:sz w:val="24"/>
          <w:szCs w:val="24"/>
        </w:rPr>
        <w:t>α, φα</w:t>
      </w:r>
      <w:proofErr w:type="spellStart"/>
      <w:r w:rsidRPr="008F61F2">
        <w:rPr>
          <w:sz w:val="24"/>
          <w:szCs w:val="24"/>
        </w:rPr>
        <w:t>ντ</w:t>
      </w:r>
      <w:proofErr w:type="spellEnd"/>
      <w:r w:rsidRPr="008F61F2">
        <w:rPr>
          <w:sz w:val="24"/>
          <w:szCs w:val="24"/>
        </w:rPr>
        <w:t xml:space="preserve">ασια, </w:t>
      </w:r>
      <w:proofErr w:type="spellStart"/>
      <w:r w:rsidRPr="008F61F2">
        <w:rPr>
          <w:sz w:val="24"/>
          <w:szCs w:val="24"/>
        </w:rPr>
        <w:t>ηδονη</w:t>
      </w:r>
      <w:proofErr w:type="spellEnd"/>
      <w:r w:rsidRPr="008F61F2">
        <w:rPr>
          <w:sz w:val="24"/>
          <w:szCs w:val="24"/>
        </w:rPr>
        <w:t>. Роль разума в борьбе со страстями по Максиму Испове</w:t>
      </w:r>
      <w:r w:rsidRPr="008F61F2">
        <w:rPr>
          <w:sz w:val="24"/>
          <w:szCs w:val="24"/>
        </w:rPr>
        <w:t>д</w:t>
      </w:r>
      <w:r w:rsidRPr="008F61F2">
        <w:rPr>
          <w:sz w:val="24"/>
          <w:szCs w:val="24"/>
        </w:rPr>
        <w:t xml:space="preserve">нику. </w:t>
      </w:r>
      <w:proofErr w:type="spellStart"/>
      <w:r w:rsidRPr="008F61F2">
        <w:rPr>
          <w:sz w:val="24"/>
          <w:szCs w:val="24"/>
        </w:rPr>
        <w:t>Ολογισμοςεκτηςκ</w:t>
      </w:r>
      <w:proofErr w:type="spellEnd"/>
      <w:r w:rsidRPr="008F61F2">
        <w:rPr>
          <w:sz w:val="24"/>
          <w:szCs w:val="24"/>
        </w:rPr>
        <w:t>αρδιας. Επ</w:t>
      </w:r>
      <w:proofErr w:type="spellStart"/>
      <w:r w:rsidRPr="008F61F2">
        <w:rPr>
          <w:sz w:val="24"/>
          <w:szCs w:val="24"/>
        </w:rPr>
        <w:t>ιθυμι</w:t>
      </w:r>
      <w:proofErr w:type="spellEnd"/>
      <w:r w:rsidRPr="008F61F2">
        <w:rPr>
          <w:sz w:val="24"/>
          <w:szCs w:val="24"/>
        </w:rPr>
        <w:t xml:space="preserve">α.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>8) Классификация страстей. Γα</w:t>
      </w:r>
      <w:proofErr w:type="spellStart"/>
      <w:r w:rsidRPr="008F61F2">
        <w:rPr>
          <w:sz w:val="24"/>
          <w:szCs w:val="24"/>
        </w:rPr>
        <w:t>στριμ</w:t>
      </w:r>
      <w:proofErr w:type="spellEnd"/>
      <w:r w:rsidRPr="008F61F2">
        <w:rPr>
          <w:sz w:val="24"/>
          <w:szCs w:val="24"/>
        </w:rPr>
        <w:t>αργια, π</w:t>
      </w:r>
      <w:proofErr w:type="spellStart"/>
      <w:r w:rsidRPr="008F61F2">
        <w:rPr>
          <w:sz w:val="24"/>
          <w:szCs w:val="24"/>
        </w:rPr>
        <w:t>ορνει</w:t>
      </w:r>
      <w:proofErr w:type="spellEnd"/>
      <w:r w:rsidRPr="008F61F2">
        <w:rPr>
          <w:sz w:val="24"/>
          <w:szCs w:val="24"/>
        </w:rPr>
        <w:t xml:space="preserve">α, </w:t>
      </w:r>
      <w:proofErr w:type="spellStart"/>
      <w:r w:rsidRPr="008F61F2">
        <w:rPr>
          <w:sz w:val="24"/>
          <w:szCs w:val="24"/>
        </w:rPr>
        <w:t>φιλ</w:t>
      </w:r>
      <w:proofErr w:type="spellEnd"/>
      <w:r w:rsidRPr="008F61F2">
        <w:rPr>
          <w:sz w:val="24"/>
          <w:szCs w:val="24"/>
        </w:rPr>
        <w:t xml:space="preserve">αργυρια, </w:t>
      </w:r>
      <w:proofErr w:type="spellStart"/>
      <w:r w:rsidRPr="008F61F2">
        <w:rPr>
          <w:sz w:val="24"/>
          <w:szCs w:val="24"/>
        </w:rPr>
        <w:t>οργη</w:t>
      </w:r>
      <w:proofErr w:type="spellEnd"/>
      <w:r w:rsidRPr="008F61F2">
        <w:rPr>
          <w:sz w:val="24"/>
          <w:szCs w:val="24"/>
        </w:rPr>
        <w:t xml:space="preserve">, </w:t>
      </w:r>
      <w:proofErr w:type="spellStart"/>
      <w:r w:rsidRPr="008F61F2">
        <w:rPr>
          <w:sz w:val="24"/>
          <w:szCs w:val="24"/>
        </w:rPr>
        <w:t>λυ</w:t>
      </w:r>
      <w:proofErr w:type="spellEnd"/>
      <w:r w:rsidRPr="008F61F2">
        <w:rPr>
          <w:sz w:val="24"/>
          <w:szCs w:val="24"/>
        </w:rPr>
        <w:t>πυ, α</w:t>
      </w:r>
      <w:proofErr w:type="spellStart"/>
      <w:r w:rsidRPr="008F61F2">
        <w:rPr>
          <w:sz w:val="24"/>
          <w:szCs w:val="24"/>
        </w:rPr>
        <w:t>κηδι</w:t>
      </w:r>
      <w:proofErr w:type="spellEnd"/>
      <w:r w:rsidRPr="008F61F2">
        <w:rPr>
          <w:sz w:val="24"/>
          <w:szCs w:val="24"/>
        </w:rPr>
        <w:t xml:space="preserve">α, </w:t>
      </w:r>
      <w:proofErr w:type="spellStart"/>
      <w:r w:rsidRPr="008F61F2">
        <w:rPr>
          <w:sz w:val="24"/>
          <w:szCs w:val="24"/>
        </w:rPr>
        <w:t>κενοδοξι</w:t>
      </w:r>
      <w:proofErr w:type="spellEnd"/>
      <w:r w:rsidRPr="008F61F2">
        <w:rPr>
          <w:sz w:val="24"/>
          <w:szCs w:val="24"/>
        </w:rPr>
        <w:t>α, υπ</w:t>
      </w:r>
      <w:proofErr w:type="spellStart"/>
      <w:r w:rsidRPr="008F61F2">
        <w:rPr>
          <w:sz w:val="24"/>
          <w:szCs w:val="24"/>
        </w:rPr>
        <w:t>ερη</w:t>
      </w:r>
      <w:proofErr w:type="spellEnd"/>
      <w:r w:rsidRPr="008F61F2">
        <w:rPr>
          <w:sz w:val="24"/>
          <w:szCs w:val="24"/>
        </w:rPr>
        <w:t xml:space="preserve">αφανια. Разделение страстей на две группы. </w:t>
      </w:r>
      <w:proofErr w:type="spellStart"/>
      <w:r w:rsidRPr="008F61F2">
        <w:rPr>
          <w:sz w:val="24"/>
          <w:szCs w:val="24"/>
        </w:rPr>
        <w:t>Σομ</w:t>
      </w:r>
      <w:proofErr w:type="spellEnd"/>
      <w:r w:rsidRPr="008F61F2">
        <w:rPr>
          <w:sz w:val="24"/>
          <w:szCs w:val="24"/>
        </w:rPr>
        <w:t xml:space="preserve">ατικακαιψυχικα. Этапы развития страсти в душе человека. </w:t>
      </w:r>
      <w:proofErr w:type="spellStart"/>
      <w:r w:rsidRPr="008F61F2">
        <w:rPr>
          <w:sz w:val="24"/>
          <w:szCs w:val="24"/>
        </w:rPr>
        <w:t>Προς</w:t>
      </w:r>
      <w:proofErr w:type="spellEnd"/>
      <w:r w:rsidRPr="008F61F2">
        <w:rPr>
          <w:sz w:val="24"/>
          <w:szCs w:val="24"/>
        </w:rPr>
        <w:t xml:space="preserve">βολη, </w:t>
      </w:r>
      <w:proofErr w:type="spellStart"/>
      <w:r w:rsidRPr="008F61F2">
        <w:rPr>
          <w:sz w:val="24"/>
          <w:szCs w:val="24"/>
        </w:rPr>
        <w:t>συνδυ</w:t>
      </w:r>
      <w:proofErr w:type="spellEnd"/>
      <w:r w:rsidRPr="008F61F2">
        <w:rPr>
          <w:sz w:val="24"/>
          <w:szCs w:val="24"/>
        </w:rPr>
        <w:t xml:space="preserve">ασμος, </w:t>
      </w:r>
      <w:proofErr w:type="spellStart"/>
      <w:r w:rsidRPr="008F61F2">
        <w:rPr>
          <w:sz w:val="24"/>
          <w:szCs w:val="24"/>
        </w:rPr>
        <w:t>συγκ</w:t>
      </w:r>
      <w:proofErr w:type="spellEnd"/>
      <w:r w:rsidRPr="008F61F2">
        <w:rPr>
          <w:sz w:val="24"/>
          <w:szCs w:val="24"/>
        </w:rPr>
        <w:t>αταθεσις, (</w:t>
      </w:r>
      <w:proofErr w:type="spellStart"/>
      <w:r w:rsidRPr="008F61F2">
        <w:rPr>
          <w:sz w:val="24"/>
          <w:szCs w:val="24"/>
        </w:rPr>
        <w:t>ενεργει</w:t>
      </w:r>
      <w:proofErr w:type="spellEnd"/>
      <w:r w:rsidRPr="008F61F2">
        <w:rPr>
          <w:sz w:val="24"/>
          <w:szCs w:val="24"/>
        </w:rPr>
        <w:t>α) – Е</w:t>
      </w:r>
      <w:r w:rsidRPr="008F61F2">
        <w:rPr>
          <w:sz w:val="24"/>
          <w:szCs w:val="24"/>
        </w:rPr>
        <w:t>ф</w:t>
      </w:r>
      <w:r w:rsidRPr="008F61F2">
        <w:rPr>
          <w:sz w:val="24"/>
          <w:szCs w:val="24"/>
        </w:rPr>
        <w:lastRenderedPageBreak/>
        <w:t>рем Сирин, Максим Исповедник, πα</w:t>
      </w:r>
      <w:proofErr w:type="spellStart"/>
      <w:r w:rsidRPr="008F61F2">
        <w:rPr>
          <w:sz w:val="24"/>
          <w:szCs w:val="24"/>
        </w:rPr>
        <w:t>λη</w:t>
      </w:r>
      <w:proofErr w:type="spellEnd"/>
      <w:r w:rsidRPr="008F61F2">
        <w:rPr>
          <w:sz w:val="24"/>
          <w:szCs w:val="24"/>
        </w:rPr>
        <w:t xml:space="preserve">, </w:t>
      </w:r>
      <w:proofErr w:type="spellStart"/>
      <w:r w:rsidRPr="008F61F2">
        <w:rPr>
          <w:sz w:val="24"/>
          <w:szCs w:val="24"/>
        </w:rPr>
        <w:t>εξις</w:t>
      </w:r>
      <w:proofErr w:type="spellEnd"/>
      <w:r w:rsidRPr="008F61F2">
        <w:rPr>
          <w:sz w:val="24"/>
          <w:szCs w:val="24"/>
        </w:rPr>
        <w:t>, α</w:t>
      </w:r>
      <w:proofErr w:type="spellStart"/>
      <w:r w:rsidRPr="008F61F2">
        <w:rPr>
          <w:sz w:val="24"/>
          <w:szCs w:val="24"/>
        </w:rPr>
        <w:t>ιχμ</w:t>
      </w:r>
      <w:proofErr w:type="spellEnd"/>
      <w:r w:rsidRPr="008F61F2">
        <w:rPr>
          <w:sz w:val="24"/>
          <w:szCs w:val="24"/>
        </w:rPr>
        <w:t>αλωσια, πα</w:t>
      </w:r>
      <w:proofErr w:type="spellStart"/>
      <w:r w:rsidRPr="008F61F2">
        <w:rPr>
          <w:sz w:val="24"/>
          <w:szCs w:val="24"/>
        </w:rPr>
        <w:t>θος</w:t>
      </w:r>
      <w:proofErr w:type="spellEnd"/>
      <w:r w:rsidRPr="008F61F2">
        <w:rPr>
          <w:sz w:val="24"/>
          <w:szCs w:val="24"/>
        </w:rPr>
        <w:t>.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 9) Соматические страсти. Причины плотских страстей. Тело и душа в развитии с</w:t>
      </w:r>
      <w:r w:rsidRPr="008F61F2">
        <w:rPr>
          <w:sz w:val="24"/>
          <w:szCs w:val="24"/>
        </w:rPr>
        <w:t>о</w:t>
      </w:r>
      <w:r w:rsidRPr="008F61F2">
        <w:rPr>
          <w:sz w:val="24"/>
          <w:szCs w:val="24"/>
        </w:rPr>
        <w:t xml:space="preserve">матических страстей. Отношение страстей к естеству человека.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>10) Γα</w:t>
      </w:r>
      <w:proofErr w:type="spellStart"/>
      <w:r w:rsidRPr="008F61F2">
        <w:rPr>
          <w:sz w:val="24"/>
          <w:szCs w:val="24"/>
        </w:rPr>
        <w:t>στριμ</w:t>
      </w:r>
      <w:proofErr w:type="spellEnd"/>
      <w:r w:rsidRPr="008F61F2">
        <w:rPr>
          <w:sz w:val="24"/>
          <w:szCs w:val="24"/>
        </w:rPr>
        <w:t xml:space="preserve">αργια – 3 вида по преп. Иоанну </w:t>
      </w:r>
      <w:proofErr w:type="spellStart"/>
      <w:r w:rsidRPr="008F61F2">
        <w:rPr>
          <w:sz w:val="24"/>
          <w:szCs w:val="24"/>
        </w:rPr>
        <w:t>Кассиану</w:t>
      </w:r>
      <w:proofErr w:type="spellEnd"/>
      <w:r w:rsidRPr="008F61F2">
        <w:rPr>
          <w:sz w:val="24"/>
          <w:szCs w:val="24"/>
        </w:rPr>
        <w:t>. Λα</w:t>
      </w:r>
      <w:proofErr w:type="spellStart"/>
      <w:r w:rsidRPr="008F61F2">
        <w:rPr>
          <w:sz w:val="24"/>
          <w:szCs w:val="24"/>
        </w:rPr>
        <w:t>ιμ</w:t>
      </w:r>
      <w:proofErr w:type="spellEnd"/>
      <w:r w:rsidRPr="008F61F2">
        <w:rPr>
          <w:sz w:val="24"/>
          <w:szCs w:val="24"/>
        </w:rPr>
        <w:t>αργια, μα</w:t>
      </w:r>
      <w:proofErr w:type="spellStart"/>
      <w:r w:rsidRPr="008F61F2">
        <w:rPr>
          <w:sz w:val="24"/>
          <w:szCs w:val="24"/>
        </w:rPr>
        <w:t>ργι</w:t>
      </w:r>
      <w:proofErr w:type="spellEnd"/>
      <w:r w:rsidRPr="008F61F2">
        <w:rPr>
          <w:sz w:val="24"/>
          <w:szCs w:val="24"/>
        </w:rPr>
        <w:t xml:space="preserve">α. </w:t>
      </w:r>
      <w:proofErr w:type="spellStart"/>
      <w:r w:rsidRPr="008F61F2">
        <w:rPr>
          <w:sz w:val="24"/>
          <w:szCs w:val="24"/>
        </w:rPr>
        <w:t>Πορνει</w:t>
      </w:r>
      <w:proofErr w:type="spellEnd"/>
      <w:r w:rsidRPr="008F61F2">
        <w:rPr>
          <w:sz w:val="24"/>
          <w:szCs w:val="24"/>
        </w:rPr>
        <w:t xml:space="preserve">α.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>11) Психические страсти</w:t>
      </w:r>
      <w:proofErr w:type="gramStart"/>
      <w:r w:rsidRPr="008F61F2">
        <w:rPr>
          <w:sz w:val="24"/>
          <w:szCs w:val="24"/>
        </w:rPr>
        <w:t>.</w:t>
      </w:r>
      <w:proofErr w:type="gramEnd"/>
      <w:r w:rsidRPr="008F61F2">
        <w:rPr>
          <w:sz w:val="24"/>
          <w:szCs w:val="24"/>
        </w:rPr>
        <w:t xml:space="preserve"> </w:t>
      </w:r>
      <w:proofErr w:type="spellStart"/>
      <w:r w:rsidRPr="008F61F2">
        <w:rPr>
          <w:sz w:val="24"/>
          <w:szCs w:val="24"/>
        </w:rPr>
        <w:t>Φιλ</w:t>
      </w:r>
      <w:proofErr w:type="spellEnd"/>
      <w:r w:rsidRPr="008F61F2">
        <w:rPr>
          <w:sz w:val="24"/>
          <w:szCs w:val="24"/>
        </w:rPr>
        <w:t xml:space="preserve">αργυρια </w:t>
      </w:r>
      <w:proofErr w:type="gramStart"/>
      <w:r w:rsidRPr="008F61F2">
        <w:rPr>
          <w:sz w:val="24"/>
          <w:szCs w:val="24"/>
        </w:rPr>
        <w:t>в</w:t>
      </w:r>
      <w:proofErr w:type="gramEnd"/>
      <w:r w:rsidRPr="008F61F2">
        <w:rPr>
          <w:sz w:val="24"/>
          <w:szCs w:val="24"/>
        </w:rPr>
        <w:t xml:space="preserve"> отношении к телесным и душеным стр</w:t>
      </w:r>
      <w:r w:rsidRPr="008F61F2">
        <w:rPr>
          <w:sz w:val="24"/>
          <w:szCs w:val="24"/>
        </w:rPr>
        <w:t>а</w:t>
      </w:r>
      <w:r w:rsidRPr="008F61F2">
        <w:rPr>
          <w:sz w:val="24"/>
          <w:szCs w:val="24"/>
        </w:rPr>
        <w:t>стям. Виды проявление страсти. Причины возникновения страсти по преп. Максиму И</w:t>
      </w:r>
      <w:r w:rsidRPr="008F61F2">
        <w:rPr>
          <w:sz w:val="24"/>
          <w:szCs w:val="24"/>
        </w:rPr>
        <w:t>с</w:t>
      </w:r>
      <w:r w:rsidRPr="008F61F2">
        <w:rPr>
          <w:sz w:val="24"/>
          <w:szCs w:val="24"/>
        </w:rPr>
        <w:t>поведнику</w:t>
      </w:r>
      <w:proofErr w:type="gramStart"/>
      <w:r w:rsidRPr="008F61F2">
        <w:rPr>
          <w:sz w:val="24"/>
          <w:szCs w:val="24"/>
        </w:rPr>
        <w:t>.</w:t>
      </w:r>
      <w:proofErr w:type="gramEnd"/>
      <w:r w:rsidRPr="008F61F2">
        <w:rPr>
          <w:sz w:val="24"/>
          <w:szCs w:val="24"/>
        </w:rPr>
        <w:t xml:space="preserve"> </w:t>
      </w:r>
      <w:proofErr w:type="spellStart"/>
      <w:r w:rsidRPr="008F61F2">
        <w:rPr>
          <w:sz w:val="24"/>
          <w:szCs w:val="24"/>
        </w:rPr>
        <w:t>Φιλ</w:t>
      </w:r>
      <w:proofErr w:type="spellEnd"/>
      <w:r w:rsidRPr="008F61F2">
        <w:rPr>
          <w:sz w:val="24"/>
          <w:szCs w:val="24"/>
        </w:rPr>
        <w:t xml:space="preserve">αργυρια </w:t>
      </w:r>
      <w:proofErr w:type="gramStart"/>
      <w:r w:rsidRPr="008F61F2">
        <w:rPr>
          <w:sz w:val="24"/>
          <w:szCs w:val="24"/>
        </w:rPr>
        <w:t>в</w:t>
      </w:r>
      <w:proofErr w:type="gramEnd"/>
      <w:r w:rsidRPr="008F61F2">
        <w:rPr>
          <w:sz w:val="24"/>
          <w:szCs w:val="24"/>
        </w:rPr>
        <w:t xml:space="preserve"> пасторской деятельности.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12) </w:t>
      </w:r>
      <w:proofErr w:type="spellStart"/>
      <w:r w:rsidRPr="008F61F2">
        <w:rPr>
          <w:sz w:val="24"/>
          <w:szCs w:val="24"/>
        </w:rPr>
        <w:t>Οργη</w:t>
      </w:r>
      <w:proofErr w:type="spellEnd"/>
      <w:r w:rsidRPr="008F61F2">
        <w:rPr>
          <w:sz w:val="24"/>
          <w:szCs w:val="24"/>
        </w:rPr>
        <w:t xml:space="preserve">. </w:t>
      </w:r>
      <w:proofErr w:type="spellStart"/>
      <w:r w:rsidRPr="008F61F2">
        <w:rPr>
          <w:sz w:val="24"/>
          <w:szCs w:val="24"/>
        </w:rPr>
        <w:t>Θυμος</w:t>
      </w:r>
      <w:proofErr w:type="spellEnd"/>
      <w:r w:rsidRPr="008F61F2">
        <w:rPr>
          <w:sz w:val="24"/>
          <w:szCs w:val="24"/>
        </w:rPr>
        <w:t xml:space="preserve">, </w:t>
      </w:r>
      <w:proofErr w:type="spellStart"/>
      <w:r w:rsidRPr="008F61F2">
        <w:rPr>
          <w:sz w:val="24"/>
          <w:szCs w:val="24"/>
        </w:rPr>
        <w:t>μηνις</w:t>
      </w:r>
      <w:proofErr w:type="spellEnd"/>
      <w:r w:rsidRPr="008F61F2">
        <w:rPr>
          <w:sz w:val="24"/>
          <w:szCs w:val="24"/>
        </w:rPr>
        <w:t>. Виды проявления страсти и главные свойства. Пагубность страсти</w:t>
      </w:r>
      <w:proofErr w:type="gramStart"/>
      <w:r w:rsidRPr="008F61F2">
        <w:rPr>
          <w:sz w:val="24"/>
          <w:szCs w:val="24"/>
        </w:rPr>
        <w:t>.</w:t>
      </w:r>
      <w:proofErr w:type="gramEnd"/>
      <w:r w:rsidRPr="008F61F2">
        <w:rPr>
          <w:sz w:val="24"/>
          <w:szCs w:val="24"/>
        </w:rPr>
        <w:t xml:space="preserve"> </w:t>
      </w:r>
      <w:proofErr w:type="spellStart"/>
      <w:r w:rsidRPr="008F61F2">
        <w:rPr>
          <w:sz w:val="24"/>
          <w:szCs w:val="24"/>
        </w:rPr>
        <w:t>Θυμος</w:t>
      </w:r>
      <w:proofErr w:type="spellEnd"/>
      <w:r w:rsidRPr="008F61F2">
        <w:rPr>
          <w:sz w:val="24"/>
          <w:szCs w:val="24"/>
        </w:rPr>
        <w:t xml:space="preserve"> </w:t>
      </w:r>
      <w:proofErr w:type="gramStart"/>
      <w:r w:rsidRPr="008F61F2">
        <w:rPr>
          <w:sz w:val="24"/>
          <w:szCs w:val="24"/>
        </w:rPr>
        <w:t>в</w:t>
      </w:r>
      <w:proofErr w:type="gramEnd"/>
      <w:r w:rsidRPr="008F61F2">
        <w:rPr>
          <w:sz w:val="24"/>
          <w:szCs w:val="24"/>
        </w:rPr>
        <w:t xml:space="preserve"> аскетической психологии. </w:t>
      </w:r>
      <w:proofErr w:type="spellStart"/>
      <w:r w:rsidRPr="008F61F2">
        <w:rPr>
          <w:sz w:val="24"/>
          <w:szCs w:val="24"/>
        </w:rPr>
        <w:t>λυ</w:t>
      </w:r>
      <w:proofErr w:type="spellEnd"/>
      <w:r w:rsidRPr="008F61F2">
        <w:rPr>
          <w:sz w:val="24"/>
          <w:szCs w:val="24"/>
        </w:rPr>
        <w:t>πυ, α</w:t>
      </w:r>
      <w:proofErr w:type="spellStart"/>
      <w:r w:rsidRPr="008F61F2">
        <w:rPr>
          <w:sz w:val="24"/>
          <w:szCs w:val="24"/>
        </w:rPr>
        <w:t>κηδι</w:t>
      </w:r>
      <w:proofErr w:type="spellEnd"/>
      <w:r w:rsidRPr="008F61F2">
        <w:rPr>
          <w:sz w:val="24"/>
          <w:szCs w:val="24"/>
        </w:rPr>
        <w:t>α – причины, проявления, после</w:t>
      </w:r>
      <w:r w:rsidRPr="008F61F2">
        <w:rPr>
          <w:sz w:val="24"/>
          <w:szCs w:val="24"/>
        </w:rPr>
        <w:t>д</w:t>
      </w:r>
      <w:r w:rsidRPr="008F61F2">
        <w:rPr>
          <w:sz w:val="24"/>
          <w:szCs w:val="24"/>
        </w:rPr>
        <w:t xml:space="preserve">ствия. Связь с остальными страстями. </w:t>
      </w:r>
      <w:proofErr w:type="spellStart"/>
      <w:r w:rsidRPr="008F61F2">
        <w:rPr>
          <w:sz w:val="24"/>
          <w:szCs w:val="24"/>
        </w:rPr>
        <w:t>Λυ</w:t>
      </w:r>
      <w:proofErr w:type="spellEnd"/>
      <w:r w:rsidRPr="008F61F2">
        <w:rPr>
          <w:sz w:val="24"/>
          <w:szCs w:val="24"/>
        </w:rPr>
        <w:t xml:space="preserve">πηραδιαθεσις. </w:t>
      </w:r>
      <w:proofErr w:type="spellStart"/>
      <w:r w:rsidRPr="008F61F2">
        <w:rPr>
          <w:sz w:val="24"/>
          <w:szCs w:val="24"/>
        </w:rPr>
        <w:t>Λυ</w:t>
      </w:r>
      <w:proofErr w:type="spellEnd"/>
      <w:r w:rsidRPr="008F61F2">
        <w:rPr>
          <w:sz w:val="24"/>
          <w:szCs w:val="24"/>
        </w:rPr>
        <w:t xml:space="preserve">πυηκαταΘεον.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13) </w:t>
      </w:r>
      <w:proofErr w:type="spellStart"/>
      <w:r w:rsidRPr="008F61F2">
        <w:rPr>
          <w:sz w:val="24"/>
          <w:szCs w:val="24"/>
        </w:rPr>
        <w:t>Κενοδοξι</w:t>
      </w:r>
      <w:proofErr w:type="spellEnd"/>
      <w:r w:rsidRPr="008F61F2">
        <w:rPr>
          <w:sz w:val="24"/>
          <w:szCs w:val="24"/>
        </w:rPr>
        <w:t>α, υπ</w:t>
      </w:r>
      <w:proofErr w:type="spellStart"/>
      <w:r w:rsidRPr="008F61F2">
        <w:rPr>
          <w:sz w:val="24"/>
          <w:szCs w:val="24"/>
        </w:rPr>
        <w:t>ερη</w:t>
      </w:r>
      <w:proofErr w:type="spellEnd"/>
      <w:r w:rsidRPr="008F61F2">
        <w:rPr>
          <w:sz w:val="24"/>
          <w:szCs w:val="24"/>
        </w:rPr>
        <w:t>αφανια. Основа этих страстей. Гордость и аскетическое дел</w:t>
      </w:r>
      <w:r w:rsidRPr="008F61F2">
        <w:rPr>
          <w:sz w:val="24"/>
          <w:szCs w:val="24"/>
        </w:rPr>
        <w:t>а</w:t>
      </w:r>
      <w:r w:rsidRPr="008F61F2">
        <w:rPr>
          <w:sz w:val="24"/>
          <w:szCs w:val="24"/>
        </w:rPr>
        <w:t>ние. Отличие гордости и тщеславия от остальных страстей п</w:t>
      </w:r>
      <w:proofErr w:type="gramStart"/>
      <w:r w:rsidRPr="008F61F2">
        <w:rPr>
          <w:sz w:val="24"/>
          <w:szCs w:val="24"/>
        </w:rPr>
        <w:t>о Иоа</w:t>
      </w:r>
      <w:proofErr w:type="gramEnd"/>
      <w:r w:rsidRPr="008F61F2">
        <w:rPr>
          <w:sz w:val="24"/>
          <w:szCs w:val="24"/>
        </w:rPr>
        <w:t xml:space="preserve">нну </w:t>
      </w:r>
      <w:proofErr w:type="spellStart"/>
      <w:r w:rsidRPr="008F61F2">
        <w:rPr>
          <w:sz w:val="24"/>
          <w:szCs w:val="24"/>
        </w:rPr>
        <w:t>Кассиану</w:t>
      </w:r>
      <w:proofErr w:type="spellEnd"/>
      <w:r w:rsidRPr="008F61F2">
        <w:rPr>
          <w:sz w:val="24"/>
          <w:szCs w:val="24"/>
        </w:rPr>
        <w:t>. Слава Божия и слава человеческая. Пагубность данных страстей. Христианское бесстрастие. О</w:t>
      </w:r>
      <w:r w:rsidRPr="008F61F2">
        <w:rPr>
          <w:sz w:val="24"/>
          <w:szCs w:val="24"/>
        </w:rPr>
        <w:t>т</w:t>
      </w:r>
      <w:r w:rsidRPr="008F61F2">
        <w:rPr>
          <w:sz w:val="24"/>
          <w:szCs w:val="24"/>
        </w:rPr>
        <w:t xml:space="preserve">рицательный и положительный момент в достижении бесстрастия. Прелесть.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14) Христианская любовь. </w:t>
      </w:r>
      <w:proofErr w:type="spellStart"/>
      <w:r w:rsidRPr="008F61F2">
        <w:rPr>
          <w:sz w:val="24"/>
          <w:szCs w:val="24"/>
        </w:rPr>
        <w:t>Теоцентризм</w:t>
      </w:r>
      <w:proofErr w:type="spellEnd"/>
      <w:r w:rsidRPr="008F61F2">
        <w:rPr>
          <w:sz w:val="24"/>
          <w:szCs w:val="24"/>
        </w:rPr>
        <w:t xml:space="preserve"> христианской любви (</w:t>
      </w:r>
      <w:proofErr w:type="spellStart"/>
      <w:r w:rsidRPr="008F61F2">
        <w:rPr>
          <w:sz w:val="24"/>
          <w:szCs w:val="24"/>
        </w:rPr>
        <w:t>Христоцентризм</w:t>
      </w:r>
      <w:proofErr w:type="spellEnd"/>
      <w:r w:rsidRPr="008F61F2">
        <w:rPr>
          <w:sz w:val="24"/>
          <w:szCs w:val="24"/>
        </w:rPr>
        <w:t xml:space="preserve">). Личность и любовь. </w:t>
      </w:r>
      <w:proofErr w:type="spellStart"/>
      <w:r w:rsidRPr="008F61F2">
        <w:rPr>
          <w:sz w:val="24"/>
          <w:szCs w:val="24"/>
        </w:rPr>
        <w:t>Αγ</w:t>
      </w:r>
      <w:proofErr w:type="spellEnd"/>
      <w:r w:rsidRPr="008F61F2">
        <w:rPr>
          <w:sz w:val="24"/>
          <w:szCs w:val="24"/>
        </w:rPr>
        <w:t xml:space="preserve">απη. Греческая терминология любви. Антропологические аспекты любви.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15) Любовь и </w:t>
      </w:r>
      <w:proofErr w:type="spellStart"/>
      <w:r w:rsidRPr="008F61F2">
        <w:rPr>
          <w:sz w:val="24"/>
          <w:szCs w:val="24"/>
        </w:rPr>
        <w:t>гносис</w:t>
      </w:r>
      <w:proofErr w:type="spellEnd"/>
      <w:r w:rsidRPr="008F61F2">
        <w:rPr>
          <w:sz w:val="24"/>
          <w:szCs w:val="24"/>
        </w:rPr>
        <w:t xml:space="preserve">. </w:t>
      </w:r>
      <w:proofErr w:type="spellStart"/>
      <w:r w:rsidRPr="008F61F2">
        <w:rPr>
          <w:sz w:val="24"/>
          <w:szCs w:val="24"/>
        </w:rPr>
        <w:t>Гносис</w:t>
      </w:r>
      <w:proofErr w:type="spellEnd"/>
      <w:r w:rsidRPr="008F61F2">
        <w:rPr>
          <w:sz w:val="24"/>
          <w:szCs w:val="24"/>
        </w:rPr>
        <w:t xml:space="preserve"> и вера. Рациональное и иррациональное познание (по проф. Гроту). Органы познания. Деяние и созерцание в христианском познании (преп. Максим Исповедник).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 16) Формы и степени </w:t>
      </w:r>
      <w:proofErr w:type="spellStart"/>
      <w:r w:rsidRPr="008F61F2">
        <w:rPr>
          <w:sz w:val="24"/>
          <w:szCs w:val="24"/>
        </w:rPr>
        <w:t>гнозиса</w:t>
      </w:r>
      <w:proofErr w:type="spellEnd"/>
      <w:r w:rsidRPr="008F61F2">
        <w:rPr>
          <w:sz w:val="24"/>
          <w:szCs w:val="24"/>
        </w:rPr>
        <w:t>. Исаак Сирин о путях познания Бога и мира. Безмо</w:t>
      </w:r>
      <w:r w:rsidRPr="008F61F2">
        <w:rPr>
          <w:sz w:val="24"/>
          <w:szCs w:val="24"/>
        </w:rPr>
        <w:t>л</w:t>
      </w:r>
      <w:r w:rsidRPr="008F61F2">
        <w:rPr>
          <w:sz w:val="24"/>
          <w:szCs w:val="24"/>
        </w:rPr>
        <w:t xml:space="preserve">вие и познание. </w:t>
      </w:r>
      <w:proofErr w:type="spellStart"/>
      <w:r w:rsidRPr="008F61F2">
        <w:rPr>
          <w:sz w:val="24"/>
          <w:szCs w:val="24"/>
        </w:rPr>
        <w:t>Трезвение</w:t>
      </w:r>
      <w:proofErr w:type="spellEnd"/>
      <w:r w:rsidRPr="008F61F2">
        <w:rPr>
          <w:sz w:val="24"/>
          <w:szCs w:val="24"/>
        </w:rPr>
        <w:t xml:space="preserve">, чистота помыслов (по преп. </w:t>
      </w:r>
      <w:proofErr w:type="spellStart"/>
      <w:r w:rsidRPr="008F61F2">
        <w:rPr>
          <w:sz w:val="24"/>
          <w:szCs w:val="24"/>
        </w:rPr>
        <w:t>Исихию</w:t>
      </w:r>
      <w:proofErr w:type="spellEnd"/>
      <w:r w:rsidRPr="008F61F2">
        <w:rPr>
          <w:sz w:val="24"/>
          <w:szCs w:val="24"/>
        </w:rPr>
        <w:t>). Исихазм: история и б</w:t>
      </w:r>
      <w:r w:rsidRPr="008F61F2">
        <w:rPr>
          <w:sz w:val="24"/>
          <w:szCs w:val="24"/>
        </w:rPr>
        <w:t>о</w:t>
      </w:r>
      <w:r w:rsidRPr="008F61F2">
        <w:rPr>
          <w:sz w:val="24"/>
          <w:szCs w:val="24"/>
        </w:rPr>
        <w:t xml:space="preserve">гословие.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>17) Молитва. Виды молитвы</w:t>
      </w:r>
      <w:proofErr w:type="gramStart"/>
      <w:r w:rsidRPr="008F61F2">
        <w:rPr>
          <w:sz w:val="24"/>
          <w:szCs w:val="24"/>
        </w:rPr>
        <w:t xml:space="preserve"> (</w:t>
      </w:r>
      <w:proofErr w:type="spellStart"/>
      <w:r w:rsidRPr="008F61F2">
        <w:rPr>
          <w:sz w:val="24"/>
          <w:szCs w:val="24"/>
        </w:rPr>
        <w:t>δεησις</w:t>
      </w:r>
      <w:proofErr w:type="spellEnd"/>
      <w:r w:rsidRPr="008F61F2">
        <w:rPr>
          <w:sz w:val="24"/>
          <w:szCs w:val="24"/>
        </w:rPr>
        <w:t xml:space="preserve">, </w:t>
      </w:r>
      <w:proofErr w:type="spellStart"/>
      <w:r w:rsidRPr="008F61F2">
        <w:rPr>
          <w:sz w:val="24"/>
          <w:szCs w:val="24"/>
        </w:rPr>
        <w:t>ευχ</w:t>
      </w:r>
      <w:proofErr w:type="spellEnd"/>
      <w:r w:rsidRPr="008F61F2">
        <w:rPr>
          <w:sz w:val="24"/>
          <w:szCs w:val="24"/>
        </w:rPr>
        <w:t>αριστια, π</w:t>
      </w:r>
      <w:proofErr w:type="spellStart"/>
      <w:r w:rsidRPr="008F61F2">
        <w:rPr>
          <w:sz w:val="24"/>
          <w:szCs w:val="24"/>
        </w:rPr>
        <w:t>ροσευχη</w:t>
      </w:r>
      <w:proofErr w:type="spellEnd"/>
      <w:r w:rsidRPr="008F61F2">
        <w:rPr>
          <w:sz w:val="24"/>
          <w:szCs w:val="24"/>
        </w:rPr>
        <w:t xml:space="preserve">). </w:t>
      </w:r>
      <w:proofErr w:type="gramEnd"/>
      <w:r w:rsidRPr="008F61F2">
        <w:rPr>
          <w:sz w:val="24"/>
          <w:szCs w:val="24"/>
        </w:rPr>
        <w:t>Молитва и любовь. Экстаз и молитва (</w:t>
      </w:r>
      <w:proofErr w:type="spellStart"/>
      <w:r w:rsidRPr="008F61F2">
        <w:rPr>
          <w:sz w:val="24"/>
          <w:szCs w:val="24"/>
        </w:rPr>
        <w:t>Епифаний</w:t>
      </w:r>
      <w:proofErr w:type="spellEnd"/>
      <w:r w:rsidRPr="008F61F2">
        <w:rPr>
          <w:sz w:val="24"/>
          <w:szCs w:val="24"/>
        </w:rPr>
        <w:t xml:space="preserve"> Кипрский, Исаак Сирин). </w:t>
      </w:r>
      <w:proofErr w:type="spellStart"/>
      <w:r w:rsidRPr="008F61F2">
        <w:rPr>
          <w:sz w:val="24"/>
          <w:szCs w:val="24"/>
        </w:rPr>
        <w:t>Иисусова</w:t>
      </w:r>
      <w:proofErr w:type="spellEnd"/>
      <w:r w:rsidRPr="008F61F2">
        <w:rPr>
          <w:sz w:val="24"/>
          <w:szCs w:val="24"/>
        </w:rPr>
        <w:t xml:space="preserve"> молитва. </w:t>
      </w:r>
      <w:proofErr w:type="spellStart"/>
      <w:r w:rsidRPr="008F61F2">
        <w:rPr>
          <w:sz w:val="24"/>
          <w:szCs w:val="24"/>
        </w:rPr>
        <w:t>Имяславие</w:t>
      </w:r>
      <w:proofErr w:type="spellEnd"/>
      <w:r w:rsidRPr="008F61F2">
        <w:rPr>
          <w:sz w:val="24"/>
          <w:szCs w:val="24"/>
        </w:rPr>
        <w:t xml:space="preserve">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18) Смирение и смиренномудрие. Смирение в греческой философии. Смирение и любовь. Антропологические аспекты смирения. Смирение и добродетель.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>19) Любовь к Богу и ближнему. Основы христианской этики межличностного о</w:t>
      </w:r>
      <w:r w:rsidRPr="008F61F2">
        <w:rPr>
          <w:sz w:val="24"/>
          <w:szCs w:val="24"/>
        </w:rPr>
        <w:t>б</w:t>
      </w:r>
      <w:r w:rsidRPr="008F61F2">
        <w:rPr>
          <w:sz w:val="24"/>
          <w:szCs w:val="24"/>
        </w:rPr>
        <w:t>щения. Человек и общество, деятельная и созерцательная жизнь. Любовь единение и л</w:t>
      </w:r>
      <w:r w:rsidRPr="008F61F2">
        <w:rPr>
          <w:sz w:val="24"/>
          <w:szCs w:val="24"/>
        </w:rPr>
        <w:t>ю</w:t>
      </w:r>
      <w:r w:rsidRPr="008F61F2">
        <w:rPr>
          <w:sz w:val="24"/>
          <w:szCs w:val="24"/>
        </w:rPr>
        <w:t xml:space="preserve">бовь ценность. Субъективные особенности проявления христианской любви. Физическое и духовное родство. «Противоречивые» места в Новом Завете относительно любви и ненависти и их толкование.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20) Мир и человек. Христианская аксиология. </w:t>
      </w:r>
      <w:proofErr w:type="spellStart"/>
      <w:r w:rsidRPr="008F61F2">
        <w:rPr>
          <w:sz w:val="24"/>
          <w:szCs w:val="24"/>
        </w:rPr>
        <w:t>Обмирщенность</w:t>
      </w:r>
      <w:proofErr w:type="spellEnd"/>
      <w:r w:rsidRPr="008F61F2">
        <w:rPr>
          <w:sz w:val="24"/>
          <w:szCs w:val="24"/>
        </w:rPr>
        <w:t xml:space="preserve"> (по Зарину). Опр</w:t>
      </w:r>
      <w:r w:rsidRPr="008F61F2">
        <w:rPr>
          <w:sz w:val="24"/>
          <w:szCs w:val="24"/>
        </w:rPr>
        <w:t>е</w:t>
      </w:r>
      <w:r w:rsidRPr="008F61F2">
        <w:rPr>
          <w:sz w:val="24"/>
          <w:szCs w:val="24"/>
        </w:rPr>
        <w:t>деление культуры, христианская культура. Мир в Священном Писании и в трудах святых отцов (Исаак Сирин, Марк Подвижник). Проблема конфликта христианства и мира.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 21) Обращение человека </w:t>
      </w:r>
      <w:proofErr w:type="gramStart"/>
      <w:r w:rsidRPr="008F61F2">
        <w:rPr>
          <w:sz w:val="24"/>
          <w:szCs w:val="24"/>
        </w:rPr>
        <w:t>ко</w:t>
      </w:r>
      <w:proofErr w:type="gramEnd"/>
      <w:r w:rsidRPr="008F61F2">
        <w:rPr>
          <w:sz w:val="24"/>
          <w:szCs w:val="24"/>
        </w:rPr>
        <w:t xml:space="preserve"> Христу. Покаяние, основные аспекты. Покаяние и Крещение. Самоотвержение. Продолжительность покаяния. Духовный наставник.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 xml:space="preserve">22) Верность. Ревность. Терпение. </w:t>
      </w:r>
      <w:proofErr w:type="spellStart"/>
      <w:r w:rsidRPr="008F61F2">
        <w:rPr>
          <w:sz w:val="24"/>
          <w:szCs w:val="24"/>
        </w:rPr>
        <w:t>Саможаление</w:t>
      </w:r>
      <w:proofErr w:type="spellEnd"/>
      <w:r w:rsidRPr="008F61F2">
        <w:rPr>
          <w:sz w:val="24"/>
          <w:szCs w:val="24"/>
        </w:rPr>
        <w:t xml:space="preserve">. </w:t>
      </w:r>
      <w:proofErr w:type="spellStart"/>
      <w:r w:rsidRPr="008F61F2">
        <w:rPr>
          <w:sz w:val="24"/>
          <w:szCs w:val="24"/>
        </w:rPr>
        <w:t>Самопринуждение</w:t>
      </w:r>
      <w:proofErr w:type="spellEnd"/>
      <w:r w:rsidRPr="008F61F2">
        <w:rPr>
          <w:sz w:val="24"/>
          <w:szCs w:val="24"/>
        </w:rPr>
        <w:t xml:space="preserve"> и </w:t>
      </w:r>
      <w:proofErr w:type="spellStart"/>
      <w:r w:rsidRPr="008F61F2">
        <w:rPr>
          <w:sz w:val="24"/>
          <w:szCs w:val="24"/>
        </w:rPr>
        <w:t>самопроти</w:t>
      </w:r>
      <w:r w:rsidRPr="008F61F2">
        <w:rPr>
          <w:sz w:val="24"/>
          <w:szCs w:val="24"/>
        </w:rPr>
        <w:t>в</w:t>
      </w:r>
      <w:r w:rsidRPr="008F61F2">
        <w:rPr>
          <w:sz w:val="24"/>
          <w:szCs w:val="24"/>
        </w:rPr>
        <w:t>ление</w:t>
      </w:r>
      <w:proofErr w:type="spellEnd"/>
      <w:r w:rsidRPr="008F61F2">
        <w:rPr>
          <w:sz w:val="24"/>
          <w:szCs w:val="24"/>
        </w:rPr>
        <w:t xml:space="preserve">. Сердце в аскетическом делании. Внимание и </w:t>
      </w:r>
      <w:proofErr w:type="spellStart"/>
      <w:r w:rsidRPr="008F61F2">
        <w:rPr>
          <w:sz w:val="24"/>
          <w:szCs w:val="24"/>
        </w:rPr>
        <w:t>трезвение</w:t>
      </w:r>
      <w:proofErr w:type="spellEnd"/>
      <w:r w:rsidRPr="008F61F2">
        <w:rPr>
          <w:sz w:val="24"/>
          <w:szCs w:val="24"/>
        </w:rPr>
        <w:t xml:space="preserve">. Самопознание и </w:t>
      </w:r>
      <w:proofErr w:type="spellStart"/>
      <w:r w:rsidRPr="008F61F2">
        <w:rPr>
          <w:sz w:val="24"/>
          <w:szCs w:val="24"/>
        </w:rPr>
        <w:t>самои</w:t>
      </w:r>
      <w:r w:rsidRPr="008F61F2">
        <w:rPr>
          <w:sz w:val="24"/>
          <w:szCs w:val="24"/>
        </w:rPr>
        <w:t>с</w:t>
      </w:r>
      <w:r w:rsidRPr="008F61F2">
        <w:rPr>
          <w:sz w:val="24"/>
          <w:szCs w:val="24"/>
        </w:rPr>
        <w:t>пытание</w:t>
      </w:r>
      <w:proofErr w:type="spellEnd"/>
      <w:r w:rsidRPr="008F61F2">
        <w:rPr>
          <w:sz w:val="24"/>
          <w:szCs w:val="24"/>
        </w:rPr>
        <w:t xml:space="preserve">. Совесть. </w:t>
      </w:r>
    </w:p>
    <w:p w:rsidR="00F82B02" w:rsidRPr="008F61F2" w:rsidRDefault="00F82B02" w:rsidP="00612376">
      <w:pPr>
        <w:pStyle w:val="a3"/>
        <w:suppressLineNumbers/>
        <w:ind w:firstLine="709"/>
        <w:rPr>
          <w:sz w:val="24"/>
          <w:szCs w:val="24"/>
        </w:rPr>
      </w:pPr>
      <w:r w:rsidRPr="008F61F2">
        <w:rPr>
          <w:sz w:val="24"/>
          <w:szCs w:val="24"/>
        </w:rPr>
        <w:t>23) Священное Писание и молитва в аскетической практике. Физический труд и воздержание в аскетике. Умеренность. Отношение к пище. Пост. Рассудительность. Об</w:t>
      </w:r>
      <w:r w:rsidRPr="008F61F2">
        <w:rPr>
          <w:sz w:val="24"/>
          <w:szCs w:val="24"/>
        </w:rPr>
        <w:t>ъ</w:t>
      </w:r>
      <w:r w:rsidRPr="008F61F2">
        <w:rPr>
          <w:sz w:val="24"/>
          <w:szCs w:val="24"/>
        </w:rPr>
        <w:t xml:space="preserve">яснение примеров чрезвычайно строгой аскезы. </w:t>
      </w:r>
      <w:proofErr w:type="spellStart"/>
      <w:r w:rsidRPr="008F61F2">
        <w:rPr>
          <w:sz w:val="24"/>
          <w:szCs w:val="24"/>
        </w:rPr>
        <w:t>Ηδονη</w:t>
      </w:r>
      <w:proofErr w:type="spellEnd"/>
      <w:r w:rsidRPr="008F61F2">
        <w:rPr>
          <w:sz w:val="24"/>
          <w:szCs w:val="24"/>
        </w:rPr>
        <w:t>.</w:t>
      </w:r>
    </w:p>
    <w:p w:rsidR="00F82B02" w:rsidRPr="008F61F2" w:rsidRDefault="00F82B02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363603" w:rsidRPr="002D06CE" w:rsidRDefault="00363603" w:rsidP="00363603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дифференцированном зачете</w:t>
      </w:r>
      <w:r w:rsidRPr="002D06CE">
        <w:rPr>
          <w:sz w:val="24"/>
          <w:szCs w:val="24"/>
        </w:rPr>
        <w:t xml:space="preserve"> оценка формируемых в дисциплине  компетенций обучающихся производится по следующим критериям:</w:t>
      </w:r>
    </w:p>
    <w:p w:rsidR="00363603" w:rsidRPr="002D06CE" w:rsidRDefault="00363603" w:rsidP="00363603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lastRenderedPageBreak/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363603" w:rsidRPr="002D06CE" w:rsidRDefault="00363603" w:rsidP="00363603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</w:t>
      </w:r>
      <w:proofErr w:type="gramStart"/>
      <w:r w:rsidRPr="002D06CE">
        <w:rPr>
          <w:sz w:val="24"/>
          <w:szCs w:val="24"/>
        </w:rPr>
        <w:t>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  <w:proofErr w:type="gramEnd"/>
    </w:p>
    <w:p w:rsidR="00363603" w:rsidRPr="002D06CE" w:rsidRDefault="00363603" w:rsidP="00363603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</w:t>
      </w:r>
      <w:proofErr w:type="gramStart"/>
      <w:r w:rsidRPr="002D06CE">
        <w:rPr>
          <w:sz w:val="24"/>
          <w:szCs w:val="24"/>
        </w:rPr>
        <w:t xml:space="preserve">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  <w:proofErr w:type="gramEnd"/>
    </w:p>
    <w:p w:rsidR="00363603" w:rsidRPr="002D06CE" w:rsidRDefault="00363603" w:rsidP="00363603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363603" w:rsidRPr="005C38AA" w:rsidRDefault="00363603" w:rsidP="00363603">
      <w:pPr>
        <w:jc w:val="both"/>
        <w:rPr>
          <w:sz w:val="32"/>
          <w:szCs w:val="32"/>
        </w:rPr>
      </w:pPr>
    </w:p>
    <w:p w:rsidR="00283B68" w:rsidRPr="00704ED6" w:rsidRDefault="00283B68" w:rsidP="00007067">
      <w:pPr>
        <w:pStyle w:val="a3"/>
        <w:suppressLineNumbers/>
        <w:ind w:firstLine="709"/>
        <w:rPr>
          <w:color w:val="000000"/>
        </w:rPr>
      </w:pPr>
    </w:p>
    <w:p w:rsidR="00283B68" w:rsidRPr="001B0128" w:rsidRDefault="00283B6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</w:p>
    <w:sectPr w:rsidR="00283B68" w:rsidRPr="001B0128" w:rsidSect="002814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81" w:rsidRDefault="00790181">
      <w:r>
        <w:separator/>
      </w:r>
    </w:p>
  </w:endnote>
  <w:endnote w:type="continuationSeparator" w:id="0">
    <w:p w:rsidR="00790181" w:rsidRDefault="0079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02" w:rsidRDefault="00F82B02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7029D">
      <w:rPr>
        <w:noProof/>
      </w:rPr>
      <w:t>1</w:t>
    </w:r>
    <w:r>
      <w:rPr>
        <w:noProof/>
      </w:rPr>
      <w:fldChar w:fldCharType="end"/>
    </w:r>
  </w:p>
  <w:p w:rsidR="00F82B02" w:rsidRDefault="00F82B02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81" w:rsidRDefault="00790181">
      <w:r>
        <w:separator/>
      </w:r>
    </w:p>
  </w:footnote>
  <w:footnote w:type="continuationSeparator" w:id="0">
    <w:p w:rsidR="00790181" w:rsidRDefault="00790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96FEF"/>
    <w:multiLevelType w:val="hybridMultilevel"/>
    <w:tmpl w:val="210E70D0"/>
    <w:lvl w:ilvl="0" w:tplc="DD5A5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3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A4316E6"/>
    <w:multiLevelType w:val="hybridMultilevel"/>
    <w:tmpl w:val="603A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3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12"/>
  </w:num>
  <w:num w:numId="5">
    <w:abstractNumId w:val="32"/>
  </w:num>
  <w:num w:numId="6">
    <w:abstractNumId w:val="17"/>
  </w:num>
  <w:num w:numId="7">
    <w:abstractNumId w:val="24"/>
  </w:num>
  <w:num w:numId="8">
    <w:abstractNumId w:val="8"/>
  </w:num>
  <w:num w:numId="9">
    <w:abstractNumId w:val="18"/>
  </w:num>
  <w:num w:numId="10">
    <w:abstractNumId w:val="33"/>
  </w:num>
  <w:num w:numId="11">
    <w:abstractNumId w:val="16"/>
  </w:num>
  <w:num w:numId="12">
    <w:abstractNumId w:val="22"/>
  </w:num>
  <w:num w:numId="13">
    <w:abstractNumId w:val="0"/>
  </w:num>
  <w:num w:numId="14">
    <w:abstractNumId w:val="28"/>
  </w:num>
  <w:num w:numId="15">
    <w:abstractNumId w:val="27"/>
  </w:num>
  <w:num w:numId="16">
    <w:abstractNumId w:val="3"/>
  </w:num>
  <w:num w:numId="17">
    <w:abstractNumId w:val="29"/>
  </w:num>
  <w:num w:numId="18">
    <w:abstractNumId w:val="5"/>
  </w:num>
  <w:num w:numId="19">
    <w:abstractNumId w:val="4"/>
  </w:num>
  <w:num w:numId="20">
    <w:abstractNumId w:val="7"/>
  </w:num>
  <w:num w:numId="21">
    <w:abstractNumId w:val="19"/>
  </w:num>
  <w:num w:numId="22">
    <w:abstractNumId w:val="1"/>
  </w:num>
  <w:num w:numId="23">
    <w:abstractNumId w:val="13"/>
  </w:num>
  <w:num w:numId="24">
    <w:abstractNumId w:val="2"/>
  </w:num>
  <w:num w:numId="25">
    <w:abstractNumId w:val="6"/>
  </w:num>
  <w:num w:numId="26">
    <w:abstractNumId w:val="21"/>
  </w:num>
  <w:num w:numId="27">
    <w:abstractNumId w:val="30"/>
  </w:num>
  <w:num w:numId="28">
    <w:abstractNumId w:val="25"/>
  </w:num>
  <w:num w:numId="29">
    <w:abstractNumId w:val="23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4"/>
  </w:num>
  <w:num w:numId="33">
    <w:abstractNumId w:val="1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7067"/>
    <w:rsid w:val="00007D77"/>
    <w:rsid w:val="00007DBF"/>
    <w:rsid w:val="000132E6"/>
    <w:rsid w:val="000237FB"/>
    <w:rsid w:val="00027A4F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85CAF"/>
    <w:rsid w:val="00096D5B"/>
    <w:rsid w:val="0009756F"/>
    <w:rsid w:val="000B094D"/>
    <w:rsid w:val="000B402D"/>
    <w:rsid w:val="000C326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044E8"/>
    <w:rsid w:val="001204AD"/>
    <w:rsid w:val="00120BAF"/>
    <w:rsid w:val="001246F2"/>
    <w:rsid w:val="00131A35"/>
    <w:rsid w:val="001350D8"/>
    <w:rsid w:val="00142AFD"/>
    <w:rsid w:val="00150E82"/>
    <w:rsid w:val="001555C4"/>
    <w:rsid w:val="00155F92"/>
    <w:rsid w:val="00164824"/>
    <w:rsid w:val="00164C4F"/>
    <w:rsid w:val="00164EC8"/>
    <w:rsid w:val="001663D4"/>
    <w:rsid w:val="00166781"/>
    <w:rsid w:val="00176086"/>
    <w:rsid w:val="0018037E"/>
    <w:rsid w:val="00183954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0128"/>
    <w:rsid w:val="001B06E3"/>
    <w:rsid w:val="001B0E11"/>
    <w:rsid w:val="001B4C34"/>
    <w:rsid w:val="001B60A2"/>
    <w:rsid w:val="001B6423"/>
    <w:rsid w:val="001B7080"/>
    <w:rsid w:val="001B7F8A"/>
    <w:rsid w:val="001D5210"/>
    <w:rsid w:val="001E024D"/>
    <w:rsid w:val="001E3329"/>
    <w:rsid w:val="001E365C"/>
    <w:rsid w:val="002047A6"/>
    <w:rsid w:val="00210B8B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63237"/>
    <w:rsid w:val="00274069"/>
    <w:rsid w:val="00274ADC"/>
    <w:rsid w:val="0028006A"/>
    <w:rsid w:val="002814E8"/>
    <w:rsid w:val="00283B68"/>
    <w:rsid w:val="00297436"/>
    <w:rsid w:val="002977CB"/>
    <w:rsid w:val="00297A9E"/>
    <w:rsid w:val="002A3172"/>
    <w:rsid w:val="002B242E"/>
    <w:rsid w:val="002B24B4"/>
    <w:rsid w:val="002B71C4"/>
    <w:rsid w:val="002C4CE5"/>
    <w:rsid w:val="002C4E5D"/>
    <w:rsid w:val="002C5782"/>
    <w:rsid w:val="002C7197"/>
    <w:rsid w:val="002D077E"/>
    <w:rsid w:val="002E15E2"/>
    <w:rsid w:val="002E3C4E"/>
    <w:rsid w:val="002E4856"/>
    <w:rsid w:val="002E49B8"/>
    <w:rsid w:val="002F0134"/>
    <w:rsid w:val="002F12E5"/>
    <w:rsid w:val="002F25EA"/>
    <w:rsid w:val="002F54B9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044"/>
    <w:rsid w:val="003324C2"/>
    <w:rsid w:val="003329F4"/>
    <w:rsid w:val="0033514F"/>
    <w:rsid w:val="00337631"/>
    <w:rsid w:val="00350C91"/>
    <w:rsid w:val="00356094"/>
    <w:rsid w:val="00360F2D"/>
    <w:rsid w:val="003618CB"/>
    <w:rsid w:val="00363603"/>
    <w:rsid w:val="00366212"/>
    <w:rsid w:val="00366D17"/>
    <w:rsid w:val="00367C27"/>
    <w:rsid w:val="003702EB"/>
    <w:rsid w:val="00371AB5"/>
    <w:rsid w:val="003723C8"/>
    <w:rsid w:val="00372652"/>
    <w:rsid w:val="00372B9A"/>
    <w:rsid w:val="00377442"/>
    <w:rsid w:val="00380A69"/>
    <w:rsid w:val="00382A1C"/>
    <w:rsid w:val="0039007F"/>
    <w:rsid w:val="0039116C"/>
    <w:rsid w:val="003942B5"/>
    <w:rsid w:val="00395E8C"/>
    <w:rsid w:val="00397FC2"/>
    <w:rsid w:val="003A415D"/>
    <w:rsid w:val="003A444A"/>
    <w:rsid w:val="003B5025"/>
    <w:rsid w:val="003B5671"/>
    <w:rsid w:val="003C237A"/>
    <w:rsid w:val="003C2BA7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005"/>
    <w:rsid w:val="004179F5"/>
    <w:rsid w:val="00421690"/>
    <w:rsid w:val="00423689"/>
    <w:rsid w:val="00430444"/>
    <w:rsid w:val="004307B3"/>
    <w:rsid w:val="00433065"/>
    <w:rsid w:val="00435FF7"/>
    <w:rsid w:val="00436E0A"/>
    <w:rsid w:val="00437919"/>
    <w:rsid w:val="004444C4"/>
    <w:rsid w:val="00450059"/>
    <w:rsid w:val="004540B4"/>
    <w:rsid w:val="0045685D"/>
    <w:rsid w:val="0046425B"/>
    <w:rsid w:val="00466AA6"/>
    <w:rsid w:val="00467E23"/>
    <w:rsid w:val="00492DDC"/>
    <w:rsid w:val="004A05C7"/>
    <w:rsid w:val="004A15BD"/>
    <w:rsid w:val="004A2603"/>
    <w:rsid w:val="004A62C5"/>
    <w:rsid w:val="004B6DD0"/>
    <w:rsid w:val="004C7124"/>
    <w:rsid w:val="004D17C1"/>
    <w:rsid w:val="004D7B06"/>
    <w:rsid w:val="004F4D49"/>
    <w:rsid w:val="00503242"/>
    <w:rsid w:val="005046D6"/>
    <w:rsid w:val="0050796D"/>
    <w:rsid w:val="00512B7A"/>
    <w:rsid w:val="005234FA"/>
    <w:rsid w:val="0054264E"/>
    <w:rsid w:val="00552306"/>
    <w:rsid w:val="00556F9A"/>
    <w:rsid w:val="005573E3"/>
    <w:rsid w:val="00557B99"/>
    <w:rsid w:val="00564151"/>
    <w:rsid w:val="0056741B"/>
    <w:rsid w:val="0058423E"/>
    <w:rsid w:val="005850D9"/>
    <w:rsid w:val="00587850"/>
    <w:rsid w:val="00592798"/>
    <w:rsid w:val="00595552"/>
    <w:rsid w:val="005B2840"/>
    <w:rsid w:val="005B30B9"/>
    <w:rsid w:val="005C31AA"/>
    <w:rsid w:val="005C38AA"/>
    <w:rsid w:val="005C491C"/>
    <w:rsid w:val="005C5615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602B5E"/>
    <w:rsid w:val="00612376"/>
    <w:rsid w:val="00612CEB"/>
    <w:rsid w:val="0061767E"/>
    <w:rsid w:val="00617FB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1BF9"/>
    <w:rsid w:val="006859F1"/>
    <w:rsid w:val="0069380A"/>
    <w:rsid w:val="00696B2E"/>
    <w:rsid w:val="00697816"/>
    <w:rsid w:val="006A2329"/>
    <w:rsid w:val="006A25FB"/>
    <w:rsid w:val="006A37C0"/>
    <w:rsid w:val="006A4403"/>
    <w:rsid w:val="006A6F4F"/>
    <w:rsid w:val="006A79F5"/>
    <w:rsid w:val="006B13F8"/>
    <w:rsid w:val="006B3195"/>
    <w:rsid w:val="006B5677"/>
    <w:rsid w:val="006C6242"/>
    <w:rsid w:val="006D27C9"/>
    <w:rsid w:val="006D321F"/>
    <w:rsid w:val="006F06C2"/>
    <w:rsid w:val="006F39A2"/>
    <w:rsid w:val="006F5223"/>
    <w:rsid w:val="006F7681"/>
    <w:rsid w:val="007023BE"/>
    <w:rsid w:val="00702C27"/>
    <w:rsid w:val="007122F9"/>
    <w:rsid w:val="00714FFF"/>
    <w:rsid w:val="00715C42"/>
    <w:rsid w:val="00720409"/>
    <w:rsid w:val="007304D1"/>
    <w:rsid w:val="00730976"/>
    <w:rsid w:val="00740C14"/>
    <w:rsid w:val="0074126F"/>
    <w:rsid w:val="00746166"/>
    <w:rsid w:val="0075108B"/>
    <w:rsid w:val="0075513C"/>
    <w:rsid w:val="00755C9D"/>
    <w:rsid w:val="00767D0D"/>
    <w:rsid w:val="00790181"/>
    <w:rsid w:val="007931CC"/>
    <w:rsid w:val="00793515"/>
    <w:rsid w:val="007A2DFA"/>
    <w:rsid w:val="007B22BB"/>
    <w:rsid w:val="007B50EF"/>
    <w:rsid w:val="007B6686"/>
    <w:rsid w:val="007C3576"/>
    <w:rsid w:val="007C4709"/>
    <w:rsid w:val="007C57F9"/>
    <w:rsid w:val="007C7E6B"/>
    <w:rsid w:val="007D4E9F"/>
    <w:rsid w:val="007E03F5"/>
    <w:rsid w:val="007E1697"/>
    <w:rsid w:val="007E7060"/>
    <w:rsid w:val="007F298A"/>
    <w:rsid w:val="007F38B9"/>
    <w:rsid w:val="007F54D2"/>
    <w:rsid w:val="007F55C5"/>
    <w:rsid w:val="0080075C"/>
    <w:rsid w:val="00813091"/>
    <w:rsid w:val="008161F6"/>
    <w:rsid w:val="00821A78"/>
    <w:rsid w:val="00830EFC"/>
    <w:rsid w:val="008317E0"/>
    <w:rsid w:val="00834EEC"/>
    <w:rsid w:val="008376E7"/>
    <w:rsid w:val="00844220"/>
    <w:rsid w:val="0085419C"/>
    <w:rsid w:val="00863AE8"/>
    <w:rsid w:val="00864661"/>
    <w:rsid w:val="008647A9"/>
    <w:rsid w:val="00875EAC"/>
    <w:rsid w:val="00880EE5"/>
    <w:rsid w:val="00884265"/>
    <w:rsid w:val="008874A7"/>
    <w:rsid w:val="00893D03"/>
    <w:rsid w:val="008A31D2"/>
    <w:rsid w:val="008A5B60"/>
    <w:rsid w:val="008A6E6B"/>
    <w:rsid w:val="008B58C1"/>
    <w:rsid w:val="008C172B"/>
    <w:rsid w:val="008C278F"/>
    <w:rsid w:val="008C3BA3"/>
    <w:rsid w:val="008C5F51"/>
    <w:rsid w:val="008C7E4B"/>
    <w:rsid w:val="008D70F6"/>
    <w:rsid w:val="008E281C"/>
    <w:rsid w:val="008E7469"/>
    <w:rsid w:val="008F1E61"/>
    <w:rsid w:val="008F32B6"/>
    <w:rsid w:val="008F61F2"/>
    <w:rsid w:val="009022D5"/>
    <w:rsid w:val="009140AE"/>
    <w:rsid w:val="0091560A"/>
    <w:rsid w:val="0092378D"/>
    <w:rsid w:val="00926030"/>
    <w:rsid w:val="00931883"/>
    <w:rsid w:val="00935A17"/>
    <w:rsid w:val="00936A0A"/>
    <w:rsid w:val="00937258"/>
    <w:rsid w:val="00940153"/>
    <w:rsid w:val="00940361"/>
    <w:rsid w:val="00940F6D"/>
    <w:rsid w:val="009410FD"/>
    <w:rsid w:val="00943178"/>
    <w:rsid w:val="00944CD6"/>
    <w:rsid w:val="00952E3D"/>
    <w:rsid w:val="00953176"/>
    <w:rsid w:val="0095635E"/>
    <w:rsid w:val="00956374"/>
    <w:rsid w:val="00960E92"/>
    <w:rsid w:val="00973C74"/>
    <w:rsid w:val="009740EC"/>
    <w:rsid w:val="009772A7"/>
    <w:rsid w:val="0098135E"/>
    <w:rsid w:val="00982BA2"/>
    <w:rsid w:val="00990011"/>
    <w:rsid w:val="00995985"/>
    <w:rsid w:val="0099733B"/>
    <w:rsid w:val="009A4CE9"/>
    <w:rsid w:val="009A64F6"/>
    <w:rsid w:val="009B095C"/>
    <w:rsid w:val="009B7C0A"/>
    <w:rsid w:val="009C29AD"/>
    <w:rsid w:val="009C2A75"/>
    <w:rsid w:val="009C38D5"/>
    <w:rsid w:val="009C4847"/>
    <w:rsid w:val="009C7EA5"/>
    <w:rsid w:val="009D03B8"/>
    <w:rsid w:val="009D5927"/>
    <w:rsid w:val="009D5E18"/>
    <w:rsid w:val="009D6D75"/>
    <w:rsid w:val="009F13C8"/>
    <w:rsid w:val="009F4F3D"/>
    <w:rsid w:val="00A004DA"/>
    <w:rsid w:val="00A01A3C"/>
    <w:rsid w:val="00A119BE"/>
    <w:rsid w:val="00A13012"/>
    <w:rsid w:val="00A14EBE"/>
    <w:rsid w:val="00A248CD"/>
    <w:rsid w:val="00A26969"/>
    <w:rsid w:val="00A36580"/>
    <w:rsid w:val="00A3767C"/>
    <w:rsid w:val="00A46B25"/>
    <w:rsid w:val="00A60E16"/>
    <w:rsid w:val="00A615BC"/>
    <w:rsid w:val="00A652E9"/>
    <w:rsid w:val="00A70E8C"/>
    <w:rsid w:val="00A733D7"/>
    <w:rsid w:val="00A869BE"/>
    <w:rsid w:val="00A90833"/>
    <w:rsid w:val="00A924AC"/>
    <w:rsid w:val="00A939FE"/>
    <w:rsid w:val="00A96F80"/>
    <w:rsid w:val="00A974AD"/>
    <w:rsid w:val="00AA027C"/>
    <w:rsid w:val="00AA24B5"/>
    <w:rsid w:val="00AA5CC9"/>
    <w:rsid w:val="00AA75C7"/>
    <w:rsid w:val="00AB32D5"/>
    <w:rsid w:val="00AB4861"/>
    <w:rsid w:val="00AB4C91"/>
    <w:rsid w:val="00AC6EE2"/>
    <w:rsid w:val="00AD36B9"/>
    <w:rsid w:val="00AD527E"/>
    <w:rsid w:val="00AD7810"/>
    <w:rsid w:val="00AD7E77"/>
    <w:rsid w:val="00AE41E9"/>
    <w:rsid w:val="00AE4EEA"/>
    <w:rsid w:val="00AF5659"/>
    <w:rsid w:val="00B02E96"/>
    <w:rsid w:val="00B03B3D"/>
    <w:rsid w:val="00B07EDF"/>
    <w:rsid w:val="00B15BA8"/>
    <w:rsid w:val="00B17633"/>
    <w:rsid w:val="00B24EED"/>
    <w:rsid w:val="00B25CC5"/>
    <w:rsid w:val="00B30CB8"/>
    <w:rsid w:val="00B3549A"/>
    <w:rsid w:val="00B42532"/>
    <w:rsid w:val="00B46E47"/>
    <w:rsid w:val="00B54675"/>
    <w:rsid w:val="00B55F0C"/>
    <w:rsid w:val="00B56189"/>
    <w:rsid w:val="00B56226"/>
    <w:rsid w:val="00B613B2"/>
    <w:rsid w:val="00B62F50"/>
    <w:rsid w:val="00B701E9"/>
    <w:rsid w:val="00B71FCF"/>
    <w:rsid w:val="00B72983"/>
    <w:rsid w:val="00B744E3"/>
    <w:rsid w:val="00B75CBF"/>
    <w:rsid w:val="00B76287"/>
    <w:rsid w:val="00B83670"/>
    <w:rsid w:val="00B85774"/>
    <w:rsid w:val="00B915E7"/>
    <w:rsid w:val="00B956D6"/>
    <w:rsid w:val="00BA0357"/>
    <w:rsid w:val="00BA1609"/>
    <w:rsid w:val="00BA209C"/>
    <w:rsid w:val="00BA2F71"/>
    <w:rsid w:val="00BB2A08"/>
    <w:rsid w:val="00BB5E4D"/>
    <w:rsid w:val="00BC31AC"/>
    <w:rsid w:val="00BC4AD7"/>
    <w:rsid w:val="00BD13A0"/>
    <w:rsid w:val="00BD1C26"/>
    <w:rsid w:val="00BD5BEA"/>
    <w:rsid w:val="00BE0689"/>
    <w:rsid w:val="00BE0CAD"/>
    <w:rsid w:val="00BF2205"/>
    <w:rsid w:val="00BF227B"/>
    <w:rsid w:val="00C05712"/>
    <w:rsid w:val="00C06170"/>
    <w:rsid w:val="00C139B1"/>
    <w:rsid w:val="00C15115"/>
    <w:rsid w:val="00C15875"/>
    <w:rsid w:val="00C15ACA"/>
    <w:rsid w:val="00C31575"/>
    <w:rsid w:val="00C31C4D"/>
    <w:rsid w:val="00C32A37"/>
    <w:rsid w:val="00C34181"/>
    <w:rsid w:val="00C405B1"/>
    <w:rsid w:val="00C5738B"/>
    <w:rsid w:val="00C61352"/>
    <w:rsid w:val="00C61E66"/>
    <w:rsid w:val="00C64EC5"/>
    <w:rsid w:val="00C673FB"/>
    <w:rsid w:val="00C712A4"/>
    <w:rsid w:val="00C714E1"/>
    <w:rsid w:val="00C858AB"/>
    <w:rsid w:val="00C95F78"/>
    <w:rsid w:val="00CA14AC"/>
    <w:rsid w:val="00CA73BB"/>
    <w:rsid w:val="00CB3CEA"/>
    <w:rsid w:val="00CB6FBF"/>
    <w:rsid w:val="00CC07FC"/>
    <w:rsid w:val="00CC4BC3"/>
    <w:rsid w:val="00CD03EE"/>
    <w:rsid w:val="00CD7382"/>
    <w:rsid w:val="00CE28BD"/>
    <w:rsid w:val="00CE4264"/>
    <w:rsid w:val="00CE5EFB"/>
    <w:rsid w:val="00CF2B79"/>
    <w:rsid w:val="00CF2D97"/>
    <w:rsid w:val="00CF32FE"/>
    <w:rsid w:val="00CF7823"/>
    <w:rsid w:val="00D00F9F"/>
    <w:rsid w:val="00D030AD"/>
    <w:rsid w:val="00D03CAD"/>
    <w:rsid w:val="00D1430F"/>
    <w:rsid w:val="00D20987"/>
    <w:rsid w:val="00D20A3C"/>
    <w:rsid w:val="00D2173E"/>
    <w:rsid w:val="00D256D6"/>
    <w:rsid w:val="00D26B40"/>
    <w:rsid w:val="00D30A2B"/>
    <w:rsid w:val="00D326EA"/>
    <w:rsid w:val="00D41F67"/>
    <w:rsid w:val="00D43B25"/>
    <w:rsid w:val="00D529B8"/>
    <w:rsid w:val="00D54B5C"/>
    <w:rsid w:val="00D63B3C"/>
    <w:rsid w:val="00D63BE1"/>
    <w:rsid w:val="00D65709"/>
    <w:rsid w:val="00D773B8"/>
    <w:rsid w:val="00D81F5B"/>
    <w:rsid w:val="00D83782"/>
    <w:rsid w:val="00D84147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C50C9"/>
    <w:rsid w:val="00DC7C5A"/>
    <w:rsid w:val="00DD1B24"/>
    <w:rsid w:val="00DD6E6A"/>
    <w:rsid w:val="00DD7E37"/>
    <w:rsid w:val="00DE395B"/>
    <w:rsid w:val="00DE5EE5"/>
    <w:rsid w:val="00DF6B62"/>
    <w:rsid w:val="00E0361E"/>
    <w:rsid w:val="00E040B4"/>
    <w:rsid w:val="00E10AD0"/>
    <w:rsid w:val="00E13ABA"/>
    <w:rsid w:val="00E15588"/>
    <w:rsid w:val="00E155FB"/>
    <w:rsid w:val="00E20BAE"/>
    <w:rsid w:val="00E2264B"/>
    <w:rsid w:val="00E2566A"/>
    <w:rsid w:val="00E35302"/>
    <w:rsid w:val="00E400F9"/>
    <w:rsid w:val="00E433B4"/>
    <w:rsid w:val="00E443EF"/>
    <w:rsid w:val="00E46582"/>
    <w:rsid w:val="00E56943"/>
    <w:rsid w:val="00E6561C"/>
    <w:rsid w:val="00E7029D"/>
    <w:rsid w:val="00E80DE1"/>
    <w:rsid w:val="00E92DF5"/>
    <w:rsid w:val="00EA04F8"/>
    <w:rsid w:val="00EA26AB"/>
    <w:rsid w:val="00EB0D5E"/>
    <w:rsid w:val="00EB5D51"/>
    <w:rsid w:val="00EB78E9"/>
    <w:rsid w:val="00EC26A9"/>
    <w:rsid w:val="00ED0D60"/>
    <w:rsid w:val="00ED2AAF"/>
    <w:rsid w:val="00ED5063"/>
    <w:rsid w:val="00EE3C39"/>
    <w:rsid w:val="00EE71F2"/>
    <w:rsid w:val="00EE729A"/>
    <w:rsid w:val="00EF2ECE"/>
    <w:rsid w:val="00EF516F"/>
    <w:rsid w:val="00F02934"/>
    <w:rsid w:val="00F053FC"/>
    <w:rsid w:val="00F06965"/>
    <w:rsid w:val="00F10F5D"/>
    <w:rsid w:val="00F1292E"/>
    <w:rsid w:val="00F158CE"/>
    <w:rsid w:val="00F16E43"/>
    <w:rsid w:val="00F25301"/>
    <w:rsid w:val="00F26327"/>
    <w:rsid w:val="00F26C30"/>
    <w:rsid w:val="00F30C9B"/>
    <w:rsid w:val="00F45422"/>
    <w:rsid w:val="00F45EAF"/>
    <w:rsid w:val="00F47B5D"/>
    <w:rsid w:val="00F53B3C"/>
    <w:rsid w:val="00F55100"/>
    <w:rsid w:val="00F623CB"/>
    <w:rsid w:val="00F662BA"/>
    <w:rsid w:val="00F67C51"/>
    <w:rsid w:val="00F82B02"/>
    <w:rsid w:val="00F85F9D"/>
    <w:rsid w:val="00F87235"/>
    <w:rsid w:val="00F91BE6"/>
    <w:rsid w:val="00F92DC8"/>
    <w:rsid w:val="00FA47AE"/>
    <w:rsid w:val="00FA4924"/>
    <w:rsid w:val="00FB5B8E"/>
    <w:rsid w:val="00FC4507"/>
    <w:rsid w:val="00FD049C"/>
    <w:rsid w:val="00FD20B3"/>
    <w:rsid w:val="00FD323E"/>
    <w:rsid w:val="00FD3E1C"/>
    <w:rsid w:val="00FD4C3C"/>
    <w:rsid w:val="00FD67BE"/>
    <w:rsid w:val="00FE1C82"/>
    <w:rsid w:val="00FE3C6A"/>
    <w:rsid w:val="00FE4AB9"/>
    <w:rsid w:val="00FE780B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370</cp:revision>
  <cp:lastPrinted>2021-09-15T08:47:00Z</cp:lastPrinted>
  <dcterms:created xsi:type="dcterms:W3CDTF">2018-12-21T18:30:00Z</dcterms:created>
  <dcterms:modified xsi:type="dcterms:W3CDTF">2025-05-13T09:24:00Z</dcterms:modified>
</cp:coreProperties>
</file>