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36F0E" w14:textId="77777777" w:rsidR="00C64D23" w:rsidRDefault="00C64D23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14:paraId="3CE874C1" w14:textId="77777777" w:rsidR="00C64D23" w:rsidRDefault="00C64D23" w:rsidP="00FE1C82">
      <w:pPr>
        <w:autoSpaceDE w:val="0"/>
        <w:jc w:val="center"/>
        <w:rPr>
          <w:color w:val="000000"/>
          <w:sz w:val="28"/>
          <w:szCs w:val="28"/>
        </w:rPr>
      </w:pPr>
    </w:p>
    <w:p w14:paraId="6AEF45D9" w14:textId="77777777" w:rsidR="00FD6A6E" w:rsidRPr="00FA70F0" w:rsidRDefault="00FD6A6E" w:rsidP="00FD6A6E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78577789" w14:textId="77777777" w:rsidR="00FD6A6E" w:rsidRPr="00FA70F0" w:rsidRDefault="00FD6A6E" w:rsidP="00FD6A6E">
      <w:pPr>
        <w:jc w:val="right"/>
        <w:rPr>
          <w:color w:val="000000"/>
          <w:sz w:val="24"/>
          <w:szCs w:val="24"/>
        </w:rPr>
      </w:pPr>
    </w:p>
    <w:p w14:paraId="4E91BD94" w14:textId="77777777" w:rsidR="00FD6A6E" w:rsidRPr="00FA70F0" w:rsidRDefault="00FD6A6E" w:rsidP="00FD6A6E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4822A584" w14:textId="77777777" w:rsidR="00FD6A6E" w:rsidRPr="00FA70F0" w:rsidRDefault="00FD6A6E" w:rsidP="00FD6A6E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74348F1E" w14:textId="77777777" w:rsidR="00FD6A6E" w:rsidRPr="00FA70F0" w:rsidRDefault="00FD6A6E" w:rsidP="00FD6A6E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5279FF8D" w14:textId="77777777" w:rsidR="00683D97" w:rsidRPr="00FA70F0" w:rsidRDefault="00683D97" w:rsidP="00683D97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14:paraId="335739CA" w14:textId="77777777" w:rsidR="00C64D23" w:rsidRDefault="00C64D23" w:rsidP="00FE1C82">
      <w:pPr>
        <w:autoSpaceDE w:val="0"/>
        <w:jc w:val="right"/>
        <w:rPr>
          <w:color w:val="000000"/>
          <w:sz w:val="24"/>
          <w:szCs w:val="24"/>
        </w:rPr>
      </w:pPr>
    </w:p>
    <w:p w14:paraId="3450BE1E" w14:textId="77777777" w:rsidR="00C64D23" w:rsidRDefault="00C64D23" w:rsidP="00FE1C82">
      <w:pPr>
        <w:autoSpaceDE w:val="0"/>
        <w:jc w:val="right"/>
        <w:rPr>
          <w:color w:val="000000"/>
          <w:sz w:val="24"/>
          <w:szCs w:val="24"/>
        </w:rPr>
      </w:pPr>
    </w:p>
    <w:p w14:paraId="189A6688" w14:textId="77777777" w:rsidR="00C64D23" w:rsidRDefault="00C64D23" w:rsidP="00FE1C82">
      <w:pPr>
        <w:autoSpaceDE w:val="0"/>
        <w:jc w:val="center"/>
        <w:rPr>
          <w:color w:val="000000"/>
          <w:sz w:val="28"/>
          <w:szCs w:val="28"/>
        </w:rPr>
      </w:pPr>
    </w:p>
    <w:p w14:paraId="765C3CE1" w14:textId="77777777" w:rsidR="00C64D23" w:rsidRDefault="00C64D23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4B987CE6" w14:textId="77777777" w:rsidR="00C64D23" w:rsidRDefault="00C64D23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ОСНОВЫ ПРОФЕССИОНАЛЬНОЙ КОММУНИКАЦИИ</w:t>
      </w:r>
    </w:p>
    <w:p w14:paraId="33FC5275" w14:textId="77777777" w:rsidR="00C64D23" w:rsidRDefault="00C64D23" w:rsidP="00FE1C82">
      <w:pPr>
        <w:autoSpaceDE w:val="0"/>
        <w:jc w:val="center"/>
        <w:rPr>
          <w:sz w:val="28"/>
          <w:szCs w:val="28"/>
        </w:rPr>
      </w:pPr>
    </w:p>
    <w:p w14:paraId="71F4103E" w14:textId="77777777" w:rsidR="00C64D23" w:rsidRDefault="00C64D23" w:rsidP="00FE1C82">
      <w:pPr>
        <w:autoSpaceDE w:val="0"/>
        <w:jc w:val="center"/>
        <w:rPr>
          <w:sz w:val="28"/>
          <w:szCs w:val="28"/>
        </w:rPr>
      </w:pPr>
    </w:p>
    <w:p w14:paraId="3B200E23" w14:textId="77777777" w:rsidR="00C64D23" w:rsidRDefault="00C64D23" w:rsidP="00FE1C82">
      <w:pPr>
        <w:autoSpaceDE w:val="0"/>
        <w:jc w:val="center"/>
        <w:rPr>
          <w:sz w:val="28"/>
          <w:szCs w:val="28"/>
        </w:rPr>
      </w:pPr>
    </w:p>
    <w:p w14:paraId="57CB390B" w14:textId="77777777" w:rsidR="00C64D23" w:rsidRDefault="00C64D23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14:paraId="2A583D27" w14:textId="77777777" w:rsidR="00C64D23" w:rsidRPr="00A14EBE" w:rsidRDefault="00C64D23" w:rsidP="00FE1C82">
      <w:pPr>
        <w:autoSpaceDE w:val="0"/>
        <w:jc w:val="center"/>
        <w:rPr>
          <w:sz w:val="28"/>
          <w:szCs w:val="28"/>
          <w:u w:val="single"/>
        </w:rPr>
      </w:pPr>
      <w:r w:rsidRPr="006109A2">
        <w:rPr>
          <w:b/>
          <w:bCs/>
          <w:sz w:val="28"/>
          <w:szCs w:val="28"/>
          <w:u w:val="single"/>
        </w:rPr>
        <w:t>48.04.01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14:paraId="162ED910" w14:textId="77777777" w:rsidR="00C64D23" w:rsidRDefault="00C64D23" w:rsidP="00FE1C82">
      <w:pPr>
        <w:autoSpaceDE w:val="0"/>
        <w:jc w:val="center"/>
        <w:rPr>
          <w:sz w:val="28"/>
          <w:szCs w:val="28"/>
        </w:rPr>
      </w:pPr>
    </w:p>
    <w:p w14:paraId="1E49F0C3" w14:textId="77777777" w:rsidR="00C64D23" w:rsidRDefault="00C64D23" w:rsidP="00FE1C82">
      <w:pPr>
        <w:autoSpaceDE w:val="0"/>
        <w:jc w:val="center"/>
        <w:rPr>
          <w:sz w:val="28"/>
          <w:szCs w:val="28"/>
        </w:rPr>
      </w:pPr>
    </w:p>
    <w:p w14:paraId="15A63A4A" w14:textId="77777777" w:rsidR="00C64D23" w:rsidRDefault="00C64D23" w:rsidP="00FE1C82">
      <w:pPr>
        <w:autoSpaceDE w:val="0"/>
        <w:jc w:val="center"/>
        <w:rPr>
          <w:sz w:val="28"/>
          <w:szCs w:val="28"/>
        </w:rPr>
      </w:pPr>
    </w:p>
    <w:p w14:paraId="2516ED5F" w14:textId="77777777" w:rsidR="00C64D23" w:rsidRDefault="00C64D23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7B9D09BC" w14:textId="77777777" w:rsidR="00C64D23" w:rsidRDefault="00C64D23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14:paraId="528B624A" w14:textId="77777777" w:rsidR="00C64D23" w:rsidRPr="00A14EBE" w:rsidRDefault="00C64D23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14:paraId="4846876D" w14:textId="77777777" w:rsidR="00C64D23" w:rsidRDefault="00C64D23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54C63291" w14:textId="77777777" w:rsidR="00C64D23" w:rsidRDefault="00C64D23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528ED9F0" w14:textId="77777777" w:rsidR="00C64D23" w:rsidRDefault="00C64D23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4D4BB04B" w14:textId="77777777" w:rsidR="00C64D23" w:rsidRDefault="00C64D23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Магистратура</w:t>
      </w:r>
    </w:p>
    <w:p w14:paraId="6BB6FA7F" w14:textId="77777777" w:rsidR="00C64D23" w:rsidRDefault="00C64D23" w:rsidP="00FE1C82">
      <w:pPr>
        <w:autoSpaceDE w:val="0"/>
        <w:jc w:val="center"/>
        <w:rPr>
          <w:b/>
          <w:bCs/>
          <w:sz w:val="28"/>
          <w:szCs w:val="28"/>
        </w:rPr>
      </w:pPr>
    </w:p>
    <w:p w14:paraId="65B4BE64" w14:textId="77777777" w:rsidR="00C64D23" w:rsidRDefault="00C64D23" w:rsidP="00FE1C82">
      <w:pPr>
        <w:autoSpaceDE w:val="0"/>
        <w:jc w:val="center"/>
        <w:rPr>
          <w:b/>
          <w:bCs/>
          <w:sz w:val="28"/>
          <w:szCs w:val="28"/>
        </w:rPr>
      </w:pPr>
    </w:p>
    <w:p w14:paraId="61F8DDAA" w14:textId="77777777" w:rsidR="00C64D23" w:rsidRDefault="00C64D23" w:rsidP="00FE1C82">
      <w:pPr>
        <w:autoSpaceDE w:val="0"/>
        <w:jc w:val="center"/>
        <w:rPr>
          <w:b/>
          <w:bCs/>
          <w:sz w:val="28"/>
          <w:szCs w:val="28"/>
        </w:rPr>
      </w:pPr>
    </w:p>
    <w:p w14:paraId="235CACB5" w14:textId="77777777" w:rsidR="00C64D23" w:rsidRDefault="00C64D23" w:rsidP="00FE1C82">
      <w:pPr>
        <w:autoSpaceDE w:val="0"/>
        <w:jc w:val="center"/>
        <w:rPr>
          <w:b/>
          <w:bCs/>
          <w:sz w:val="28"/>
          <w:szCs w:val="28"/>
        </w:rPr>
      </w:pPr>
    </w:p>
    <w:p w14:paraId="355A6F73" w14:textId="77777777" w:rsidR="00C64D23" w:rsidRDefault="00C64D23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6972647E" w14:textId="77777777" w:rsidR="00C64D23" w:rsidRDefault="00C64D23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14:paraId="64862E2E" w14:textId="77777777" w:rsidR="00C64D23" w:rsidRDefault="00C64D23" w:rsidP="00FE1C82">
      <w:pPr>
        <w:autoSpaceDE w:val="0"/>
        <w:jc w:val="center"/>
        <w:rPr>
          <w:color w:val="000000"/>
          <w:sz w:val="28"/>
          <w:szCs w:val="28"/>
        </w:rPr>
      </w:pPr>
    </w:p>
    <w:p w14:paraId="0AA696F2" w14:textId="77777777" w:rsidR="00C64D23" w:rsidRDefault="00C64D23" w:rsidP="00FE1C82">
      <w:pPr>
        <w:autoSpaceDE w:val="0"/>
        <w:jc w:val="center"/>
        <w:rPr>
          <w:color w:val="000000"/>
          <w:sz w:val="28"/>
          <w:szCs w:val="28"/>
        </w:rPr>
      </w:pPr>
    </w:p>
    <w:p w14:paraId="33F97B89" w14:textId="77777777" w:rsidR="00C64D23" w:rsidRDefault="00C64D23" w:rsidP="00FE1C82">
      <w:pPr>
        <w:autoSpaceDE w:val="0"/>
        <w:jc w:val="center"/>
        <w:rPr>
          <w:color w:val="000000"/>
          <w:sz w:val="28"/>
          <w:szCs w:val="28"/>
        </w:rPr>
      </w:pPr>
    </w:p>
    <w:p w14:paraId="05050466" w14:textId="77777777" w:rsidR="00C64D23" w:rsidRDefault="00C64D23" w:rsidP="00FE1C82">
      <w:pPr>
        <w:autoSpaceDE w:val="0"/>
        <w:jc w:val="center"/>
        <w:rPr>
          <w:color w:val="000000"/>
          <w:sz w:val="28"/>
          <w:szCs w:val="28"/>
        </w:rPr>
      </w:pPr>
    </w:p>
    <w:p w14:paraId="2C86776D" w14:textId="77777777" w:rsidR="00C64D23" w:rsidRDefault="00C64D23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3DA0572E" w14:textId="51DB2F48" w:rsidR="00C64D23" w:rsidRPr="00E400F9" w:rsidRDefault="00683D97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14:paraId="4B3D5D99" w14:textId="77777777" w:rsidR="00C64D23" w:rsidRDefault="00C64D23" w:rsidP="00FE1C82">
      <w:pPr>
        <w:widowControl w:val="0"/>
        <w:jc w:val="center"/>
      </w:pPr>
    </w:p>
    <w:p w14:paraId="0C3C80EA" w14:textId="77777777" w:rsidR="00C64D23" w:rsidRDefault="00C64D23" w:rsidP="00FE1C82">
      <w:pPr>
        <w:widowControl w:val="0"/>
        <w:jc w:val="center"/>
      </w:pPr>
    </w:p>
    <w:p w14:paraId="082A4BAE" w14:textId="77777777" w:rsidR="00C64D23" w:rsidRDefault="00C64D23" w:rsidP="00FE1C82">
      <w:pPr>
        <w:widowControl w:val="0"/>
        <w:jc w:val="center"/>
      </w:pPr>
    </w:p>
    <w:p w14:paraId="59A60E4D" w14:textId="77777777" w:rsidR="00C64D23" w:rsidRDefault="00C64D23" w:rsidP="00FE1C82">
      <w:pPr>
        <w:widowControl w:val="0"/>
        <w:jc w:val="center"/>
      </w:pPr>
    </w:p>
    <w:p w14:paraId="527F93BC" w14:textId="77777777" w:rsidR="00C64D23" w:rsidRDefault="00C64D23" w:rsidP="00FE1C82">
      <w:pPr>
        <w:widowControl w:val="0"/>
        <w:jc w:val="center"/>
      </w:pPr>
    </w:p>
    <w:p w14:paraId="0353857E" w14:textId="77777777" w:rsidR="00C64D23" w:rsidRDefault="00C64D23" w:rsidP="00FE1C82">
      <w:pPr>
        <w:sectPr w:rsidR="00C64D23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14:paraId="3634DF5B" w14:textId="77777777" w:rsidR="00C64D23" w:rsidRPr="00304319" w:rsidRDefault="00C64D2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>
        <w:rPr>
          <w:sz w:val="24"/>
          <w:szCs w:val="24"/>
        </w:rPr>
        <w:t>ю подготовки: 48.04.01 Теология</w:t>
      </w:r>
      <w:r>
        <w:rPr>
          <w:color w:val="000000"/>
          <w:sz w:val="24"/>
          <w:szCs w:val="24"/>
        </w:rPr>
        <w:t xml:space="preserve">, уровень образования – магистратура,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>
        <w:rPr>
          <w:sz w:val="24"/>
          <w:szCs w:val="24"/>
        </w:rPr>
        <w:t>ров теологии ФУМО по УГСН 48.00.00 Теология совместно с Учебным комитетом Русской Православной Церкви.</w:t>
      </w:r>
    </w:p>
    <w:p w14:paraId="256982D3" w14:textId="77777777" w:rsidR="00C64D23" w:rsidRDefault="00C64D23" w:rsidP="00FE1C82">
      <w:pPr>
        <w:rPr>
          <w:sz w:val="24"/>
          <w:szCs w:val="24"/>
        </w:rPr>
      </w:pPr>
    </w:p>
    <w:p w14:paraId="5BCC9E2F" w14:textId="77777777" w:rsidR="00C64D23" w:rsidRDefault="00C64D23" w:rsidP="00FE1C82">
      <w:pPr>
        <w:rPr>
          <w:b/>
          <w:bCs/>
          <w:sz w:val="24"/>
          <w:szCs w:val="24"/>
        </w:rPr>
      </w:pPr>
    </w:p>
    <w:p w14:paraId="53DD607E" w14:textId="77777777" w:rsidR="00C64D23" w:rsidRDefault="00C64D23" w:rsidP="00FE1C82">
      <w:pPr>
        <w:rPr>
          <w:b/>
          <w:bCs/>
          <w:sz w:val="24"/>
          <w:szCs w:val="24"/>
        </w:rPr>
      </w:pPr>
    </w:p>
    <w:p w14:paraId="6ECB9F6E" w14:textId="77777777" w:rsidR="00C64D23" w:rsidRDefault="00C64D23" w:rsidP="00FE1C82">
      <w:pPr>
        <w:rPr>
          <w:b/>
          <w:bCs/>
          <w:sz w:val="24"/>
          <w:szCs w:val="24"/>
        </w:rPr>
      </w:pPr>
    </w:p>
    <w:p w14:paraId="14B0411D" w14:textId="77777777" w:rsidR="00C64D23" w:rsidRDefault="00C64D23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14:paraId="48BEBCA4" w14:textId="77777777" w:rsidR="00C64D23" w:rsidRDefault="00C64D23" w:rsidP="00FE1C82">
      <w:pPr>
        <w:rPr>
          <w:sz w:val="24"/>
          <w:szCs w:val="24"/>
        </w:rPr>
      </w:pPr>
    </w:p>
    <w:p w14:paraId="5857C7E1" w14:textId="68852F89" w:rsidR="00C64D23" w:rsidRDefault="00C64D23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Щербакова Евгения Константиновна, </w:t>
      </w:r>
      <w:proofErr w:type="spellStart"/>
      <w:r>
        <w:rPr>
          <w:sz w:val="24"/>
          <w:szCs w:val="24"/>
        </w:rPr>
        <w:t>к.п.н</w:t>
      </w:r>
      <w:proofErr w:type="spellEnd"/>
      <w:r>
        <w:rPr>
          <w:sz w:val="24"/>
          <w:szCs w:val="24"/>
        </w:rPr>
        <w:t xml:space="preserve">., </w:t>
      </w:r>
      <w:r w:rsidR="00C26D36">
        <w:rPr>
          <w:sz w:val="24"/>
          <w:szCs w:val="24"/>
        </w:rPr>
        <w:t>заведующий кафедрой</w:t>
      </w:r>
    </w:p>
    <w:p w14:paraId="6EFFDA05" w14:textId="1D8E0BD8" w:rsidR="00C26D36" w:rsidRDefault="00C26D36" w:rsidP="00FE1C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Кильдяшов</w:t>
      </w:r>
      <w:proofErr w:type="spellEnd"/>
      <w:r>
        <w:rPr>
          <w:sz w:val="24"/>
          <w:szCs w:val="24"/>
        </w:rPr>
        <w:t xml:space="preserve"> Михаил Александрович, к.ф.н., доцент</w:t>
      </w:r>
    </w:p>
    <w:p w14:paraId="3A9BD695" w14:textId="77777777" w:rsidR="00C64D23" w:rsidRDefault="00C64D23" w:rsidP="00FE1C82">
      <w:pPr>
        <w:ind w:right="1975"/>
        <w:jc w:val="right"/>
        <w:rPr>
          <w:sz w:val="24"/>
          <w:szCs w:val="24"/>
        </w:rPr>
      </w:pPr>
    </w:p>
    <w:p w14:paraId="0783F5CA" w14:textId="77777777" w:rsidR="00C64D23" w:rsidRDefault="00C64D23" w:rsidP="00405CF0">
      <w:pPr>
        <w:rPr>
          <w:sz w:val="24"/>
          <w:szCs w:val="24"/>
        </w:rPr>
      </w:pPr>
    </w:p>
    <w:p w14:paraId="6C78E9D2" w14:textId="5C1C2CFD" w:rsidR="00C64D23" w:rsidRDefault="00C64D23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_______________________________</w:t>
      </w:r>
    </w:p>
    <w:p w14:paraId="75AF1A44" w14:textId="77777777" w:rsidR="00C64D23" w:rsidRDefault="00C64D23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98FA201" w14:textId="77777777" w:rsidR="00C64D23" w:rsidRDefault="00C64D23" w:rsidP="00FE1C82">
      <w:pPr>
        <w:rPr>
          <w:sz w:val="24"/>
          <w:szCs w:val="24"/>
        </w:rPr>
      </w:pPr>
    </w:p>
    <w:p w14:paraId="7646F194" w14:textId="77777777" w:rsidR="00C64D23" w:rsidRDefault="00C64D23" w:rsidP="00FE1C82">
      <w:pPr>
        <w:rPr>
          <w:b/>
          <w:bCs/>
          <w:sz w:val="24"/>
          <w:szCs w:val="24"/>
        </w:rPr>
      </w:pPr>
    </w:p>
    <w:p w14:paraId="1AAEA637" w14:textId="77777777" w:rsidR="00C64D23" w:rsidRDefault="00C64D23" w:rsidP="00FE1C82">
      <w:pPr>
        <w:rPr>
          <w:b/>
          <w:bCs/>
          <w:sz w:val="24"/>
          <w:szCs w:val="24"/>
        </w:rPr>
      </w:pPr>
    </w:p>
    <w:p w14:paraId="392B51BD" w14:textId="77777777" w:rsidR="00C64D23" w:rsidRDefault="00C64D23" w:rsidP="00FE1C82">
      <w:pPr>
        <w:rPr>
          <w:b/>
          <w:bCs/>
          <w:sz w:val="24"/>
          <w:szCs w:val="24"/>
        </w:rPr>
      </w:pPr>
    </w:p>
    <w:p w14:paraId="4DEB9D9F" w14:textId="77777777" w:rsidR="00C64D23" w:rsidRDefault="00C64D23" w:rsidP="00FE1C82">
      <w:pPr>
        <w:rPr>
          <w:sz w:val="24"/>
          <w:szCs w:val="24"/>
        </w:rPr>
      </w:pPr>
    </w:p>
    <w:p w14:paraId="630AAE0F" w14:textId="3FF6D9C0" w:rsidR="00C64D23" w:rsidRPr="006109A2" w:rsidRDefault="00C64D23" w:rsidP="005C31AA">
      <w:pPr>
        <w:rPr>
          <w:sz w:val="24"/>
          <w:szCs w:val="24"/>
          <w:u w:val="single"/>
        </w:rPr>
      </w:pPr>
      <w:r>
        <w:rPr>
          <w:sz w:val="24"/>
          <w:szCs w:val="24"/>
        </w:rPr>
        <w:t>Программа одобрена на заседании кафедры филологических дисциплин, протокол № _</w:t>
      </w:r>
      <w:r w:rsidR="006109A2">
        <w:rPr>
          <w:sz w:val="24"/>
          <w:szCs w:val="24"/>
        </w:rPr>
        <w:t>1</w:t>
      </w:r>
      <w:r>
        <w:rPr>
          <w:sz w:val="24"/>
          <w:szCs w:val="24"/>
        </w:rPr>
        <w:t xml:space="preserve"> от</w:t>
      </w:r>
      <w:r w:rsidR="006109A2">
        <w:rPr>
          <w:sz w:val="24"/>
          <w:szCs w:val="24"/>
        </w:rPr>
        <w:t xml:space="preserve"> </w:t>
      </w:r>
      <w:r w:rsidR="006109A2" w:rsidRPr="006109A2">
        <w:rPr>
          <w:sz w:val="24"/>
          <w:szCs w:val="24"/>
          <w:u w:val="single"/>
        </w:rPr>
        <w:t>3</w:t>
      </w:r>
    </w:p>
    <w:p w14:paraId="2BC4525D" w14:textId="77777777" w:rsidR="00C64D23" w:rsidRDefault="00C64D23" w:rsidP="00FE1C82">
      <w:pPr>
        <w:pStyle w:val="4"/>
        <w:rPr>
          <w:sz w:val="24"/>
          <w:szCs w:val="24"/>
        </w:rPr>
      </w:pPr>
    </w:p>
    <w:p w14:paraId="25987641" w14:textId="77777777" w:rsidR="00C64D23" w:rsidRDefault="00C64D23" w:rsidP="00FE1C82">
      <w:pPr>
        <w:rPr>
          <w:sz w:val="24"/>
          <w:szCs w:val="24"/>
        </w:rPr>
      </w:pPr>
    </w:p>
    <w:p w14:paraId="64FD657E" w14:textId="77777777" w:rsidR="00C64D23" w:rsidRDefault="00C64D23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_____________________        Щербакова Е.К., </w:t>
      </w:r>
      <w:proofErr w:type="spellStart"/>
      <w:r>
        <w:rPr>
          <w:sz w:val="24"/>
          <w:szCs w:val="24"/>
        </w:rPr>
        <w:t>к.п.н</w:t>
      </w:r>
      <w:proofErr w:type="spellEnd"/>
      <w:r>
        <w:rPr>
          <w:sz w:val="24"/>
          <w:szCs w:val="24"/>
        </w:rPr>
        <w:t>., доцент</w:t>
      </w:r>
    </w:p>
    <w:p w14:paraId="682B705B" w14:textId="77777777" w:rsidR="00C64D23" w:rsidRPr="00512B7A" w:rsidRDefault="00C64D23" w:rsidP="0033514F">
      <w:pPr>
        <w:autoSpaceDE w:val="0"/>
        <w:autoSpaceDN w:val="0"/>
        <w:adjustRightInd w:val="0"/>
        <w:rPr>
          <w:sz w:val="24"/>
          <w:szCs w:val="24"/>
        </w:rPr>
      </w:pPr>
    </w:p>
    <w:p w14:paraId="65824E3D" w14:textId="77777777" w:rsidR="00C64D23" w:rsidRPr="00641A8E" w:rsidRDefault="00C64D23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53006BAD" w14:textId="77777777" w:rsidR="00C64D23" w:rsidRPr="002D2ACF" w:rsidRDefault="00C64D23" w:rsidP="00033EC1">
      <w:pPr>
        <w:rPr>
          <w:sz w:val="28"/>
          <w:szCs w:val="28"/>
        </w:rPr>
      </w:pPr>
    </w:p>
    <w:p w14:paraId="522FACCE" w14:textId="77777777" w:rsidR="00C64D23" w:rsidRPr="00033EC1" w:rsidRDefault="00C64D23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14:paraId="0A053654" w14:textId="77777777" w:rsidR="00C64D23" w:rsidRPr="00033EC1" w:rsidRDefault="00C64D23" w:rsidP="00033EC1">
      <w:pPr>
        <w:keepNext/>
        <w:rPr>
          <w:sz w:val="24"/>
          <w:szCs w:val="24"/>
        </w:rPr>
      </w:pPr>
    </w:p>
    <w:p w14:paraId="0501DFAE" w14:textId="77777777" w:rsidR="00C64D23" w:rsidRPr="00033EC1" w:rsidRDefault="00C64D23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>Заведующий библиотекой ___________________            Н.А. Воронина</w:t>
      </w:r>
    </w:p>
    <w:p w14:paraId="33EEBB4D" w14:textId="77777777" w:rsidR="00C64D23" w:rsidRPr="00624E30" w:rsidRDefault="00C64D23" w:rsidP="0033514F">
      <w:pPr>
        <w:widowControl w:val="0"/>
        <w:rPr>
          <w:sz w:val="28"/>
          <w:szCs w:val="28"/>
        </w:rPr>
      </w:pPr>
    </w:p>
    <w:p w14:paraId="68944F70" w14:textId="77777777" w:rsidR="00C64D23" w:rsidRPr="00624E30" w:rsidRDefault="00C64D23" w:rsidP="0033514F">
      <w:pPr>
        <w:widowControl w:val="0"/>
        <w:rPr>
          <w:b/>
          <w:bCs/>
          <w:sz w:val="28"/>
          <w:szCs w:val="28"/>
        </w:rPr>
      </w:pPr>
    </w:p>
    <w:p w14:paraId="1CB86D0E" w14:textId="77777777" w:rsidR="00C64D23" w:rsidRPr="00624E30" w:rsidRDefault="00C64D23" w:rsidP="0033514F">
      <w:pPr>
        <w:widowControl w:val="0"/>
        <w:jc w:val="both"/>
        <w:rPr>
          <w:sz w:val="28"/>
          <w:szCs w:val="28"/>
        </w:rPr>
      </w:pPr>
    </w:p>
    <w:p w14:paraId="6A3C851B" w14:textId="77777777" w:rsidR="00C64D23" w:rsidRPr="00423689" w:rsidRDefault="00C64D23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2ECB408A" w14:textId="77777777" w:rsidR="00C64D23" w:rsidRPr="00423689" w:rsidRDefault="00C64D23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lastRenderedPageBreak/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14:paraId="4677BEE8" w14:textId="77777777" w:rsidR="00C64D23" w:rsidRPr="000518E8" w:rsidRDefault="00C64D23" w:rsidP="000F3177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Дисциплина «Основы профессиональной коммуникации» относится к части, фо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мируемой участниками образовательных отношений Блока 1 «Дисциплины»</w:t>
      </w:r>
    </w:p>
    <w:p w14:paraId="7AE39CC6" w14:textId="77777777" w:rsidR="00C64D23" w:rsidRDefault="00C64D23" w:rsidP="00CB6FBF">
      <w:pPr>
        <w:widowControl w:val="0"/>
        <w:jc w:val="both"/>
        <w:rPr>
          <w:sz w:val="24"/>
          <w:szCs w:val="24"/>
        </w:rPr>
      </w:pPr>
    </w:p>
    <w:p w14:paraId="0902579C" w14:textId="77777777" w:rsidR="00C64D23" w:rsidRDefault="00C64D23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39E7C2EE" w14:textId="77777777" w:rsidR="00C64D23" w:rsidRDefault="00C64D23" w:rsidP="00CB6FBF">
      <w:pPr>
        <w:ind w:firstLine="709"/>
        <w:jc w:val="both"/>
        <w:rPr>
          <w:sz w:val="24"/>
          <w:szCs w:val="24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>
        <w:rPr>
          <w:sz w:val="24"/>
          <w:szCs w:val="24"/>
        </w:rPr>
        <w:t xml:space="preserve"> 48.04.01 Теология</w:t>
      </w:r>
    </w:p>
    <w:p w14:paraId="0B2DF457" w14:textId="77777777" w:rsidR="00C64D23" w:rsidRPr="00F55100" w:rsidRDefault="00C64D23" w:rsidP="005A2AD5">
      <w:pPr>
        <w:ind w:firstLine="709"/>
        <w:jc w:val="both"/>
        <w:rPr>
          <w:sz w:val="28"/>
          <w:szCs w:val="28"/>
        </w:rPr>
      </w:pPr>
    </w:p>
    <w:p w14:paraId="7D0352D7" w14:textId="77777777" w:rsidR="00C64D23" w:rsidRPr="006F5223" w:rsidRDefault="00C64D23" w:rsidP="005A2AD5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381"/>
        <w:gridCol w:w="5528"/>
      </w:tblGrid>
      <w:tr w:rsidR="00C64D23" w:rsidRPr="00D81F5B" w14:paraId="2A2E590A" w14:textId="77777777">
        <w:tc>
          <w:tcPr>
            <w:tcW w:w="1774" w:type="dxa"/>
            <w:vAlign w:val="center"/>
          </w:tcPr>
          <w:p w14:paraId="038E0CE0" w14:textId="77777777" w:rsidR="00C64D23" w:rsidRPr="00E2264B" w:rsidRDefault="00C64D23" w:rsidP="00806F9E">
            <w:pPr>
              <w:pStyle w:val="Default"/>
              <w:ind w:right="-79"/>
              <w:jc w:val="center"/>
              <w:rPr>
                <w:b/>
                <w:bCs/>
              </w:rPr>
            </w:pPr>
            <w:r w:rsidRPr="00E2264B">
              <w:rPr>
                <w:b/>
                <w:bCs/>
              </w:rPr>
              <w:t>Код и наим</w:t>
            </w:r>
            <w:r w:rsidRPr="00E2264B">
              <w:rPr>
                <w:b/>
                <w:bCs/>
              </w:rPr>
              <w:t>е</w:t>
            </w:r>
            <w:r w:rsidRPr="00E2264B">
              <w:rPr>
                <w:b/>
                <w:bCs/>
              </w:rPr>
              <w:t>нование фо</w:t>
            </w:r>
            <w:r w:rsidRPr="00E2264B">
              <w:rPr>
                <w:b/>
                <w:bCs/>
              </w:rPr>
              <w:t>р</w:t>
            </w:r>
            <w:r w:rsidRPr="00E2264B">
              <w:rPr>
                <w:b/>
                <w:bCs/>
              </w:rPr>
              <w:t xml:space="preserve">мируемых компетенций </w:t>
            </w:r>
          </w:p>
        </w:tc>
        <w:tc>
          <w:tcPr>
            <w:tcW w:w="2381" w:type="dxa"/>
            <w:vAlign w:val="center"/>
          </w:tcPr>
          <w:p w14:paraId="7B90B022" w14:textId="77777777" w:rsidR="00C64D23" w:rsidRPr="00E2264B" w:rsidRDefault="00C64D23" w:rsidP="00806F9E">
            <w:pPr>
              <w:pStyle w:val="Default"/>
              <w:jc w:val="center"/>
              <w:rPr>
                <w:b/>
                <w:bCs/>
              </w:rPr>
            </w:pPr>
            <w:r w:rsidRPr="00E2264B">
              <w:rPr>
                <w:b/>
                <w:bCs/>
              </w:rPr>
              <w:t>Код и наименов</w:t>
            </w:r>
            <w:r w:rsidRPr="00E2264B">
              <w:rPr>
                <w:b/>
                <w:bCs/>
              </w:rPr>
              <w:t>а</w:t>
            </w:r>
            <w:r w:rsidRPr="00E2264B">
              <w:rPr>
                <w:b/>
                <w:bCs/>
              </w:rPr>
              <w:t>ние индикатора д</w:t>
            </w:r>
            <w:r w:rsidRPr="00E2264B">
              <w:rPr>
                <w:b/>
                <w:bCs/>
              </w:rPr>
              <w:t>о</w:t>
            </w:r>
            <w:r w:rsidRPr="00E2264B">
              <w:rPr>
                <w:b/>
                <w:bCs/>
              </w:rPr>
              <w:t>стижения комп</w:t>
            </w:r>
            <w:r w:rsidRPr="00E2264B">
              <w:rPr>
                <w:b/>
                <w:bCs/>
              </w:rPr>
              <w:t>е</w:t>
            </w:r>
            <w:r w:rsidRPr="00E2264B">
              <w:rPr>
                <w:b/>
                <w:bCs/>
              </w:rPr>
              <w:t xml:space="preserve">тенции </w:t>
            </w:r>
          </w:p>
        </w:tc>
        <w:tc>
          <w:tcPr>
            <w:tcW w:w="5528" w:type="dxa"/>
            <w:vAlign w:val="center"/>
          </w:tcPr>
          <w:p w14:paraId="78C2027B" w14:textId="77777777" w:rsidR="00C64D23" w:rsidRPr="00E2264B" w:rsidRDefault="00C64D23" w:rsidP="00806F9E">
            <w:pPr>
              <w:pStyle w:val="Default"/>
              <w:jc w:val="center"/>
              <w:rPr>
                <w:b/>
                <w:bCs/>
              </w:rPr>
            </w:pPr>
            <w:r w:rsidRPr="00E2264B">
              <w:rPr>
                <w:b/>
                <w:bCs/>
              </w:rPr>
              <w:t>Планируемые результаты обучения по дисц</w:t>
            </w:r>
            <w:r w:rsidRPr="00E2264B">
              <w:rPr>
                <w:b/>
                <w:bCs/>
              </w:rPr>
              <w:t>и</w:t>
            </w:r>
            <w:r w:rsidRPr="00E2264B">
              <w:rPr>
                <w:b/>
                <w:bCs/>
              </w:rPr>
              <w:t xml:space="preserve">плине, характеризующие этапы формирования компетенций </w:t>
            </w:r>
          </w:p>
          <w:p w14:paraId="45E62BE2" w14:textId="77777777" w:rsidR="00C64D23" w:rsidRPr="00E2264B" w:rsidRDefault="00C64D23" w:rsidP="00806F9E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D81F13" w:rsidRPr="00D81F5B" w14:paraId="6DB64192" w14:textId="77777777" w:rsidTr="00A01D74">
        <w:trPr>
          <w:trHeight w:val="6623"/>
        </w:trPr>
        <w:tc>
          <w:tcPr>
            <w:tcW w:w="1774" w:type="dxa"/>
            <w:vAlign w:val="center"/>
          </w:tcPr>
          <w:p w14:paraId="4F1AA99A" w14:textId="77777777" w:rsidR="00D81F13" w:rsidRPr="003B13E3" w:rsidRDefault="00D81F13" w:rsidP="00806F9E">
            <w:pPr>
              <w:widowControl w:val="0"/>
              <w:tabs>
                <w:tab w:val="left" w:pos="1058"/>
              </w:tabs>
              <w:jc w:val="both"/>
              <w:rPr>
                <w:i/>
                <w:iCs/>
                <w:sz w:val="24"/>
                <w:szCs w:val="24"/>
              </w:rPr>
            </w:pPr>
            <w:r w:rsidRPr="003B13E3">
              <w:rPr>
                <w:sz w:val="24"/>
                <w:szCs w:val="24"/>
              </w:rPr>
              <w:t>УК-4. Спос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>бен применять современные коммуник</w:t>
            </w:r>
            <w:r w:rsidRPr="003B13E3">
              <w:rPr>
                <w:sz w:val="24"/>
                <w:szCs w:val="24"/>
              </w:rPr>
              <w:t>а</w:t>
            </w:r>
            <w:r w:rsidRPr="003B13E3">
              <w:rPr>
                <w:sz w:val="24"/>
                <w:szCs w:val="24"/>
              </w:rPr>
              <w:t>тивные техн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>логии, в том числе на ин</w:t>
            </w:r>
            <w:r w:rsidRPr="003B13E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странном яз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ке</w:t>
            </w:r>
            <w:r w:rsidRPr="003B13E3">
              <w:rPr>
                <w:sz w:val="24"/>
                <w:szCs w:val="24"/>
              </w:rPr>
              <w:t>, для акад</w:t>
            </w:r>
            <w:r w:rsidRPr="003B13E3">
              <w:rPr>
                <w:sz w:val="24"/>
                <w:szCs w:val="24"/>
              </w:rPr>
              <w:t>е</w:t>
            </w:r>
            <w:r w:rsidRPr="003B13E3">
              <w:rPr>
                <w:sz w:val="24"/>
                <w:szCs w:val="24"/>
              </w:rPr>
              <w:t>мического и професси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>нального вз</w:t>
            </w:r>
            <w:r w:rsidRPr="003B13E3">
              <w:rPr>
                <w:sz w:val="24"/>
                <w:szCs w:val="24"/>
              </w:rPr>
              <w:t>а</w:t>
            </w:r>
            <w:r w:rsidRPr="003B13E3">
              <w:rPr>
                <w:sz w:val="24"/>
                <w:szCs w:val="24"/>
              </w:rPr>
              <w:t>имодействия</w:t>
            </w:r>
          </w:p>
        </w:tc>
        <w:tc>
          <w:tcPr>
            <w:tcW w:w="2381" w:type="dxa"/>
            <w:vAlign w:val="center"/>
          </w:tcPr>
          <w:p w14:paraId="4CE95209" w14:textId="77777777" w:rsidR="00D81F13" w:rsidRDefault="00D81F13" w:rsidP="00806F9E">
            <w:pPr>
              <w:rPr>
                <w:sz w:val="24"/>
                <w:szCs w:val="24"/>
              </w:rPr>
            </w:pPr>
            <w:r w:rsidRPr="003B13E3">
              <w:rPr>
                <w:sz w:val="24"/>
                <w:szCs w:val="24"/>
              </w:rPr>
              <w:t>УК-4.1. Способен создавать тексты на русском и иностра</w:t>
            </w:r>
            <w:r w:rsidRPr="003B13E3">
              <w:rPr>
                <w:sz w:val="24"/>
                <w:szCs w:val="24"/>
              </w:rPr>
              <w:t>н</w:t>
            </w:r>
            <w:r w:rsidRPr="003B13E3">
              <w:rPr>
                <w:sz w:val="24"/>
                <w:szCs w:val="24"/>
              </w:rPr>
              <w:t>ном языках для ак</w:t>
            </w:r>
            <w:r w:rsidRPr="003B13E3">
              <w:rPr>
                <w:sz w:val="24"/>
                <w:szCs w:val="24"/>
              </w:rPr>
              <w:t>а</w:t>
            </w:r>
            <w:r w:rsidRPr="003B13E3">
              <w:rPr>
                <w:sz w:val="24"/>
                <w:szCs w:val="24"/>
              </w:rPr>
              <w:t>демического и пр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>фессионального вз</w:t>
            </w:r>
            <w:r w:rsidRPr="003B13E3">
              <w:rPr>
                <w:sz w:val="24"/>
                <w:szCs w:val="24"/>
              </w:rPr>
              <w:t>а</w:t>
            </w:r>
            <w:r w:rsidRPr="003B13E3">
              <w:rPr>
                <w:sz w:val="24"/>
                <w:szCs w:val="24"/>
              </w:rPr>
              <w:t>имодействия в обл</w:t>
            </w:r>
            <w:r w:rsidRPr="003B13E3">
              <w:rPr>
                <w:sz w:val="24"/>
                <w:szCs w:val="24"/>
              </w:rPr>
              <w:t>а</w:t>
            </w:r>
            <w:r w:rsidRPr="003B13E3">
              <w:rPr>
                <w:sz w:val="24"/>
                <w:szCs w:val="24"/>
              </w:rPr>
              <w:t>сти теологии.</w:t>
            </w:r>
          </w:p>
          <w:p w14:paraId="2DFCFBFC" w14:textId="77777777" w:rsidR="00D81F13" w:rsidRPr="003B13E3" w:rsidRDefault="00D81F13" w:rsidP="00806F9E">
            <w:pPr>
              <w:rPr>
                <w:sz w:val="24"/>
                <w:szCs w:val="24"/>
              </w:rPr>
            </w:pPr>
          </w:p>
          <w:p w14:paraId="5D5BCEC8" w14:textId="77777777" w:rsidR="00D81F13" w:rsidRPr="003B13E3" w:rsidRDefault="00D81F13" w:rsidP="00806F9E">
            <w:pPr>
              <w:rPr>
                <w:sz w:val="24"/>
                <w:szCs w:val="24"/>
              </w:rPr>
            </w:pPr>
            <w:r w:rsidRPr="003B13E3">
              <w:rPr>
                <w:sz w:val="24"/>
                <w:szCs w:val="24"/>
              </w:rPr>
              <w:t>УК-4.2. Способен представлять р</w:t>
            </w:r>
            <w:r w:rsidRPr="003B13E3">
              <w:rPr>
                <w:sz w:val="24"/>
                <w:szCs w:val="24"/>
              </w:rPr>
              <w:t>е</w:t>
            </w:r>
            <w:r w:rsidRPr="003B13E3">
              <w:rPr>
                <w:sz w:val="24"/>
                <w:szCs w:val="24"/>
              </w:rPr>
              <w:t>зультаты своей пр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>фессиональной де</w:t>
            </w:r>
            <w:r w:rsidRPr="003B13E3">
              <w:rPr>
                <w:sz w:val="24"/>
                <w:szCs w:val="24"/>
              </w:rPr>
              <w:t>я</w:t>
            </w:r>
            <w:r w:rsidRPr="003B13E3">
              <w:rPr>
                <w:sz w:val="24"/>
                <w:szCs w:val="24"/>
              </w:rPr>
              <w:t>тельности в акад</w:t>
            </w:r>
            <w:r w:rsidRPr="003B13E3">
              <w:rPr>
                <w:sz w:val="24"/>
                <w:szCs w:val="24"/>
              </w:rPr>
              <w:t>е</w:t>
            </w:r>
            <w:r w:rsidRPr="003B13E3">
              <w:rPr>
                <w:sz w:val="24"/>
                <w:szCs w:val="24"/>
              </w:rPr>
              <w:t>мическом сообщ</w:t>
            </w:r>
            <w:r w:rsidRPr="003B13E3">
              <w:rPr>
                <w:sz w:val="24"/>
                <w:szCs w:val="24"/>
              </w:rPr>
              <w:t>е</w:t>
            </w:r>
            <w:r w:rsidRPr="003B13E3">
              <w:rPr>
                <w:sz w:val="24"/>
                <w:szCs w:val="24"/>
              </w:rPr>
              <w:t>стве.</w:t>
            </w:r>
          </w:p>
          <w:p w14:paraId="2618BF80" w14:textId="77777777" w:rsidR="00D81F13" w:rsidRPr="003B13E3" w:rsidRDefault="00D81F13" w:rsidP="00806F9E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1E775A1C" w14:textId="77777777" w:rsidR="00D81F13" w:rsidRPr="000B163A" w:rsidRDefault="00D81F13" w:rsidP="00806F9E">
            <w:pPr>
              <w:tabs>
                <w:tab w:val="num" w:pos="360"/>
                <w:tab w:val="left" w:pos="1134"/>
              </w:tabs>
              <w:rPr>
                <w:b/>
                <w:bCs/>
                <w:sz w:val="24"/>
                <w:szCs w:val="24"/>
              </w:rPr>
            </w:pPr>
            <w:r w:rsidRPr="000B163A">
              <w:rPr>
                <w:b/>
                <w:bCs/>
                <w:sz w:val="24"/>
                <w:szCs w:val="24"/>
              </w:rPr>
              <w:t>Знать:</w:t>
            </w:r>
          </w:p>
          <w:p w14:paraId="63C89805" w14:textId="77777777" w:rsidR="00D81F13" w:rsidRDefault="00D81F13" w:rsidP="00806F9E">
            <w:pPr>
              <w:tabs>
                <w:tab w:val="num" w:pos="360"/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особенности коммуникативного процесса в своей профессиональной сфере;</w:t>
            </w:r>
          </w:p>
          <w:p w14:paraId="217CEC55" w14:textId="77777777" w:rsidR="00D81F13" w:rsidRDefault="00D81F13" w:rsidP="00D81F13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0B163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B163A">
              <w:rPr>
                <w:sz w:val="24"/>
                <w:szCs w:val="24"/>
              </w:rPr>
              <w:t>языковые и речевые нормы, необходимые для осуществления профессиональной коммуникации</w:t>
            </w:r>
          </w:p>
          <w:p w14:paraId="50833DAA" w14:textId="77777777" w:rsidR="00D81F13" w:rsidRDefault="00D81F13" w:rsidP="00D81F13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особенности выступления в профессиональной аудитории.</w:t>
            </w:r>
          </w:p>
          <w:p w14:paraId="55E172DB" w14:textId="77777777" w:rsidR="00D81F13" w:rsidRPr="00EB21C1" w:rsidRDefault="00D81F13" w:rsidP="00806F9E">
            <w:pPr>
              <w:tabs>
                <w:tab w:val="num" w:pos="360"/>
                <w:tab w:val="left" w:pos="1134"/>
              </w:tabs>
              <w:rPr>
                <w:sz w:val="24"/>
                <w:szCs w:val="24"/>
              </w:rPr>
            </w:pPr>
          </w:p>
          <w:p w14:paraId="45001C11" w14:textId="77777777" w:rsidR="00D81F13" w:rsidRPr="0037062C" w:rsidRDefault="00D81F13" w:rsidP="00806F9E">
            <w:pPr>
              <w:tabs>
                <w:tab w:val="left" w:pos="1134"/>
              </w:tabs>
              <w:rPr>
                <w:b/>
                <w:bCs/>
                <w:sz w:val="24"/>
                <w:szCs w:val="24"/>
              </w:rPr>
            </w:pPr>
            <w:r w:rsidRPr="0037062C">
              <w:rPr>
                <w:b/>
                <w:bCs/>
                <w:sz w:val="24"/>
                <w:szCs w:val="24"/>
              </w:rPr>
              <w:t>Уметь:</w:t>
            </w:r>
          </w:p>
          <w:p w14:paraId="30419038" w14:textId="77777777" w:rsidR="00D81F13" w:rsidRDefault="00D81F13" w:rsidP="00321CBC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37062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выстраивать коммуникацию в профессиональной среде;</w:t>
            </w:r>
          </w:p>
          <w:p w14:paraId="5E46783A" w14:textId="77777777" w:rsidR="00D81F13" w:rsidRDefault="00D81F13" w:rsidP="00D81F13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генерировать высказывания в устной и письме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форме;</w:t>
            </w:r>
          </w:p>
          <w:p w14:paraId="507F38A3" w14:textId="77777777" w:rsidR="00D81F13" w:rsidRDefault="00D81F13" w:rsidP="00D81F13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B13E3">
              <w:rPr>
                <w:sz w:val="24"/>
                <w:szCs w:val="24"/>
              </w:rPr>
              <w:t>представлять результаты своей профессионал</w:t>
            </w:r>
            <w:r w:rsidRPr="003B13E3">
              <w:rPr>
                <w:sz w:val="24"/>
                <w:szCs w:val="24"/>
              </w:rPr>
              <w:t>ь</w:t>
            </w:r>
            <w:r w:rsidRPr="003B13E3">
              <w:rPr>
                <w:sz w:val="24"/>
                <w:szCs w:val="24"/>
              </w:rPr>
              <w:t>ной деятельности в академическом сообществе.</w:t>
            </w:r>
          </w:p>
          <w:p w14:paraId="3BACB0D0" w14:textId="77777777" w:rsidR="00D81F13" w:rsidRDefault="00D81F13" w:rsidP="00D81F13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</w:p>
          <w:p w14:paraId="6B07EF1B" w14:textId="77777777" w:rsidR="00D81F13" w:rsidRPr="0037062C" w:rsidRDefault="00D81F13" w:rsidP="00806F9E">
            <w:pPr>
              <w:tabs>
                <w:tab w:val="left" w:pos="1134"/>
              </w:tabs>
              <w:rPr>
                <w:b/>
                <w:bCs/>
                <w:sz w:val="24"/>
                <w:szCs w:val="24"/>
              </w:rPr>
            </w:pPr>
            <w:r w:rsidRPr="0037062C">
              <w:rPr>
                <w:b/>
                <w:bCs/>
                <w:sz w:val="24"/>
                <w:szCs w:val="24"/>
              </w:rPr>
              <w:t>Владеть:</w:t>
            </w:r>
          </w:p>
          <w:p w14:paraId="2A6CCCF4" w14:textId="77777777" w:rsidR="00D81F13" w:rsidRPr="000B163A" w:rsidRDefault="00D81F13" w:rsidP="00D81F13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B163A">
              <w:rPr>
                <w:sz w:val="24"/>
                <w:szCs w:val="24"/>
              </w:rPr>
              <w:t>языком как важнейшим коммуникативным сре</w:t>
            </w:r>
            <w:r w:rsidRPr="000B163A">
              <w:rPr>
                <w:sz w:val="24"/>
                <w:szCs w:val="24"/>
              </w:rPr>
              <w:t>д</w:t>
            </w:r>
            <w:r w:rsidRPr="000B163A">
              <w:rPr>
                <w:sz w:val="24"/>
                <w:szCs w:val="24"/>
              </w:rPr>
              <w:t xml:space="preserve">ством, обусловливающим успешное </w:t>
            </w:r>
            <w:r w:rsidRPr="000B163A">
              <w:rPr>
                <w:sz w:val="24"/>
                <w:szCs w:val="24"/>
                <w:shd w:val="clear" w:color="auto" w:fill="FFFFFF"/>
              </w:rPr>
              <w:t>решение задач профессионального взаимодействия, в том числе</w:t>
            </w:r>
            <w:r w:rsidRPr="000B163A">
              <w:rPr>
                <w:sz w:val="24"/>
                <w:szCs w:val="24"/>
              </w:rPr>
              <w:t xml:space="preserve"> в академическом сообществе</w:t>
            </w:r>
            <w:r>
              <w:rPr>
                <w:sz w:val="24"/>
                <w:szCs w:val="24"/>
              </w:rPr>
              <w:t>.</w:t>
            </w:r>
          </w:p>
          <w:p w14:paraId="2AFF8715" w14:textId="77777777" w:rsidR="00D81F13" w:rsidRDefault="00D81F13" w:rsidP="00806F9E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понятийным аппаратом своей профессиональной сферы;</w:t>
            </w:r>
          </w:p>
          <w:p w14:paraId="27EDED53" w14:textId="77777777" w:rsidR="00D81F13" w:rsidRPr="00321CBC" w:rsidRDefault="00D81F13" w:rsidP="00321CBC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навыками выстраивания межличностной, групп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вой и массовой коммуникации.</w:t>
            </w:r>
          </w:p>
        </w:tc>
      </w:tr>
    </w:tbl>
    <w:p w14:paraId="03FE75A1" w14:textId="77777777" w:rsidR="0060307C" w:rsidRDefault="0060307C" w:rsidP="00CB6FBF">
      <w:pPr>
        <w:ind w:firstLine="709"/>
        <w:jc w:val="both"/>
        <w:rPr>
          <w:sz w:val="28"/>
          <w:szCs w:val="28"/>
        </w:rPr>
      </w:pPr>
    </w:p>
    <w:p w14:paraId="53F35111" w14:textId="77777777" w:rsidR="00C64D23" w:rsidRDefault="00C64D23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14:paraId="3879E021" w14:textId="77777777" w:rsidR="00C64D23" w:rsidRPr="00AA75C7" w:rsidRDefault="00C64D23" w:rsidP="008C172B">
      <w:pPr>
        <w:widowControl w:val="0"/>
        <w:jc w:val="center"/>
        <w:outlineLvl w:val="1"/>
        <w:rPr>
          <w:b/>
          <w:b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sz w:val="24"/>
          <w:szCs w:val="24"/>
        </w:rPr>
        <w:t xml:space="preserve">3.1. </w:t>
      </w:r>
      <w:r w:rsidRPr="00AA75C7">
        <w:rPr>
          <w:b/>
          <w:b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14:paraId="36981B7E" w14:textId="77777777" w:rsidR="00C64D23" w:rsidRDefault="00C64D23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>
        <w:rPr>
          <w:sz w:val="24"/>
          <w:szCs w:val="24"/>
        </w:rPr>
        <w:t>3 зачетные единицы</w:t>
      </w:r>
      <w:r w:rsidRPr="00423689">
        <w:rPr>
          <w:sz w:val="24"/>
          <w:szCs w:val="24"/>
        </w:rPr>
        <w:t xml:space="preserve"> (</w:t>
      </w:r>
      <w:r>
        <w:rPr>
          <w:sz w:val="24"/>
          <w:szCs w:val="24"/>
        </w:rPr>
        <w:t>108 часов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>еление трудоемкости дисциплины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648"/>
        <w:gridCol w:w="2467"/>
        <w:gridCol w:w="1134"/>
      </w:tblGrid>
      <w:tr w:rsidR="00C64D23" w14:paraId="0BBAFC7D" w14:textId="77777777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391E2" w14:textId="77777777" w:rsidR="00C64D23" w:rsidRPr="007C40C6" w:rsidRDefault="00C64D23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04E29" w14:textId="77777777" w:rsidR="00C64D23" w:rsidRPr="00BA511D" w:rsidRDefault="00C64D23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236A8B" w14:textId="77777777" w:rsidR="00C64D23" w:rsidRPr="00572A14" w:rsidRDefault="00C64D23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C64D23" w14:paraId="2D2E015E" w14:textId="77777777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4FE69" w14:textId="77777777" w:rsidR="00C64D23" w:rsidRDefault="00C64D23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0C20E" w14:textId="77777777" w:rsidR="00C64D23" w:rsidRDefault="00C64D23" w:rsidP="007E03F5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190F7" w14:textId="77777777" w:rsidR="00C64D23" w:rsidRDefault="00C64D23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3390" w14:textId="77777777" w:rsidR="00C64D23" w:rsidRDefault="00C64D23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4D23" w14:paraId="118F27DD" w14:textId="7777777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735C2" w14:textId="77777777" w:rsidR="00C64D23" w:rsidRDefault="00C64D23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трудоемкость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63FAD" w14:textId="77777777" w:rsidR="00C64D23" w:rsidRDefault="00C64D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58E6A" w14:textId="77777777" w:rsidR="00C64D23" w:rsidRDefault="00C64D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45B0" w14:textId="77777777" w:rsidR="00C64D23" w:rsidRDefault="00C64D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</w:tr>
      <w:tr w:rsidR="00C64D23" w14:paraId="6A0A88D5" w14:textId="7777777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9023B" w14:textId="77777777" w:rsidR="00C64D23" w:rsidRDefault="00C64D2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Аудиторная работа: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76D12" w14:textId="77777777" w:rsidR="00C64D23" w:rsidRDefault="00C64D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02B00" w14:textId="77777777" w:rsidR="00C64D23" w:rsidRDefault="00C64D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6235" w14:textId="77777777" w:rsidR="00C64D23" w:rsidRPr="00433065" w:rsidRDefault="00C64D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64D23" w14:paraId="6013D698" w14:textId="7777777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03DB4" w14:textId="77777777" w:rsidR="00C64D23" w:rsidRDefault="00C64D2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BF291" w14:textId="77777777" w:rsidR="00C64D23" w:rsidRDefault="00C64D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565CA" w14:textId="77777777" w:rsidR="00C64D23" w:rsidRDefault="00C64D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CA4E" w14:textId="77777777" w:rsidR="00C64D23" w:rsidRPr="00433065" w:rsidRDefault="00C64D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64D23" w14:paraId="600FE280" w14:textId="7777777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C7143" w14:textId="77777777" w:rsidR="00C64D23" w:rsidRDefault="00C64D2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214B3" w14:textId="77777777" w:rsidR="00C64D23" w:rsidRDefault="00C64D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0C628" w14:textId="77777777" w:rsidR="00C64D23" w:rsidRDefault="00C64D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D009" w14:textId="77777777" w:rsidR="00C64D23" w:rsidRPr="00F91BE6" w:rsidRDefault="00C64D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64D23" w14:paraId="24E564DA" w14:textId="7777777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144CE" w14:textId="77777777" w:rsidR="00C64D23" w:rsidRDefault="00C64D23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Практическая подготовка (ПП)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979CB" w14:textId="77777777" w:rsidR="00C64D23" w:rsidRDefault="00C64D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203E3" w14:textId="77777777" w:rsidR="00C64D23" w:rsidRDefault="00C64D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FC93" w14:textId="77777777" w:rsidR="00C64D23" w:rsidRPr="00433065" w:rsidRDefault="00C64D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64D23" w14:paraId="0A6A3F10" w14:textId="77777777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</w:tcPr>
          <w:p w14:paraId="0F5AC3AF" w14:textId="77777777" w:rsidR="00C64D23" w:rsidRDefault="00C64D2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работа:</w:t>
            </w:r>
          </w:p>
          <w:p w14:paraId="2811C4CD" w14:textId="77777777" w:rsidR="00C64D23" w:rsidRDefault="00C64D2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4CB7B71A" w14:textId="77777777" w:rsidR="00C64D23" w:rsidRDefault="00C64D23" w:rsidP="00080D5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3EF836FD" w14:textId="77777777" w:rsidR="00C64D23" w:rsidRDefault="00C64D23" w:rsidP="00080D5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</w:tcBorders>
          </w:tcPr>
          <w:p w14:paraId="536259E1" w14:textId="77777777" w:rsidR="00C64D23" w:rsidRDefault="00C64D23" w:rsidP="00C35F6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</w:tcBorders>
          </w:tcPr>
          <w:p w14:paraId="7F1F01FF" w14:textId="77777777" w:rsidR="00C64D23" w:rsidRDefault="00C64D23" w:rsidP="00367C2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9C9E1A" w14:textId="77777777" w:rsidR="00C64D23" w:rsidRPr="00433065" w:rsidRDefault="00C64D23" w:rsidP="00981AC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64D23" w14:paraId="1F09FD68" w14:textId="7777777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206B4" w14:textId="77777777" w:rsidR="00C64D23" w:rsidRDefault="00C64D2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80294" w14:textId="77777777" w:rsidR="00C64D23" w:rsidRDefault="00C64D23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7C3C8" w14:textId="77777777" w:rsidR="00C64D23" w:rsidRDefault="00C64D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853A" w14:textId="77777777" w:rsidR="00C64D23" w:rsidRPr="00433065" w:rsidRDefault="00C64D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D23" w14:paraId="62E87AE4" w14:textId="77777777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B3182" w14:textId="77777777" w:rsidR="00C64D23" w:rsidRDefault="00C64D2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720F2" w14:textId="77777777" w:rsidR="00C64D23" w:rsidRDefault="00C64D23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799CA" w14:textId="77777777" w:rsidR="00C64D23" w:rsidRDefault="00C64D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A4DC" w14:textId="77777777" w:rsidR="00C64D23" w:rsidRPr="00433065" w:rsidRDefault="00C64D23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BF570C" w14:textId="77777777" w:rsidR="00C64D23" w:rsidRPr="00423689" w:rsidRDefault="00C64D23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467B0F25" w14:textId="77777777" w:rsidR="00C64D23" w:rsidRPr="00C405B1" w:rsidRDefault="00C64D23" w:rsidP="002033CB">
      <w:pPr>
        <w:widowControl w:val="0"/>
        <w:tabs>
          <w:tab w:val="left" w:pos="414"/>
        </w:tabs>
        <w:jc w:val="center"/>
        <w:outlineLvl w:val="1"/>
        <w:rPr>
          <w:b/>
          <w:b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sz w:val="24"/>
          <w:szCs w:val="24"/>
        </w:rPr>
        <w:t xml:space="preserve">3.2. </w:t>
      </w:r>
      <w:r w:rsidRPr="007C3576">
        <w:rPr>
          <w:b/>
          <w:b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560"/>
        <w:gridCol w:w="7513"/>
      </w:tblGrid>
      <w:tr w:rsidR="00C64D23" w:rsidRPr="0039007F" w14:paraId="7E60F3B6" w14:textId="77777777">
        <w:trPr>
          <w:trHeight w:val="276"/>
        </w:trPr>
        <w:tc>
          <w:tcPr>
            <w:tcW w:w="260" w:type="pct"/>
            <w:vMerge w:val="restart"/>
            <w:shd w:val="clear" w:color="auto" w:fill="D9D9D9"/>
            <w:vAlign w:val="center"/>
          </w:tcPr>
          <w:p w14:paraId="7A00E996" w14:textId="77777777" w:rsidR="00C64D23" w:rsidRDefault="00C64D23" w:rsidP="00806F9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15" w:type="pct"/>
            <w:vMerge w:val="restart"/>
            <w:shd w:val="clear" w:color="auto" w:fill="D9D9D9"/>
            <w:vAlign w:val="center"/>
          </w:tcPr>
          <w:p w14:paraId="100E15F5" w14:textId="77777777" w:rsidR="00C64D23" w:rsidRPr="00055BBC" w:rsidRDefault="00C64D23" w:rsidP="00806F9E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Наименов</w:t>
            </w:r>
            <w:r w:rsidRPr="00055BBC">
              <w:rPr>
                <w:sz w:val="24"/>
                <w:szCs w:val="24"/>
              </w:rPr>
              <w:t>а</w:t>
            </w:r>
            <w:r w:rsidRPr="00055BBC">
              <w:rPr>
                <w:sz w:val="24"/>
                <w:szCs w:val="24"/>
              </w:rPr>
              <w:t xml:space="preserve">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925" w:type="pct"/>
            <w:vMerge w:val="restart"/>
            <w:shd w:val="clear" w:color="auto" w:fill="D9D9D9"/>
            <w:vAlign w:val="center"/>
          </w:tcPr>
          <w:p w14:paraId="076D123A" w14:textId="77777777" w:rsidR="00C64D23" w:rsidRPr="00055BBC" w:rsidRDefault="00C64D23" w:rsidP="00806F9E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C64D23" w:rsidRPr="0039007F" w14:paraId="3C91D959" w14:textId="77777777">
        <w:trPr>
          <w:trHeight w:val="276"/>
        </w:trPr>
        <w:tc>
          <w:tcPr>
            <w:tcW w:w="260" w:type="pct"/>
            <w:vMerge/>
            <w:shd w:val="clear" w:color="auto" w:fill="D9D9D9"/>
            <w:vAlign w:val="center"/>
          </w:tcPr>
          <w:p w14:paraId="6872999B" w14:textId="77777777" w:rsidR="00C64D23" w:rsidRPr="00055BBC" w:rsidRDefault="00C64D23" w:rsidP="00806F9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Merge/>
            <w:shd w:val="clear" w:color="auto" w:fill="D9D9D9"/>
            <w:vAlign w:val="center"/>
          </w:tcPr>
          <w:p w14:paraId="0F7BBF54" w14:textId="77777777" w:rsidR="00C64D23" w:rsidRPr="00055BBC" w:rsidRDefault="00C64D23" w:rsidP="00806F9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25" w:type="pct"/>
            <w:vMerge/>
            <w:shd w:val="clear" w:color="auto" w:fill="D9D9D9"/>
            <w:vAlign w:val="center"/>
          </w:tcPr>
          <w:p w14:paraId="1967C233" w14:textId="77777777" w:rsidR="00C64D23" w:rsidRPr="00055BBC" w:rsidRDefault="00C64D23" w:rsidP="00806F9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64D23" w:rsidRPr="0039007F" w14:paraId="21119AD4" w14:textId="77777777">
        <w:trPr>
          <w:trHeight w:val="20"/>
        </w:trPr>
        <w:tc>
          <w:tcPr>
            <w:tcW w:w="260" w:type="pct"/>
          </w:tcPr>
          <w:p w14:paraId="424BF55D" w14:textId="77777777" w:rsidR="00C64D23" w:rsidRPr="001D5210" w:rsidRDefault="00C64D23" w:rsidP="00806F9E">
            <w:pPr>
              <w:widowControl w:val="0"/>
              <w:rPr>
                <w:sz w:val="24"/>
                <w:szCs w:val="24"/>
              </w:rPr>
            </w:pPr>
            <w:r w:rsidRPr="001D5210">
              <w:rPr>
                <w:sz w:val="24"/>
                <w:szCs w:val="24"/>
              </w:rPr>
              <w:t>1.</w:t>
            </w:r>
          </w:p>
        </w:tc>
        <w:tc>
          <w:tcPr>
            <w:tcW w:w="815" w:type="pct"/>
          </w:tcPr>
          <w:p w14:paraId="7710B5F1" w14:textId="77777777" w:rsidR="00C64D23" w:rsidRPr="009045DD" w:rsidRDefault="005165BA" w:rsidP="005165BA">
            <w:pPr>
              <w:widowControl w:val="0"/>
              <w:rPr>
                <w:sz w:val="24"/>
                <w:szCs w:val="24"/>
              </w:rPr>
            </w:pPr>
            <w:r w:rsidRPr="005165BA">
              <w:rPr>
                <w:sz w:val="24"/>
                <w:szCs w:val="24"/>
              </w:rPr>
              <w:t>Теоретич</w:t>
            </w:r>
            <w:r w:rsidRPr="005165BA">
              <w:rPr>
                <w:sz w:val="24"/>
                <w:szCs w:val="24"/>
              </w:rPr>
              <w:t>е</w:t>
            </w:r>
            <w:r w:rsidRPr="005165BA">
              <w:rPr>
                <w:sz w:val="24"/>
                <w:szCs w:val="24"/>
              </w:rPr>
              <w:t xml:space="preserve">ские основы </w:t>
            </w:r>
            <w:r w:rsidR="00C64D23">
              <w:rPr>
                <w:sz w:val="24"/>
                <w:szCs w:val="24"/>
              </w:rPr>
              <w:t>професси</w:t>
            </w:r>
            <w:r w:rsidR="00C64D23">
              <w:rPr>
                <w:sz w:val="24"/>
                <w:szCs w:val="24"/>
              </w:rPr>
              <w:t>о</w:t>
            </w:r>
            <w:r w:rsidR="00C64D23">
              <w:rPr>
                <w:sz w:val="24"/>
                <w:szCs w:val="24"/>
              </w:rPr>
              <w:t>нальной коммуник</w:t>
            </w:r>
            <w:r w:rsidR="00C64D23">
              <w:rPr>
                <w:sz w:val="24"/>
                <w:szCs w:val="24"/>
              </w:rPr>
              <w:t>а</w:t>
            </w:r>
            <w:r w:rsidR="00C64D23">
              <w:rPr>
                <w:sz w:val="24"/>
                <w:szCs w:val="24"/>
              </w:rPr>
              <w:t>ции</w:t>
            </w:r>
          </w:p>
        </w:tc>
        <w:tc>
          <w:tcPr>
            <w:tcW w:w="3925" w:type="pct"/>
          </w:tcPr>
          <w:p w14:paraId="5720D17D" w14:textId="77777777" w:rsidR="00C64D23" w:rsidRPr="009045DD" w:rsidRDefault="005165BA" w:rsidP="005165BA">
            <w:pPr>
              <w:widowControl w:val="0"/>
              <w:tabs>
                <w:tab w:val="left" w:pos="1134"/>
              </w:tabs>
              <w:ind w:firstLine="29"/>
              <w:jc w:val="both"/>
              <w:rPr>
                <w:sz w:val="24"/>
                <w:szCs w:val="24"/>
              </w:rPr>
            </w:pPr>
            <w:r w:rsidRPr="005165BA">
              <w:rPr>
                <w:sz w:val="24"/>
                <w:szCs w:val="24"/>
              </w:rPr>
              <w:t>Многозначность понятия «коммуникация». Механистический и де</w:t>
            </w:r>
            <w:r w:rsidRPr="005165BA">
              <w:rPr>
                <w:sz w:val="24"/>
                <w:szCs w:val="24"/>
              </w:rPr>
              <w:t>я</w:t>
            </w:r>
            <w:r w:rsidRPr="005165BA">
              <w:rPr>
                <w:sz w:val="24"/>
                <w:szCs w:val="24"/>
              </w:rPr>
              <w:t xml:space="preserve">тельностный подходы к коммуникации. Коммуникация как </w:t>
            </w:r>
            <w:proofErr w:type="spellStart"/>
            <w:r w:rsidRPr="005165BA">
              <w:rPr>
                <w:sz w:val="24"/>
                <w:szCs w:val="24"/>
              </w:rPr>
              <w:t>трансак</w:t>
            </w:r>
            <w:r w:rsidRPr="005165BA">
              <w:rPr>
                <w:sz w:val="24"/>
                <w:szCs w:val="24"/>
              </w:rPr>
              <w:t>т</w:t>
            </w:r>
            <w:r w:rsidRPr="005165BA">
              <w:rPr>
                <w:sz w:val="24"/>
                <w:szCs w:val="24"/>
              </w:rPr>
              <w:t>ный</w:t>
            </w:r>
            <w:proofErr w:type="spellEnd"/>
            <w:r w:rsidRPr="005165BA">
              <w:rPr>
                <w:sz w:val="24"/>
                <w:szCs w:val="24"/>
              </w:rPr>
              <w:t xml:space="preserve"> процесс.</w:t>
            </w:r>
            <w:r w:rsidR="00F459B0">
              <w:rPr>
                <w:sz w:val="24"/>
                <w:szCs w:val="24"/>
              </w:rPr>
              <w:t xml:space="preserve"> </w:t>
            </w:r>
            <w:r w:rsidRPr="005165BA">
              <w:rPr>
                <w:sz w:val="24"/>
                <w:szCs w:val="24"/>
              </w:rPr>
              <w:t>Коммуникация как процесс социального взаимодействия людей, взятый в своей знаковой форме. Потребительные и знаковые свойства предметов. Понятие знака. Обмен в коммуникации как обмен сообщениями. Расшифровка сообщений как сущность процесса ко</w:t>
            </w:r>
            <w:r w:rsidRPr="005165BA">
              <w:rPr>
                <w:sz w:val="24"/>
                <w:szCs w:val="24"/>
              </w:rPr>
              <w:t>м</w:t>
            </w:r>
            <w:r w:rsidRPr="005165BA">
              <w:rPr>
                <w:sz w:val="24"/>
                <w:szCs w:val="24"/>
              </w:rPr>
              <w:t>муникации. Обязательное наличие обратной связи в коммуникати</w:t>
            </w:r>
            <w:r w:rsidRPr="005165BA">
              <w:rPr>
                <w:sz w:val="24"/>
                <w:szCs w:val="24"/>
              </w:rPr>
              <w:t>в</w:t>
            </w:r>
            <w:r w:rsidRPr="005165BA">
              <w:rPr>
                <w:sz w:val="24"/>
                <w:szCs w:val="24"/>
              </w:rPr>
              <w:t>ном взаимодействии.</w:t>
            </w:r>
            <w:r>
              <w:rPr>
                <w:sz w:val="24"/>
                <w:szCs w:val="24"/>
              </w:rPr>
              <w:t xml:space="preserve"> </w:t>
            </w:r>
            <w:r w:rsidRPr="005165BA">
              <w:rPr>
                <w:sz w:val="24"/>
                <w:szCs w:val="24"/>
              </w:rPr>
              <w:t xml:space="preserve">Цели коммуникации: получение информации, непосредственное общение, достижение взаимопонимания. Трактовка коммуникации как </w:t>
            </w:r>
            <w:proofErr w:type="spellStart"/>
            <w:r w:rsidRPr="005165BA">
              <w:rPr>
                <w:sz w:val="24"/>
                <w:szCs w:val="24"/>
              </w:rPr>
              <w:t>межсубъектных</w:t>
            </w:r>
            <w:proofErr w:type="spellEnd"/>
            <w:r w:rsidRPr="005165BA">
              <w:rPr>
                <w:sz w:val="24"/>
                <w:szCs w:val="24"/>
              </w:rPr>
              <w:t xml:space="preserve"> отношений. Соотношение терм</w:t>
            </w:r>
            <w:r w:rsidRPr="005165BA">
              <w:rPr>
                <w:sz w:val="24"/>
                <w:szCs w:val="24"/>
              </w:rPr>
              <w:t>и</w:t>
            </w:r>
            <w:r w:rsidRPr="005165BA">
              <w:rPr>
                <w:sz w:val="24"/>
                <w:szCs w:val="24"/>
              </w:rPr>
              <w:t>нов «коммуникация» и «общение».</w:t>
            </w:r>
            <w:r>
              <w:rPr>
                <w:sz w:val="24"/>
                <w:szCs w:val="24"/>
              </w:rPr>
              <w:t xml:space="preserve"> </w:t>
            </w:r>
            <w:r w:rsidRPr="005165BA">
              <w:rPr>
                <w:sz w:val="24"/>
                <w:szCs w:val="24"/>
              </w:rPr>
              <w:t>Постулаты и условия эффективной коммуникации.</w:t>
            </w:r>
            <w:r>
              <w:rPr>
                <w:sz w:val="24"/>
                <w:szCs w:val="24"/>
              </w:rPr>
              <w:t xml:space="preserve"> </w:t>
            </w:r>
            <w:r w:rsidRPr="005165BA">
              <w:rPr>
                <w:sz w:val="24"/>
                <w:szCs w:val="24"/>
              </w:rPr>
              <w:t>Основные функции коммуникации: инструментал</w:t>
            </w:r>
            <w:r w:rsidRPr="005165BA">
              <w:rPr>
                <w:sz w:val="24"/>
                <w:szCs w:val="24"/>
              </w:rPr>
              <w:t>ь</w:t>
            </w:r>
            <w:r w:rsidRPr="005165BA">
              <w:rPr>
                <w:sz w:val="24"/>
                <w:szCs w:val="24"/>
              </w:rPr>
              <w:t>ная, синдикативная, функция самовыражения, трансляционная.</w:t>
            </w:r>
            <w:r>
              <w:rPr>
                <w:sz w:val="24"/>
                <w:szCs w:val="24"/>
              </w:rPr>
              <w:t xml:space="preserve"> </w:t>
            </w:r>
            <w:r w:rsidRPr="005165BA">
              <w:rPr>
                <w:sz w:val="24"/>
                <w:szCs w:val="24"/>
              </w:rPr>
              <w:t>О</w:t>
            </w:r>
            <w:r w:rsidRPr="005165BA">
              <w:rPr>
                <w:sz w:val="24"/>
                <w:szCs w:val="24"/>
              </w:rPr>
              <w:t>с</w:t>
            </w:r>
            <w:r w:rsidRPr="005165BA">
              <w:rPr>
                <w:sz w:val="24"/>
                <w:szCs w:val="24"/>
              </w:rPr>
              <w:t xml:space="preserve">новные разновидности коммуникативных взаимодействий: публичная и непубличная; </w:t>
            </w:r>
            <w:proofErr w:type="spellStart"/>
            <w:r w:rsidRPr="005165BA">
              <w:rPr>
                <w:sz w:val="24"/>
                <w:szCs w:val="24"/>
              </w:rPr>
              <w:t>ретиальная</w:t>
            </w:r>
            <w:proofErr w:type="spellEnd"/>
            <w:r w:rsidRPr="005165BA">
              <w:rPr>
                <w:sz w:val="24"/>
                <w:szCs w:val="24"/>
              </w:rPr>
              <w:t xml:space="preserve"> и аксиальная; массовая, маркетинговая, межличностная (</w:t>
            </w:r>
            <w:proofErr w:type="spellStart"/>
            <w:r w:rsidRPr="005165BA">
              <w:rPr>
                <w:sz w:val="24"/>
                <w:szCs w:val="24"/>
              </w:rPr>
              <w:t>интерперсональная</w:t>
            </w:r>
            <w:proofErr w:type="spellEnd"/>
            <w:r w:rsidRPr="005165BA">
              <w:rPr>
                <w:sz w:val="24"/>
                <w:szCs w:val="24"/>
              </w:rPr>
              <w:t xml:space="preserve">), </w:t>
            </w:r>
            <w:proofErr w:type="spellStart"/>
            <w:r w:rsidRPr="005165BA">
              <w:rPr>
                <w:sz w:val="24"/>
                <w:szCs w:val="24"/>
              </w:rPr>
              <w:t>интраперсональная</w:t>
            </w:r>
            <w:proofErr w:type="spellEnd"/>
            <w:r w:rsidRPr="005165BA">
              <w:rPr>
                <w:sz w:val="24"/>
                <w:szCs w:val="24"/>
              </w:rPr>
              <w:t>; коммуник</w:t>
            </w:r>
            <w:r w:rsidRPr="005165BA">
              <w:rPr>
                <w:sz w:val="24"/>
                <w:szCs w:val="24"/>
              </w:rPr>
              <w:t>а</w:t>
            </w:r>
            <w:r w:rsidRPr="005165BA">
              <w:rPr>
                <w:sz w:val="24"/>
                <w:szCs w:val="24"/>
              </w:rPr>
              <w:t>ция в малых группах, в организациях, в обществе; интерпретация, и</w:t>
            </w:r>
            <w:r w:rsidRPr="005165BA">
              <w:rPr>
                <w:sz w:val="24"/>
                <w:szCs w:val="24"/>
              </w:rPr>
              <w:t>с</w:t>
            </w:r>
            <w:r w:rsidRPr="005165BA">
              <w:rPr>
                <w:sz w:val="24"/>
                <w:szCs w:val="24"/>
              </w:rPr>
              <w:t>толкование, понимание, рефлексия (</w:t>
            </w:r>
            <w:proofErr w:type="spellStart"/>
            <w:r w:rsidRPr="005165BA">
              <w:rPr>
                <w:sz w:val="24"/>
                <w:szCs w:val="24"/>
              </w:rPr>
              <w:t>автокоммуникация</w:t>
            </w:r>
            <w:proofErr w:type="spellEnd"/>
            <w:r w:rsidRPr="005165BA">
              <w:rPr>
                <w:sz w:val="24"/>
                <w:szCs w:val="24"/>
              </w:rPr>
              <w:t>).</w:t>
            </w:r>
          </w:p>
        </w:tc>
      </w:tr>
      <w:tr w:rsidR="00F459B0" w:rsidRPr="0039007F" w14:paraId="111B55FB" w14:textId="77777777" w:rsidTr="00A01D74">
        <w:trPr>
          <w:trHeight w:val="20"/>
        </w:trPr>
        <w:tc>
          <w:tcPr>
            <w:tcW w:w="260" w:type="pct"/>
          </w:tcPr>
          <w:p w14:paraId="3B6D7881" w14:textId="77777777" w:rsidR="00F459B0" w:rsidRPr="000E4490" w:rsidRDefault="00F459B0" w:rsidP="00806F9E">
            <w:pPr>
              <w:widowControl w:val="0"/>
              <w:rPr>
                <w:sz w:val="24"/>
                <w:szCs w:val="24"/>
              </w:rPr>
            </w:pPr>
            <w:r w:rsidRPr="000E4490">
              <w:rPr>
                <w:sz w:val="24"/>
                <w:szCs w:val="24"/>
              </w:rPr>
              <w:t>2.</w:t>
            </w:r>
          </w:p>
        </w:tc>
        <w:tc>
          <w:tcPr>
            <w:tcW w:w="815" w:type="pct"/>
          </w:tcPr>
          <w:p w14:paraId="71B4BD42" w14:textId="77777777" w:rsidR="00F459B0" w:rsidRPr="00F459B0" w:rsidRDefault="00F459B0" w:rsidP="00A01D74">
            <w:pPr>
              <w:rPr>
                <w:sz w:val="24"/>
                <w:szCs w:val="24"/>
              </w:rPr>
            </w:pPr>
            <w:r w:rsidRPr="00F459B0">
              <w:rPr>
                <w:sz w:val="24"/>
                <w:szCs w:val="24"/>
              </w:rPr>
              <w:t>Информация как основа коммуник</w:t>
            </w:r>
            <w:r w:rsidRPr="00F459B0">
              <w:rPr>
                <w:sz w:val="24"/>
                <w:szCs w:val="24"/>
              </w:rPr>
              <w:t>а</w:t>
            </w:r>
            <w:r w:rsidRPr="00F459B0">
              <w:rPr>
                <w:sz w:val="24"/>
                <w:szCs w:val="24"/>
              </w:rPr>
              <w:t>тивного процесса</w:t>
            </w:r>
          </w:p>
        </w:tc>
        <w:tc>
          <w:tcPr>
            <w:tcW w:w="3925" w:type="pct"/>
            <w:vAlign w:val="center"/>
          </w:tcPr>
          <w:p w14:paraId="3DCD895C" w14:textId="77777777" w:rsidR="00F459B0" w:rsidRPr="002C48E1" w:rsidRDefault="00F459B0" w:rsidP="00A01D74">
            <w:pPr>
              <w:pStyle w:val="af3"/>
              <w:keepLines/>
              <w:suppressLineNumbers/>
              <w:jc w:val="both"/>
              <w:rPr>
                <w:snapToGrid w:val="0"/>
              </w:rPr>
            </w:pPr>
            <w:r w:rsidRPr="002C48E1">
              <w:rPr>
                <w:snapToGrid w:val="0"/>
              </w:rPr>
              <w:t>Знаковый характер информационного взаимодействия. Информация, знак, образ. Основные характеристики знака. Кодирование и декод</w:t>
            </w:r>
            <w:r w:rsidRPr="002C48E1">
              <w:rPr>
                <w:snapToGrid w:val="0"/>
              </w:rPr>
              <w:t>и</w:t>
            </w:r>
            <w:r w:rsidRPr="002C48E1">
              <w:rPr>
                <w:snapToGrid w:val="0"/>
              </w:rPr>
              <w:t>рование информации.</w:t>
            </w:r>
            <w:r>
              <w:rPr>
                <w:snapToGrid w:val="0"/>
              </w:rPr>
              <w:t xml:space="preserve"> </w:t>
            </w:r>
            <w:r w:rsidRPr="002C48E1">
              <w:rPr>
                <w:snapToGrid w:val="0"/>
              </w:rPr>
              <w:t xml:space="preserve">Ресурсный и коммуникативный подходы к </w:t>
            </w:r>
            <w:proofErr w:type="gramStart"/>
            <w:r w:rsidRPr="002C48E1">
              <w:rPr>
                <w:snapToGrid w:val="0"/>
              </w:rPr>
              <w:t>ин</w:t>
            </w:r>
            <w:r w:rsidR="0060307C">
              <w:rPr>
                <w:snapToGrid w:val="0"/>
              </w:rPr>
              <w:t>-</w:t>
            </w:r>
            <w:r w:rsidRPr="002C48E1">
              <w:rPr>
                <w:snapToGrid w:val="0"/>
              </w:rPr>
              <w:t>формации</w:t>
            </w:r>
            <w:proofErr w:type="gramEnd"/>
            <w:r w:rsidRPr="002C48E1">
              <w:rPr>
                <w:snapToGrid w:val="0"/>
              </w:rPr>
              <w:t>. Информация как информационный ресурс, характеристика информационных ресурсов, сущность ресурсного подхода. Информ</w:t>
            </w:r>
            <w:r w:rsidRPr="002C48E1">
              <w:rPr>
                <w:snapToGrid w:val="0"/>
              </w:rPr>
              <w:t>а</w:t>
            </w:r>
            <w:r w:rsidRPr="002C48E1">
              <w:rPr>
                <w:snapToGrid w:val="0"/>
              </w:rPr>
              <w:t>ция как средство коммуникации, сущность коммуникативного подх</w:t>
            </w:r>
            <w:r w:rsidRPr="002C48E1">
              <w:rPr>
                <w:snapToGrid w:val="0"/>
              </w:rPr>
              <w:t>о</w:t>
            </w:r>
            <w:r w:rsidRPr="002C48E1">
              <w:rPr>
                <w:snapToGrid w:val="0"/>
              </w:rPr>
              <w:t>да. Концепция рефлексивного образования информационных потре</w:t>
            </w:r>
            <w:r w:rsidRPr="002C48E1">
              <w:rPr>
                <w:snapToGrid w:val="0"/>
              </w:rPr>
              <w:t>б</w:t>
            </w:r>
            <w:r w:rsidRPr="002C48E1">
              <w:rPr>
                <w:snapToGrid w:val="0"/>
              </w:rPr>
              <w:t>ностей.</w:t>
            </w:r>
          </w:p>
        </w:tc>
      </w:tr>
      <w:tr w:rsidR="00F459B0" w:rsidRPr="0039007F" w14:paraId="3F3A1C5D" w14:textId="77777777" w:rsidTr="00A01D74">
        <w:trPr>
          <w:trHeight w:val="20"/>
        </w:trPr>
        <w:tc>
          <w:tcPr>
            <w:tcW w:w="260" w:type="pct"/>
          </w:tcPr>
          <w:p w14:paraId="60BE4391" w14:textId="77777777" w:rsidR="00F459B0" w:rsidRPr="001D5210" w:rsidRDefault="00F459B0" w:rsidP="00806F9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15" w:type="pct"/>
          </w:tcPr>
          <w:p w14:paraId="7E32F327" w14:textId="77777777" w:rsidR="00F459B0" w:rsidRPr="00F459B0" w:rsidRDefault="00F459B0" w:rsidP="00A01D74">
            <w:pPr>
              <w:rPr>
                <w:sz w:val="24"/>
                <w:szCs w:val="24"/>
              </w:rPr>
            </w:pPr>
            <w:r w:rsidRPr="00F459B0">
              <w:rPr>
                <w:sz w:val="24"/>
                <w:szCs w:val="24"/>
              </w:rPr>
              <w:t>Вербальная и неве</w:t>
            </w:r>
            <w:r w:rsidRPr="00F459B0">
              <w:rPr>
                <w:sz w:val="24"/>
                <w:szCs w:val="24"/>
              </w:rPr>
              <w:t>р</w:t>
            </w:r>
            <w:r w:rsidRPr="00F459B0">
              <w:rPr>
                <w:sz w:val="24"/>
                <w:szCs w:val="24"/>
              </w:rPr>
              <w:t>бальная коммуник</w:t>
            </w:r>
            <w:r w:rsidRPr="00F459B0">
              <w:rPr>
                <w:sz w:val="24"/>
                <w:szCs w:val="24"/>
              </w:rPr>
              <w:t>а</w:t>
            </w:r>
            <w:r w:rsidRPr="00F459B0">
              <w:rPr>
                <w:sz w:val="24"/>
                <w:szCs w:val="24"/>
              </w:rPr>
              <w:t>ция</w:t>
            </w:r>
          </w:p>
        </w:tc>
        <w:tc>
          <w:tcPr>
            <w:tcW w:w="3925" w:type="pct"/>
            <w:vAlign w:val="center"/>
          </w:tcPr>
          <w:p w14:paraId="03A72B70" w14:textId="77777777" w:rsidR="00F459B0" w:rsidRPr="004C5E5F" w:rsidRDefault="00F459B0" w:rsidP="00A01D74">
            <w:pPr>
              <w:pStyle w:val="af3"/>
              <w:keepLines/>
              <w:suppressLineNumbers/>
              <w:jc w:val="both"/>
              <w:rPr>
                <w:snapToGrid w:val="0"/>
              </w:rPr>
            </w:pPr>
            <w:r w:rsidRPr="002C48E1">
              <w:rPr>
                <w:snapToGrid w:val="0"/>
              </w:rPr>
              <w:t xml:space="preserve">Естественный язык как особая знаковая система, его отличительные признаки: вокально-слуховой канал, биологическая нерелевантность, произвольная </w:t>
            </w:r>
            <w:proofErr w:type="spellStart"/>
            <w:r w:rsidRPr="002C48E1">
              <w:rPr>
                <w:snapToGrid w:val="0"/>
              </w:rPr>
              <w:t>семантизация</w:t>
            </w:r>
            <w:proofErr w:type="spellEnd"/>
            <w:r w:rsidRPr="002C48E1">
              <w:rPr>
                <w:snapToGrid w:val="0"/>
              </w:rPr>
              <w:t xml:space="preserve">, избыточность, динамичность, рассеянная передача и направленный прием, быстрое затухание, </w:t>
            </w:r>
            <w:proofErr w:type="spellStart"/>
            <w:r w:rsidRPr="002C48E1">
              <w:rPr>
                <w:snapToGrid w:val="0"/>
              </w:rPr>
              <w:t>взаимозамен</w:t>
            </w:r>
            <w:r w:rsidRPr="002C48E1">
              <w:rPr>
                <w:snapToGrid w:val="0"/>
              </w:rPr>
              <w:t>и</w:t>
            </w:r>
            <w:r w:rsidRPr="002C48E1">
              <w:rPr>
                <w:snapToGrid w:val="0"/>
              </w:rPr>
              <w:t>мость</w:t>
            </w:r>
            <w:proofErr w:type="spellEnd"/>
            <w:r w:rsidRPr="002C48E1">
              <w:rPr>
                <w:snapToGrid w:val="0"/>
              </w:rPr>
              <w:t>, полная обратная связь, разобщенность, открытость, традиция и обучение, обратимость.</w:t>
            </w:r>
            <w:r>
              <w:rPr>
                <w:snapToGrid w:val="0"/>
              </w:rPr>
              <w:t xml:space="preserve"> </w:t>
            </w:r>
            <w:r w:rsidRPr="002C48E1">
              <w:rPr>
                <w:snapToGrid w:val="0"/>
              </w:rPr>
              <w:t xml:space="preserve">Специфика вербальной коммуникации. </w:t>
            </w:r>
            <w:proofErr w:type="spellStart"/>
            <w:r w:rsidRPr="002C48E1">
              <w:rPr>
                <w:snapToGrid w:val="0"/>
              </w:rPr>
              <w:t>Ус</w:t>
            </w:r>
            <w:r w:rsidRPr="002C48E1">
              <w:rPr>
                <w:snapToGrid w:val="0"/>
              </w:rPr>
              <w:t>т</w:t>
            </w:r>
            <w:r w:rsidRPr="002C48E1">
              <w:rPr>
                <w:snapToGrid w:val="0"/>
              </w:rPr>
              <w:t>норечевая</w:t>
            </w:r>
            <w:proofErr w:type="spellEnd"/>
            <w:r w:rsidRPr="002C48E1">
              <w:rPr>
                <w:snapToGrid w:val="0"/>
              </w:rPr>
              <w:t xml:space="preserve"> и </w:t>
            </w:r>
            <w:proofErr w:type="spellStart"/>
            <w:r w:rsidRPr="002C48E1">
              <w:rPr>
                <w:snapToGrid w:val="0"/>
              </w:rPr>
              <w:t>письменноречевая</w:t>
            </w:r>
            <w:proofErr w:type="spellEnd"/>
            <w:r w:rsidRPr="002C48E1">
              <w:rPr>
                <w:snapToGrid w:val="0"/>
              </w:rPr>
              <w:t xml:space="preserve"> формы вербальной коммуникации. Специфика </w:t>
            </w:r>
            <w:proofErr w:type="spellStart"/>
            <w:r w:rsidRPr="002C48E1">
              <w:rPr>
                <w:snapToGrid w:val="0"/>
              </w:rPr>
              <w:t>устноречевой</w:t>
            </w:r>
            <w:proofErr w:type="spellEnd"/>
            <w:r w:rsidRPr="002C48E1">
              <w:rPr>
                <w:snapToGrid w:val="0"/>
              </w:rPr>
              <w:t xml:space="preserve"> коммуникации: слабая подготовленность, необратимость, связь с конкретным временем и условиями протек</w:t>
            </w:r>
            <w:r w:rsidRPr="002C48E1">
              <w:rPr>
                <w:snapToGrid w:val="0"/>
              </w:rPr>
              <w:t>а</w:t>
            </w:r>
            <w:r w:rsidRPr="002C48E1">
              <w:rPr>
                <w:snapToGrid w:val="0"/>
              </w:rPr>
              <w:t xml:space="preserve">ния. Виды </w:t>
            </w:r>
            <w:proofErr w:type="spellStart"/>
            <w:r w:rsidRPr="002C48E1">
              <w:rPr>
                <w:snapToGrid w:val="0"/>
              </w:rPr>
              <w:t>устноречевой</w:t>
            </w:r>
            <w:proofErr w:type="spellEnd"/>
            <w:r w:rsidRPr="002C48E1">
              <w:rPr>
                <w:snapToGrid w:val="0"/>
              </w:rPr>
              <w:t xml:space="preserve"> коммуникации. Специфика письменно</w:t>
            </w:r>
            <w:r>
              <w:rPr>
                <w:snapToGrid w:val="0"/>
              </w:rPr>
              <w:t>-</w:t>
            </w:r>
            <w:r w:rsidRPr="002C48E1">
              <w:rPr>
                <w:snapToGrid w:val="0"/>
              </w:rPr>
              <w:lastRenderedPageBreak/>
              <w:t>речевой коммуникации. Виды письменно</w:t>
            </w:r>
            <w:r>
              <w:rPr>
                <w:snapToGrid w:val="0"/>
              </w:rPr>
              <w:t>-</w:t>
            </w:r>
            <w:r w:rsidRPr="002C48E1">
              <w:rPr>
                <w:snapToGrid w:val="0"/>
              </w:rPr>
              <w:t>речевой коммуникации. Специфика обратной связи в говорении и слушании.</w:t>
            </w:r>
            <w:r>
              <w:rPr>
                <w:snapToGrid w:val="0"/>
              </w:rPr>
              <w:t xml:space="preserve"> </w:t>
            </w:r>
            <w:r w:rsidRPr="002C48E1">
              <w:rPr>
                <w:snapToGrid w:val="0"/>
              </w:rPr>
              <w:t>Невербальная коммуникация: природа, структура, особенности. Соотношение би</w:t>
            </w:r>
            <w:r w:rsidRPr="002C48E1">
              <w:rPr>
                <w:snapToGrid w:val="0"/>
              </w:rPr>
              <w:t>о</w:t>
            </w:r>
            <w:r w:rsidRPr="002C48E1">
              <w:rPr>
                <w:snapToGrid w:val="0"/>
              </w:rPr>
              <w:t>логического и социального, намеренного и ненамеренного, сознател</w:t>
            </w:r>
            <w:r w:rsidRPr="002C48E1">
              <w:rPr>
                <w:snapToGrid w:val="0"/>
              </w:rPr>
              <w:t>ь</w:t>
            </w:r>
            <w:r w:rsidRPr="002C48E1">
              <w:rPr>
                <w:snapToGrid w:val="0"/>
              </w:rPr>
              <w:t xml:space="preserve">ного и бессознательного. Компоненты невербальной коммуникации. </w:t>
            </w:r>
            <w:proofErr w:type="spellStart"/>
            <w:r w:rsidRPr="002C48E1">
              <w:rPr>
                <w:snapToGrid w:val="0"/>
              </w:rPr>
              <w:t>Кинесические</w:t>
            </w:r>
            <w:proofErr w:type="spellEnd"/>
            <w:r w:rsidRPr="002C48E1">
              <w:rPr>
                <w:snapToGrid w:val="0"/>
              </w:rPr>
              <w:t>, мимические и проксемические средства коммуник</w:t>
            </w:r>
            <w:r w:rsidRPr="002C48E1">
              <w:rPr>
                <w:snapToGrid w:val="0"/>
              </w:rPr>
              <w:t>а</w:t>
            </w:r>
            <w:r w:rsidRPr="002C48E1">
              <w:rPr>
                <w:snapToGrid w:val="0"/>
              </w:rPr>
              <w:t xml:space="preserve">ции. Особенности невербальной коммуникации: древнейшая форма коммуникации; активно используется и сегодня; </w:t>
            </w:r>
            <w:proofErr w:type="spellStart"/>
            <w:r w:rsidRPr="002C48E1">
              <w:rPr>
                <w:snapToGrid w:val="0"/>
              </w:rPr>
              <w:t>полисенсорная</w:t>
            </w:r>
            <w:proofErr w:type="spellEnd"/>
            <w:r w:rsidRPr="002C48E1">
              <w:rPr>
                <w:snapToGrid w:val="0"/>
              </w:rPr>
              <w:t xml:space="preserve"> пр</w:t>
            </w:r>
            <w:r w:rsidRPr="002C48E1">
              <w:rPr>
                <w:snapToGrid w:val="0"/>
              </w:rPr>
              <w:t>и</w:t>
            </w:r>
            <w:r w:rsidRPr="002C48E1">
              <w:rPr>
                <w:snapToGrid w:val="0"/>
              </w:rPr>
              <w:t>рода; независимость от семантики речи.</w:t>
            </w:r>
            <w:r>
              <w:rPr>
                <w:snapToGrid w:val="0"/>
              </w:rPr>
              <w:t xml:space="preserve"> </w:t>
            </w:r>
            <w:r w:rsidRPr="002C48E1">
              <w:rPr>
                <w:snapToGrid w:val="0"/>
              </w:rPr>
              <w:t>Взаимодействие вербальных и невербальных средств коммуникации. Ситуации автономного фун</w:t>
            </w:r>
            <w:r w:rsidRPr="002C48E1">
              <w:rPr>
                <w:snapToGrid w:val="0"/>
              </w:rPr>
              <w:t>к</w:t>
            </w:r>
            <w:r w:rsidRPr="002C48E1">
              <w:rPr>
                <w:snapToGrid w:val="0"/>
              </w:rPr>
              <w:t>ционирования невербальной коммуникации. Типы соотношений ве</w:t>
            </w:r>
            <w:r w:rsidRPr="002C48E1">
              <w:rPr>
                <w:snapToGrid w:val="0"/>
              </w:rPr>
              <w:t>р</w:t>
            </w:r>
            <w:r w:rsidRPr="002C48E1">
              <w:rPr>
                <w:snapToGrid w:val="0"/>
              </w:rPr>
              <w:t>бальной и невербальной коммуникации: усиление, противоречие, п</w:t>
            </w:r>
            <w:r w:rsidRPr="002C48E1">
              <w:rPr>
                <w:snapToGrid w:val="0"/>
              </w:rPr>
              <w:t>а</w:t>
            </w:r>
            <w:r w:rsidRPr="002C48E1">
              <w:rPr>
                <w:snapToGrid w:val="0"/>
              </w:rPr>
              <w:t>раллельная информация. Точки зрения на проблему</w:t>
            </w:r>
            <w:r w:rsidRPr="002C48E1">
              <w:t xml:space="preserve"> </w:t>
            </w:r>
            <w:r w:rsidRPr="002C48E1">
              <w:rPr>
                <w:snapToGrid w:val="0"/>
              </w:rPr>
              <w:t>соотношения ве</w:t>
            </w:r>
            <w:r w:rsidRPr="002C48E1">
              <w:rPr>
                <w:snapToGrid w:val="0"/>
              </w:rPr>
              <w:t>р</w:t>
            </w:r>
            <w:r w:rsidRPr="002C48E1">
              <w:rPr>
                <w:snapToGrid w:val="0"/>
              </w:rPr>
              <w:t>бальных и невербальных средств в коммуникации.</w:t>
            </w:r>
          </w:p>
        </w:tc>
      </w:tr>
      <w:tr w:rsidR="00137054" w:rsidRPr="0039007F" w14:paraId="73FFD7E3" w14:textId="77777777" w:rsidTr="00A01D74">
        <w:trPr>
          <w:trHeight w:val="20"/>
        </w:trPr>
        <w:tc>
          <w:tcPr>
            <w:tcW w:w="260" w:type="pct"/>
          </w:tcPr>
          <w:p w14:paraId="335EE9DD" w14:textId="77777777" w:rsidR="00137054" w:rsidRDefault="00137054" w:rsidP="00806F9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815" w:type="pct"/>
          </w:tcPr>
          <w:p w14:paraId="5B3E811A" w14:textId="77777777" w:rsidR="00137054" w:rsidRPr="00137054" w:rsidRDefault="00137054" w:rsidP="00A01D74">
            <w:pPr>
              <w:keepLines/>
              <w:suppressLineNumbers/>
              <w:rPr>
                <w:sz w:val="24"/>
                <w:szCs w:val="24"/>
              </w:rPr>
            </w:pPr>
            <w:r w:rsidRPr="00137054">
              <w:rPr>
                <w:sz w:val="24"/>
                <w:szCs w:val="24"/>
              </w:rPr>
              <w:t>Межли</w:t>
            </w:r>
            <w:r w:rsidRPr="00137054">
              <w:rPr>
                <w:sz w:val="24"/>
                <w:szCs w:val="24"/>
              </w:rPr>
              <w:t>ч</w:t>
            </w:r>
            <w:r w:rsidRPr="00137054">
              <w:rPr>
                <w:sz w:val="24"/>
                <w:szCs w:val="24"/>
              </w:rPr>
              <w:t>ностная коммуник</w:t>
            </w:r>
            <w:r w:rsidRPr="00137054">
              <w:rPr>
                <w:sz w:val="24"/>
                <w:szCs w:val="24"/>
              </w:rPr>
              <w:t>а</w:t>
            </w:r>
            <w:r w:rsidRPr="00137054">
              <w:rPr>
                <w:sz w:val="24"/>
                <w:szCs w:val="24"/>
              </w:rPr>
              <w:t>ция</w:t>
            </w:r>
          </w:p>
        </w:tc>
        <w:tc>
          <w:tcPr>
            <w:tcW w:w="3925" w:type="pct"/>
            <w:vAlign w:val="center"/>
          </w:tcPr>
          <w:p w14:paraId="07EB96AB" w14:textId="77777777" w:rsidR="00137054" w:rsidRPr="00137054" w:rsidRDefault="00137054" w:rsidP="00A01D74">
            <w:pPr>
              <w:keepLines/>
              <w:suppressLineNumbers/>
              <w:jc w:val="both"/>
              <w:rPr>
                <w:snapToGrid w:val="0"/>
                <w:sz w:val="24"/>
                <w:szCs w:val="24"/>
              </w:rPr>
            </w:pPr>
            <w:r w:rsidRPr="00137054">
              <w:rPr>
                <w:snapToGrid w:val="0"/>
                <w:sz w:val="24"/>
                <w:szCs w:val="24"/>
              </w:rPr>
              <w:t>Специфика межличностной коммуникации: обмен сообщениями ме</w:t>
            </w:r>
            <w:r w:rsidRPr="00137054">
              <w:rPr>
                <w:snapToGrid w:val="0"/>
                <w:sz w:val="24"/>
                <w:szCs w:val="24"/>
              </w:rPr>
              <w:t>ж</w:t>
            </w:r>
            <w:r w:rsidRPr="00137054">
              <w:rPr>
                <w:snapToGrid w:val="0"/>
                <w:sz w:val="24"/>
                <w:szCs w:val="24"/>
              </w:rPr>
              <w:t>ду небольшим числом людей; непосредственное взаимодействие; ли</w:t>
            </w:r>
            <w:r w:rsidRPr="00137054">
              <w:rPr>
                <w:snapToGrid w:val="0"/>
                <w:sz w:val="24"/>
                <w:szCs w:val="24"/>
              </w:rPr>
              <w:t>ч</w:t>
            </w:r>
            <w:r w:rsidRPr="00137054">
              <w:rPr>
                <w:snapToGrid w:val="0"/>
                <w:sz w:val="24"/>
                <w:szCs w:val="24"/>
              </w:rPr>
              <w:t>ностно ориентированное взаимодействие. Аксиомы межличностной коммуникации: невозможность отсутствия коммуникации; любая коммуникация имеет уровень содержания и уровень отношения; пунктуация последовательности событий; симметрическое и компл</w:t>
            </w:r>
            <w:r w:rsidRPr="00137054">
              <w:rPr>
                <w:snapToGrid w:val="0"/>
                <w:sz w:val="24"/>
                <w:szCs w:val="24"/>
              </w:rPr>
              <w:t>е</w:t>
            </w:r>
            <w:r w:rsidRPr="00137054">
              <w:rPr>
                <w:snapToGrid w:val="0"/>
                <w:sz w:val="24"/>
                <w:szCs w:val="24"/>
              </w:rPr>
              <w:t>ментарное взаимодействие; может быть как намеренной, так и нен</w:t>
            </w:r>
            <w:r w:rsidRPr="00137054">
              <w:rPr>
                <w:snapToGrid w:val="0"/>
                <w:sz w:val="24"/>
                <w:szCs w:val="24"/>
              </w:rPr>
              <w:t>а</w:t>
            </w:r>
            <w:r w:rsidRPr="00137054">
              <w:rPr>
                <w:snapToGrid w:val="0"/>
                <w:sz w:val="24"/>
                <w:szCs w:val="24"/>
              </w:rPr>
              <w:t>меренной, эффективной и неэффективной; необратимость коммун</w:t>
            </w:r>
            <w:r w:rsidRPr="00137054">
              <w:rPr>
                <w:snapToGrid w:val="0"/>
                <w:sz w:val="24"/>
                <w:szCs w:val="24"/>
              </w:rPr>
              <w:t>и</w:t>
            </w:r>
            <w:r w:rsidRPr="00137054">
              <w:rPr>
                <w:snapToGrid w:val="0"/>
                <w:sz w:val="24"/>
                <w:szCs w:val="24"/>
              </w:rPr>
              <w:t>кации.</w:t>
            </w:r>
            <w:r w:rsidR="00852990">
              <w:rPr>
                <w:snapToGrid w:val="0"/>
                <w:sz w:val="24"/>
                <w:szCs w:val="24"/>
              </w:rPr>
              <w:t xml:space="preserve"> </w:t>
            </w:r>
            <w:r w:rsidRPr="00137054">
              <w:rPr>
                <w:snapToGrid w:val="0"/>
                <w:sz w:val="24"/>
                <w:szCs w:val="24"/>
              </w:rPr>
              <w:t>Эффекты восприятия в межличностной коммуникации. Общие закономерности восприятия: принцип избирательности; принцип ц</w:t>
            </w:r>
            <w:r w:rsidRPr="00137054">
              <w:rPr>
                <w:snapToGrid w:val="0"/>
                <w:sz w:val="24"/>
                <w:szCs w:val="24"/>
              </w:rPr>
              <w:t>е</w:t>
            </w:r>
            <w:r w:rsidRPr="00137054">
              <w:rPr>
                <w:snapToGrid w:val="0"/>
                <w:sz w:val="24"/>
                <w:szCs w:val="24"/>
              </w:rPr>
              <w:t>лостности; принцип устойчивости. Отличия восприятия людьми предметов от восприятия людьми друг друга. Роль первого впечатл</w:t>
            </w:r>
            <w:r w:rsidRPr="00137054">
              <w:rPr>
                <w:snapToGrid w:val="0"/>
                <w:sz w:val="24"/>
                <w:szCs w:val="24"/>
              </w:rPr>
              <w:t>е</w:t>
            </w:r>
            <w:r w:rsidRPr="00137054">
              <w:rPr>
                <w:snapToGrid w:val="0"/>
                <w:sz w:val="24"/>
                <w:szCs w:val="24"/>
              </w:rPr>
              <w:t>ния для формирования восприятия. Психологические особенности участников коммуникации: влияние самооценки; проецирование; э</w:t>
            </w:r>
            <w:r w:rsidRPr="00137054">
              <w:rPr>
                <w:snapToGrid w:val="0"/>
                <w:sz w:val="24"/>
                <w:szCs w:val="24"/>
              </w:rPr>
              <w:t>ф</w:t>
            </w:r>
            <w:r w:rsidRPr="00137054">
              <w:rPr>
                <w:snapToGrid w:val="0"/>
                <w:sz w:val="24"/>
                <w:szCs w:val="24"/>
              </w:rPr>
              <w:t xml:space="preserve">фект ореола; </w:t>
            </w:r>
            <w:proofErr w:type="spellStart"/>
            <w:r w:rsidRPr="00137054">
              <w:rPr>
                <w:snapToGrid w:val="0"/>
                <w:sz w:val="24"/>
                <w:szCs w:val="24"/>
              </w:rPr>
              <w:t>стереотипизация</w:t>
            </w:r>
            <w:proofErr w:type="spellEnd"/>
            <w:r w:rsidRPr="00137054">
              <w:rPr>
                <w:snapToGrid w:val="0"/>
                <w:sz w:val="24"/>
                <w:szCs w:val="24"/>
              </w:rPr>
              <w:t>.</w:t>
            </w:r>
          </w:p>
        </w:tc>
      </w:tr>
      <w:tr w:rsidR="00137054" w:rsidRPr="0039007F" w14:paraId="22767A63" w14:textId="77777777" w:rsidTr="00A01D74">
        <w:trPr>
          <w:trHeight w:val="20"/>
        </w:trPr>
        <w:tc>
          <w:tcPr>
            <w:tcW w:w="260" w:type="pct"/>
          </w:tcPr>
          <w:p w14:paraId="390A2164" w14:textId="77777777" w:rsidR="00137054" w:rsidRDefault="00137054" w:rsidP="00806F9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15" w:type="pct"/>
          </w:tcPr>
          <w:p w14:paraId="54AFD1F8" w14:textId="77777777" w:rsidR="00137054" w:rsidRPr="00137054" w:rsidRDefault="00137054" w:rsidP="00A01D74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Групповая коммуник</w:t>
            </w:r>
            <w:r>
              <w:rPr>
                <w:snapToGrid w:val="0"/>
                <w:sz w:val="24"/>
                <w:szCs w:val="24"/>
              </w:rPr>
              <w:t>а</w:t>
            </w:r>
            <w:r>
              <w:rPr>
                <w:snapToGrid w:val="0"/>
                <w:sz w:val="24"/>
                <w:szCs w:val="24"/>
              </w:rPr>
              <w:t>ция</w:t>
            </w:r>
          </w:p>
        </w:tc>
        <w:tc>
          <w:tcPr>
            <w:tcW w:w="3925" w:type="pct"/>
            <w:vAlign w:val="center"/>
          </w:tcPr>
          <w:p w14:paraId="7816EC5C" w14:textId="77777777" w:rsidR="00137054" w:rsidRPr="00137054" w:rsidRDefault="00137054" w:rsidP="00A01D74">
            <w:pPr>
              <w:keepLines/>
              <w:suppressLineNumbers/>
              <w:jc w:val="both"/>
              <w:rPr>
                <w:snapToGrid w:val="0"/>
                <w:sz w:val="24"/>
                <w:szCs w:val="24"/>
              </w:rPr>
            </w:pPr>
            <w:r w:rsidRPr="00137054">
              <w:rPr>
                <w:snapToGrid w:val="0"/>
                <w:sz w:val="24"/>
                <w:szCs w:val="24"/>
              </w:rPr>
              <w:t>Специфика группового принятия решений. Склонность к выбору сложных альтернатив, «синдром группового мышления». Коммуник</w:t>
            </w:r>
            <w:r w:rsidRPr="00137054">
              <w:rPr>
                <w:snapToGrid w:val="0"/>
                <w:sz w:val="24"/>
                <w:szCs w:val="24"/>
              </w:rPr>
              <w:t>а</w:t>
            </w:r>
            <w:r w:rsidRPr="00137054">
              <w:rPr>
                <w:snapToGrid w:val="0"/>
                <w:sz w:val="24"/>
                <w:szCs w:val="24"/>
              </w:rPr>
              <w:t>тивная роль «страж благонадежности».</w:t>
            </w:r>
            <w:r w:rsidRPr="00137054">
              <w:rPr>
                <w:sz w:val="24"/>
                <w:szCs w:val="24"/>
              </w:rPr>
              <w:t xml:space="preserve"> </w:t>
            </w:r>
            <w:r w:rsidRPr="00137054">
              <w:rPr>
                <w:snapToGrid w:val="0"/>
                <w:sz w:val="24"/>
                <w:szCs w:val="24"/>
              </w:rPr>
              <w:t>Основные коммуникативные роли индивидов в группе: «сторож», «связной», «мостик», «лидер мнений», «космополит».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137054">
              <w:rPr>
                <w:snapToGrid w:val="0"/>
                <w:sz w:val="24"/>
                <w:szCs w:val="24"/>
              </w:rPr>
              <w:t>Коммуникационная структура малой группы. Эксперименты по изучению коммуникационной структуры группы. Виды коммуникационных связей: «круг», «штурвал», «цепь», «сильно связанный граф», их особенности. Влияние структуры сети на комм</w:t>
            </w:r>
            <w:r w:rsidRPr="00137054">
              <w:rPr>
                <w:snapToGrid w:val="0"/>
                <w:sz w:val="24"/>
                <w:szCs w:val="24"/>
              </w:rPr>
              <w:t>у</w:t>
            </w:r>
            <w:r w:rsidRPr="00137054">
              <w:rPr>
                <w:snapToGrid w:val="0"/>
                <w:sz w:val="24"/>
                <w:szCs w:val="24"/>
              </w:rPr>
              <w:t xml:space="preserve">никационные потоки и распределение коммуникационных ролей. </w:t>
            </w:r>
          </w:p>
        </w:tc>
      </w:tr>
      <w:tr w:rsidR="00C64D23" w:rsidRPr="0039007F" w14:paraId="17E8E52E" w14:textId="77777777">
        <w:trPr>
          <w:trHeight w:val="20"/>
        </w:trPr>
        <w:tc>
          <w:tcPr>
            <w:tcW w:w="260" w:type="pct"/>
          </w:tcPr>
          <w:p w14:paraId="3641F046" w14:textId="77777777" w:rsidR="00C64D23" w:rsidRDefault="00C64D23" w:rsidP="00806F9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5" w:type="pct"/>
          </w:tcPr>
          <w:p w14:paraId="1AAB6BC6" w14:textId="77777777" w:rsidR="00C64D23" w:rsidRPr="0033172E" w:rsidRDefault="005165BA" w:rsidP="00806F9E">
            <w:pPr>
              <w:widowControl w:val="0"/>
              <w:rPr>
                <w:sz w:val="24"/>
                <w:szCs w:val="24"/>
              </w:rPr>
            </w:pPr>
            <w:r w:rsidRPr="005165BA">
              <w:rPr>
                <w:sz w:val="24"/>
                <w:szCs w:val="24"/>
              </w:rPr>
              <w:t>Межкул</w:t>
            </w:r>
            <w:r w:rsidRPr="005165BA">
              <w:rPr>
                <w:sz w:val="24"/>
                <w:szCs w:val="24"/>
              </w:rPr>
              <w:t>ь</w:t>
            </w:r>
            <w:r w:rsidRPr="005165BA">
              <w:rPr>
                <w:sz w:val="24"/>
                <w:szCs w:val="24"/>
              </w:rPr>
              <w:t>турная ко</w:t>
            </w:r>
            <w:r w:rsidRPr="005165BA">
              <w:rPr>
                <w:sz w:val="24"/>
                <w:szCs w:val="24"/>
              </w:rPr>
              <w:t>м</w:t>
            </w:r>
            <w:r w:rsidRPr="005165BA">
              <w:rPr>
                <w:sz w:val="24"/>
                <w:szCs w:val="24"/>
              </w:rPr>
              <w:t>муникация</w:t>
            </w:r>
          </w:p>
        </w:tc>
        <w:tc>
          <w:tcPr>
            <w:tcW w:w="3925" w:type="pct"/>
          </w:tcPr>
          <w:p w14:paraId="3D524334" w14:textId="77777777" w:rsidR="00C64D23" w:rsidRPr="00852990" w:rsidRDefault="00852990" w:rsidP="00852990">
            <w:pPr>
              <w:keepLines/>
              <w:suppressLineNumbers/>
              <w:jc w:val="both"/>
              <w:rPr>
                <w:snapToGrid w:val="0"/>
                <w:sz w:val="24"/>
                <w:szCs w:val="24"/>
              </w:rPr>
            </w:pPr>
            <w:r w:rsidRPr="00852990">
              <w:rPr>
                <w:snapToGrid w:val="0"/>
                <w:sz w:val="24"/>
                <w:szCs w:val="24"/>
              </w:rPr>
              <w:t>Понятие межкультурной коммуникации. Культура и межкультурная коммуникация. Уровни межкультурной коммуникации. Межкульту</w:t>
            </w:r>
            <w:r w:rsidRPr="00852990">
              <w:rPr>
                <w:snapToGrid w:val="0"/>
                <w:sz w:val="24"/>
                <w:szCs w:val="24"/>
              </w:rPr>
              <w:t>р</w:t>
            </w:r>
            <w:r w:rsidRPr="00852990">
              <w:rPr>
                <w:snapToGrid w:val="0"/>
                <w:sz w:val="24"/>
                <w:szCs w:val="24"/>
              </w:rPr>
              <w:t xml:space="preserve">ная коммуникация </w:t>
            </w:r>
            <w:r>
              <w:rPr>
                <w:snapToGrid w:val="0"/>
                <w:sz w:val="24"/>
                <w:szCs w:val="24"/>
              </w:rPr>
              <w:t xml:space="preserve">в больших группах: этнический, </w:t>
            </w:r>
            <w:r w:rsidRPr="00852990">
              <w:rPr>
                <w:snapToGrid w:val="0"/>
                <w:sz w:val="24"/>
                <w:szCs w:val="24"/>
              </w:rPr>
              <w:t>национальный</w:t>
            </w:r>
            <w:r>
              <w:rPr>
                <w:snapToGrid w:val="0"/>
                <w:sz w:val="24"/>
                <w:szCs w:val="24"/>
              </w:rPr>
              <w:t xml:space="preserve"> и религиозный</w:t>
            </w:r>
            <w:r w:rsidRPr="00852990">
              <w:rPr>
                <w:snapToGrid w:val="0"/>
                <w:sz w:val="24"/>
                <w:szCs w:val="24"/>
              </w:rPr>
              <w:t xml:space="preserve"> уровни.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852990">
              <w:rPr>
                <w:snapToGrid w:val="0"/>
                <w:sz w:val="24"/>
                <w:szCs w:val="24"/>
              </w:rPr>
              <w:t>Формы межкультурной коммуникации. Аккул</w:t>
            </w:r>
            <w:r w:rsidRPr="00852990">
              <w:rPr>
                <w:snapToGrid w:val="0"/>
                <w:sz w:val="24"/>
                <w:szCs w:val="24"/>
              </w:rPr>
              <w:t>ь</w:t>
            </w:r>
            <w:r w:rsidRPr="00852990">
              <w:rPr>
                <w:snapToGrid w:val="0"/>
                <w:sz w:val="24"/>
                <w:szCs w:val="24"/>
              </w:rPr>
              <w:t>турация как процесс и результат взаимного влияния разных культур. Стратегии аккультурации: ассимиляция, сепарация (сегрегация), ма</w:t>
            </w:r>
            <w:r w:rsidRPr="00852990">
              <w:rPr>
                <w:snapToGrid w:val="0"/>
                <w:sz w:val="24"/>
                <w:szCs w:val="24"/>
              </w:rPr>
              <w:t>р</w:t>
            </w:r>
            <w:r w:rsidRPr="00852990">
              <w:rPr>
                <w:snapToGrid w:val="0"/>
                <w:sz w:val="24"/>
                <w:szCs w:val="24"/>
              </w:rPr>
              <w:t>гинализация, интеграция. Факторы, влияющие на характер аккульт</w:t>
            </w:r>
            <w:r w:rsidRPr="00852990">
              <w:rPr>
                <w:snapToGrid w:val="0"/>
                <w:sz w:val="24"/>
                <w:szCs w:val="24"/>
              </w:rPr>
              <w:t>у</w:t>
            </w:r>
            <w:r w:rsidRPr="00852990">
              <w:rPr>
                <w:snapToGrid w:val="0"/>
                <w:sz w:val="24"/>
                <w:szCs w:val="24"/>
              </w:rPr>
              <w:t>рации: степень дифференциации принимающей культуры; длител</w:t>
            </w:r>
            <w:r w:rsidRPr="00852990">
              <w:rPr>
                <w:snapToGrid w:val="0"/>
                <w:sz w:val="24"/>
                <w:szCs w:val="24"/>
              </w:rPr>
              <w:t>ь</w:t>
            </w:r>
            <w:r w:rsidRPr="00852990">
              <w:rPr>
                <w:snapToGrid w:val="0"/>
                <w:sz w:val="24"/>
                <w:szCs w:val="24"/>
              </w:rPr>
              <w:t>ность контакта; политико-экономические условия взаимодействия. Культурная экспансия, культурная диффузия, культурный конфликт как формы межкультурной коммуникации.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852990">
              <w:rPr>
                <w:snapToGrid w:val="0"/>
                <w:sz w:val="24"/>
                <w:szCs w:val="24"/>
              </w:rPr>
              <w:t>Пространство и время в межкультурной коммуникации. Четыре зоны коммуникации: инти</w:t>
            </w:r>
            <w:r w:rsidRPr="00852990">
              <w:rPr>
                <w:snapToGrid w:val="0"/>
                <w:sz w:val="24"/>
                <w:szCs w:val="24"/>
              </w:rPr>
              <w:t>м</w:t>
            </w:r>
            <w:r w:rsidRPr="00852990">
              <w:rPr>
                <w:snapToGrid w:val="0"/>
                <w:sz w:val="24"/>
                <w:szCs w:val="24"/>
              </w:rPr>
              <w:t>ная, личностная, социальная, публичная. Монохромное и полихро</w:t>
            </w:r>
            <w:r w:rsidRPr="00852990">
              <w:rPr>
                <w:snapToGrid w:val="0"/>
                <w:sz w:val="24"/>
                <w:szCs w:val="24"/>
              </w:rPr>
              <w:t>м</w:t>
            </w:r>
            <w:r w:rsidRPr="00852990">
              <w:rPr>
                <w:snapToGrid w:val="0"/>
                <w:sz w:val="24"/>
                <w:szCs w:val="24"/>
              </w:rPr>
              <w:t>ное восприятие времени.</w:t>
            </w:r>
          </w:p>
        </w:tc>
      </w:tr>
    </w:tbl>
    <w:p w14:paraId="5CACCD88" w14:textId="77777777" w:rsidR="00ED7F34" w:rsidRPr="00AB1AEF" w:rsidRDefault="00ED7F34" w:rsidP="00ED7F34">
      <w:pPr>
        <w:widowControl w:val="0"/>
        <w:tabs>
          <w:tab w:val="left" w:pos="1701"/>
        </w:tabs>
        <w:ind w:left="709"/>
        <w:jc w:val="center"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>3</w:t>
      </w:r>
      <w:r w:rsidRPr="00AB1AEF">
        <w:rPr>
          <w:b/>
          <w:bCs/>
          <w:iCs/>
          <w:sz w:val="24"/>
          <w:szCs w:val="24"/>
        </w:rPr>
        <w:t>.3. Лекции</w:t>
      </w: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7434"/>
        <w:gridCol w:w="1200"/>
      </w:tblGrid>
      <w:tr w:rsidR="00ED7F34" w:rsidRPr="00CE28BD" w14:paraId="481F46D6" w14:textId="77777777" w:rsidTr="005165BA">
        <w:trPr>
          <w:cantSplit/>
          <w:trHeight w:val="801"/>
        </w:trPr>
        <w:tc>
          <w:tcPr>
            <w:tcW w:w="483" w:type="pct"/>
            <w:shd w:val="clear" w:color="auto" w:fill="D9D9D9"/>
            <w:vAlign w:val="center"/>
          </w:tcPr>
          <w:p w14:paraId="6C55C09B" w14:textId="77777777" w:rsidR="00ED7F34" w:rsidRPr="00CE28BD" w:rsidRDefault="00ED7F34" w:rsidP="005165BA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№</w:t>
            </w:r>
          </w:p>
          <w:p w14:paraId="30CAF139" w14:textId="77777777" w:rsidR="00ED7F34" w:rsidRPr="00CE28BD" w:rsidRDefault="00ED7F34" w:rsidP="005165BA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Разд</w:t>
            </w:r>
            <w:r w:rsidRPr="00CE28BD">
              <w:rPr>
                <w:sz w:val="24"/>
                <w:szCs w:val="24"/>
              </w:rPr>
              <w:t>е</w:t>
            </w:r>
            <w:r w:rsidRPr="00CE28BD">
              <w:rPr>
                <w:sz w:val="24"/>
                <w:szCs w:val="24"/>
              </w:rPr>
              <w:t>ла</w:t>
            </w:r>
          </w:p>
        </w:tc>
        <w:tc>
          <w:tcPr>
            <w:tcW w:w="3889" w:type="pct"/>
            <w:shd w:val="clear" w:color="auto" w:fill="D9D9D9"/>
            <w:vAlign w:val="center"/>
          </w:tcPr>
          <w:p w14:paraId="7494D55F" w14:textId="77777777" w:rsidR="00ED7F34" w:rsidRPr="00CE28BD" w:rsidRDefault="00ED7F34" w:rsidP="005165BA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 xml:space="preserve">Наименование </w:t>
            </w:r>
          </w:p>
          <w:p w14:paraId="0CCA8A29" w14:textId="77777777" w:rsidR="00ED7F34" w:rsidRPr="00CE28BD" w:rsidRDefault="00ED7F34" w:rsidP="005165BA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shd w:val="clear" w:color="auto" w:fill="D9D9D9"/>
            <w:vAlign w:val="center"/>
          </w:tcPr>
          <w:p w14:paraId="5123090E" w14:textId="77777777" w:rsidR="00ED7F34" w:rsidRPr="00CE28BD" w:rsidRDefault="00ED7F34" w:rsidP="005165BA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Кол-во часов</w:t>
            </w:r>
          </w:p>
        </w:tc>
      </w:tr>
      <w:tr w:rsidR="00ED7F34" w:rsidRPr="00CE28BD" w14:paraId="6478BC9D" w14:textId="77777777" w:rsidTr="005165BA">
        <w:trPr>
          <w:trHeight w:val="20"/>
        </w:trPr>
        <w:tc>
          <w:tcPr>
            <w:tcW w:w="483" w:type="pct"/>
            <w:vAlign w:val="center"/>
          </w:tcPr>
          <w:p w14:paraId="72ED5708" w14:textId="77777777" w:rsidR="00ED7F34" w:rsidRPr="00B712AA" w:rsidRDefault="00ED7F34" w:rsidP="005165BA">
            <w:pPr>
              <w:widowControl w:val="0"/>
              <w:jc w:val="center"/>
              <w:rPr>
                <w:sz w:val="24"/>
                <w:szCs w:val="24"/>
              </w:rPr>
            </w:pPr>
            <w:r w:rsidRPr="00B712AA">
              <w:rPr>
                <w:sz w:val="24"/>
                <w:szCs w:val="24"/>
              </w:rPr>
              <w:t>1</w:t>
            </w:r>
          </w:p>
        </w:tc>
        <w:tc>
          <w:tcPr>
            <w:tcW w:w="3889" w:type="pct"/>
            <w:vAlign w:val="center"/>
          </w:tcPr>
          <w:p w14:paraId="1630BF33" w14:textId="77777777" w:rsidR="00ED7F34" w:rsidRPr="00B712AA" w:rsidRDefault="00852990" w:rsidP="005165BA">
            <w:pPr>
              <w:widowControl w:val="0"/>
              <w:rPr>
                <w:sz w:val="24"/>
                <w:szCs w:val="24"/>
              </w:rPr>
            </w:pPr>
            <w:r w:rsidRPr="00852990">
              <w:rPr>
                <w:sz w:val="24"/>
                <w:szCs w:val="24"/>
              </w:rPr>
              <w:t>Коммуникация как феномен действительности и предмет изучения</w:t>
            </w:r>
          </w:p>
        </w:tc>
        <w:tc>
          <w:tcPr>
            <w:tcW w:w="628" w:type="pct"/>
            <w:vAlign w:val="center"/>
          </w:tcPr>
          <w:p w14:paraId="6723D394" w14:textId="77777777" w:rsidR="00ED7F34" w:rsidRPr="00B712AA" w:rsidRDefault="00ED7F34" w:rsidP="005165BA">
            <w:pPr>
              <w:rPr>
                <w:sz w:val="24"/>
                <w:szCs w:val="24"/>
              </w:rPr>
            </w:pPr>
            <w:r w:rsidRPr="00B712AA">
              <w:rPr>
                <w:sz w:val="24"/>
                <w:szCs w:val="24"/>
              </w:rPr>
              <w:t>2</w:t>
            </w:r>
          </w:p>
        </w:tc>
      </w:tr>
      <w:tr w:rsidR="00ED7F34" w:rsidRPr="00CE28BD" w14:paraId="35788A3E" w14:textId="77777777" w:rsidTr="005165BA">
        <w:trPr>
          <w:trHeight w:val="20"/>
        </w:trPr>
        <w:tc>
          <w:tcPr>
            <w:tcW w:w="483" w:type="pct"/>
            <w:vAlign w:val="center"/>
          </w:tcPr>
          <w:p w14:paraId="06E8C9CD" w14:textId="77777777" w:rsidR="00ED7F34" w:rsidRPr="00B712AA" w:rsidRDefault="00732D20" w:rsidP="005165B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89" w:type="pct"/>
            <w:vAlign w:val="center"/>
          </w:tcPr>
          <w:p w14:paraId="2B926D21" w14:textId="77777777" w:rsidR="00ED7F34" w:rsidRPr="00B712AA" w:rsidRDefault="00732D20" w:rsidP="00ED7F34">
            <w:pPr>
              <w:rPr>
                <w:sz w:val="24"/>
                <w:szCs w:val="24"/>
              </w:rPr>
            </w:pPr>
            <w:r w:rsidRPr="00852990">
              <w:rPr>
                <w:sz w:val="24"/>
                <w:szCs w:val="24"/>
              </w:rPr>
              <w:t>Структура коммуникативного процесса</w:t>
            </w:r>
          </w:p>
        </w:tc>
        <w:tc>
          <w:tcPr>
            <w:tcW w:w="628" w:type="pct"/>
            <w:vAlign w:val="center"/>
          </w:tcPr>
          <w:p w14:paraId="2B71528C" w14:textId="77777777" w:rsidR="00ED7F34" w:rsidRPr="00B712AA" w:rsidRDefault="00ED7F34" w:rsidP="005165BA">
            <w:pPr>
              <w:widowControl w:val="0"/>
              <w:rPr>
                <w:bCs/>
                <w:sz w:val="24"/>
                <w:szCs w:val="24"/>
              </w:rPr>
            </w:pPr>
            <w:r w:rsidRPr="00B712AA">
              <w:rPr>
                <w:bCs/>
                <w:sz w:val="24"/>
                <w:szCs w:val="24"/>
              </w:rPr>
              <w:t>2</w:t>
            </w:r>
          </w:p>
        </w:tc>
      </w:tr>
      <w:tr w:rsidR="00ED7F34" w:rsidRPr="00CE28BD" w14:paraId="3602381A" w14:textId="77777777" w:rsidTr="005165BA">
        <w:trPr>
          <w:trHeight w:val="20"/>
        </w:trPr>
        <w:tc>
          <w:tcPr>
            <w:tcW w:w="483" w:type="pct"/>
            <w:vAlign w:val="center"/>
          </w:tcPr>
          <w:p w14:paraId="6C5C4E01" w14:textId="77777777" w:rsidR="00ED7F34" w:rsidRPr="00B712AA" w:rsidRDefault="00732D20" w:rsidP="005165B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89" w:type="pct"/>
            <w:vAlign w:val="center"/>
          </w:tcPr>
          <w:p w14:paraId="2C296244" w14:textId="77777777" w:rsidR="00ED7F34" w:rsidRPr="00B712AA" w:rsidRDefault="00732D20" w:rsidP="005165BA">
            <w:pPr>
              <w:rPr>
                <w:sz w:val="24"/>
                <w:szCs w:val="24"/>
              </w:rPr>
            </w:pPr>
            <w:r w:rsidRPr="00732D20">
              <w:rPr>
                <w:sz w:val="24"/>
                <w:szCs w:val="24"/>
              </w:rPr>
              <w:t xml:space="preserve">Становление науки о </w:t>
            </w:r>
            <w:r>
              <w:rPr>
                <w:sz w:val="24"/>
                <w:szCs w:val="24"/>
              </w:rPr>
              <w:t xml:space="preserve">профессиональной </w:t>
            </w:r>
            <w:r w:rsidRPr="00732D20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628" w:type="pct"/>
            <w:vAlign w:val="center"/>
          </w:tcPr>
          <w:p w14:paraId="4AABA5BE" w14:textId="77777777" w:rsidR="00ED7F34" w:rsidRPr="00B712AA" w:rsidRDefault="00ED7F34" w:rsidP="005165BA">
            <w:pPr>
              <w:widowControl w:val="0"/>
              <w:rPr>
                <w:bCs/>
                <w:sz w:val="24"/>
                <w:szCs w:val="24"/>
              </w:rPr>
            </w:pPr>
            <w:r w:rsidRPr="00B712AA">
              <w:rPr>
                <w:bCs/>
                <w:sz w:val="24"/>
                <w:szCs w:val="24"/>
              </w:rPr>
              <w:t>2</w:t>
            </w:r>
          </w:p>
        </w:tc>
      </w:tr>
      <w:tr w:rsidR="00ED7F34" w:rsidRPr="00CE28BD" w14:paraId="32F78C31" w14:textId="77777777" w:rsidTr="005165BA">
        <w:trPr>
          <w:trHeight w:val="20"/>
        </w:trPr>
        <w:tc>
          <w:tcPr>
            <w:tcW w:w="483" w:type="pct"/>
            <w:vAlign w:val="center"/>
          </w:tcPr>
          <w:p w14:paraId="0E2EFB44" w14:textId="77777777" w:rsidR="00ED7F34" w:rsidRPr="00B712AA" w:rsidRDefault="00732D20" w:rsidP="005165B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89" w:type="pct"/>
            <w:vAlign w:val="center"/>
          </w:tcPr>
          <w:p w14:paraId="3B6A0D8F" w14:textId="77777777" w:rsidR="00ED7F34" w:rsidRPr="00B712AA" w:rsidRDefault="00732D20" w:rsidP="005165BA">
            <w:pPr>
              <w:rPr>
                <w:sz w:val="24"/>
                <w:szCs w:val="24"/>
              </w:rPr>
            </w:pPr>
            <w:r w:rsidRPr="00852990">
              <w:rPr>
                <w:sz w:val="24"/>
                <w:szCs w:val="24"/>
              </w:rPr>
              <w:t>Информация как основа коммуникативного процесса</w:t>
            </w:r>
          </w:p>
        </w:tc>
        <w:tc>
          <w:tcPr>
            <w:tcW w:w="628" w:type="pct"/>
            <w:vAlign w:val="center"/>
          </w:tcPr>
          <w:p w14:paraId="6E970714" w14:textId="77777777" w:rsidR="00ED7F34" w:rsidRPr="00B712AA" w:rsidRDefault="00ED7F34" w:rsidP="005165BA">
            <w:pPr>
              <w:widowControl w:val="0"/>
              <w:rPr>
                <w:bCs/>
                <w:sz w:val="24"/>
                <w:szCs w:val="24"/>
              </w:rPr>
            </w:pPr>
            <w:r w:rsidRPr="00B712AA">
              <w:rPr>
                <w:bCs/>
                <w:sz w:val="24"/>
                <w:szCs w:val="24"/>
              </w:rPr>
              <w:t>2</w:t>
            </w:r>
          </w:p>
        </w:tc>
      </w:tr>
      <w:tr w:rsidR="00ED7F34" w:rsidRPr="00CE28BD" w14:paraId="3F2E9C8F" w14:textId="77777777" w:rsidTr="005165BA">
        <w:trPr>
          <w:trHeight w:val="20"/>
        </w:trPr>
        <w:tc>
          <w:tcPr>
            <w:tcW w:w="483" w:type="pct"/>
            <w:vAlign w:val="center"/>
          </w:tcPr>
          <w:p w14:paraId="5DCA0C71" w14:textId="77777777" w:rsidR="00ED7F34" w:rsidRPr="00B712AA" w:rsidRDefault="00732D20" w:rsidP="005165B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  <w:vAlign w:val="center"/>
          </w:tcPr>
          <w:p w14:paraId="2B4C2052" w14:textId="77777777" w:rsidR="00ED7F34" w:rsidRPr="00B712AA" w:rsidRDefault="00732D20" w:rsidP="005165BA">
            <w:pPr>
              <w:rPr>
                <w:sz w:val="24"/>
                <w:szCs w:val="24"/>
              </w:rPr>
            </w:pPr>
            <w:r w:rsidRPr="00732D20">
              <w:rPr>
                <w:sz w:val="24"/>
                <w:szCs w:val="24"/>
              </w:rPr>
              <w:t>Вербальная и невербальная коммуникация</w:t>
            </w:r>
          </w:p>
        </w:tc>
        <w:tc>
          <w:tcPr>
            <w:tcW w:w="628" w:type="pct"/>
            <w:vAlign w:val="center"/>
          </w:tcPr>
          <w:p w14:paraId="2280B864" w14:textId="77777777" w:rsidR="00ED7F34" w:rsidRPr="00B712AA" w:rsidRDefault="00ED7F34" w:rsidP="005165BA">
            <w:pPr>
              <w:widowControl w:val="0"/>
              <w:rPr>
                <w:bCs/>
                <w:sz w:val="24"/>
                <w:szCs w:val="24"/>
              </w:rPr>
            </w:pPr>
            <w:r w:rsidRPr="00B712AA">
              <w:rPr>
                <w:bCs/>
                <w:sz w:val="24"/>
                <w:szCs w:val="24"/>
              </w:rPr>
              <w:t>2</w:t>
            </w:r>
          </w:p>
        </w:tc>
      </w:tr>
      <w:tr w:rsidR="00ED7F34" w:rsidRPr="00CE28BD" w14:paraId="4AC3D8E8" w14:textId="77777777" w:rsidTr="005165BA">
        <w:trPr>
          <w:trHeight w:val="20"/>
        </w:trPr>
        <w:tc>
          <w:tcPr>
            <w:tcW w:w="483" w:type="pct"/>
            <w:vAlign w:val="center"/>
          </w:tcPr>
          <w:p w14:paraId="7A38F7AE" w14:textId="77777777" w:rsidR="00ED7F34" w:rsidRPr="00B712AA" w:rsidRDefault="00ED7F34" w:rsidP="005165BA">
            <w:pPr>
              <w:widowControl w:val="0"/>
              <w:jc w:val="center"/>
              <w:rPr>
                <w:sz w:val="24"/>
                <w:szCs w:val="24"/>
              </w:rPr>
            </w:pPr>
            <w:r w:rsidRPr="00B712AA">
              <w:rPr>
                <w:sz w:val="24"/>
                <w:szCs w:val="24"/>
              </w:rPr>
              <w:t>6</w:t>
            </w:r>
          </w:p>
        </w:tc>
        <w:tc>
          <w:tcPr>
            <w:tcW w:w="3889" w:type="pct"/>
            <w:vAlign w:val="center"/>
          </w:tcPr>
          <w:p w14:paraId="7682D754" w14:textId="77777777" w:rsidR="00ED7F34" w:rsidRPr="00B712AA" w:rsidRDefault="00732D20" w:rsidP="005165BA">
            <w:pPr>
              <w:rPr>
                <w:sz w:val="24"/>
                <w:szCs w:val="24"/>
              </w:rPr>
            </w:pPr>
            <w:r w:rsidRPr="00732D20">
              <w:rPr>
                <w:sz w:val="24"/>
                <w:szCs w:val="24"/>
              </w:rPr>
              <w:t>Межкультурная коммуникация</w:t>
            </w:r>
          </w:p>
        </w:tc>
        <w:tc>
          <w:tcPr>
            <w:tcW w:w="628" w:type="pct"/>
            <w:vAlign w:val="center"/>
          </w:tcPr>
          <w:p w14:paraId="148B9AF1" w14:textId="77777777" w:rsidR="00ED7F34" w:rsidRPr="00B712AA" w:rsidRDefault="00ED7F34" w:rsidP="005165BA">
            <w:pPr>
              <w:widowControl w:val="0"/>
              <w:rPr>
                <w:bCs/>
                <w:sz w:val="24"/>
                <w:szCs w:val="24"/>
              </w:rPr>
            </w:pPr>
            <w:r w:rsidRPr="00B712AA">
              <w:rPr>
                <w:bCs/>
                <w:sz w:val="24"/>
                <w:szCs w:val="24"/>
              </w:rPr>
              <w:t>2</w:t>
            </w:r>
          </w:p>
        </w:tc>
      </w:tr>
      <w:tr w:rsidR="00ED7F34" w:rsidRPr="00CE28BD" w14:paraId="0974002A" w14:textId="77777777" w:rsidTr="005165BA">
        <w:trPr>
          <w:trHeight w:hRule="exact" w:val="573"/>
        </w:trPr>
        <w:tc>
          <w:tcPr>
            <w:tcW w:w="483" w:type="pct"/>
            <w:vAlign w:val="center"/>
          </w:tcPr>
          <w:p w14:paraId="56650F73" w14:textId="77777777" w:rsidR="00ED7F34" w:rsidRPr="00CE28BD" w:rsidRDefault="00ED7F34" w:rsidP="005165B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889" w:type="pct"/>
            <w:vAlign w:val="center"/>
          </w:tcPr>
          <w:p w14:paraId="7E0EA071" w14:textId="77777777" w:rsidR="00ED7F34" w:rsidRPr="00CE28BD" w:rsidRDefault="00ED7F34" w:rsidP="005165BA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122DFDF3" w14:textId="77777777" w:rsidR="00ED7F34" w:rsidRPr="00CE28BD" w:rsidRDefault="00ED7F34" w:rsidP="005165BA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</w:tr>
    </w:tbl>
    <w:p w14:paraId="4236F72A" w14:textId="77777777" w:rsidR="00ED7F34" w:rsidRDefault="00ED7F34" w:rsidP="00ED7F34">
      <w:pPr>
        <w:widowControl w:val="0"/>
        <w:tabs>
          <w:tab w:val="left" w:pos="598"/>
        </w:tabs>
        <w:outlineLvl w:val="1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</w:t>
      </w:r>
    </w:p>
    <w:p w14:paraId="51B4F108" w14:textId="77777777" w:rsidR="00ED7F34" w:rsidRPr="00554D8C" w:rsidRDefault="00ED7F34" w:rsidP="00ED7F34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24"/>
          <w:szCs w:val="24"/>
        </w:rPr>
        <w:t>3.</w:t>
      </w:r>
      <w:r w:rsidRPr="00554D8C">
        <w:rPr>
          <w:b/>
          <w:bCs/>
          <w:iCs/>
          <w:sz w:val="24"/>
          <w:szCs w:val="24"/>
        </w:rPr>
        <w:t>4. Практические занятия (семинары)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1276"/>
      </w:tblGrid>
      <w:tr w:rsidR="00ED7F34" w14:paraId="1DDFDD99" w14:textId="77777777" w:rsidTr="005165BA">
        <w:tc>
          <w:tcPr>
            <w:tcW w:w="923" w:type="dxa"/>
          </w:tcPr>
          <w:p w14:paraId="258F9387" w14:textId="77777777" w:rsidR="00ED7F34" w:rsidRPr="00B956D6" w:rsidRDefault="00ED7F34" w:rsidP="005165BA">
            <w:pPr>
              <w:widowControl w:val="0"/>
              <w:rPr>
                <w:sz w:val="24"/>
                <w:szCs w:val="24"/>
              </w:rPr>
            </w:pPr>
            <w:r w:rsidRPr="00B956D6">
              <w:rPr>
                <w:sz w:val="24"/>
                <w:szCs w:val="24"/>
              </w:rPr>
              <w:t>№</w:t>
            </w:r>
          </w:p>
          <w:p w14:paraId="101B70CC" w14:textId="77777777" w:rsidR="00ED7F34" w:rsidRPr="00B956D6" w:rsidRDefault="00ED7F34" w:rsidP="005165BA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956D6">
              <w:rPr>
                <w:sz w:val="24"/>
                <w:szCs w:val="24"/>
              </w:rPr>
              <w:t>Разд</w:t>
            </w:r>
            <w:r w:rsidRPr="00B956D6">
              <w:rPr>
                <w:sz w:val="24"/>
                <w:szCs w:val="24"/>
              </w:rPr>
              <w:t>е</w:t>
            </w:r>
            <w:r w:rsidRPr="00B956D6">
              <w:rPr>
                <w:sz w:val="24"/>
                <w:szCs w:val="24"/>
              </w:rPr>
              <w:t>ла</w:t>
            </w:r>
          </w:p>
        </w:tc>
        <w:tc>
          <w:tcPr>
            <w:tcW w:w="7371" w:type="dxa"/>
          </w:tcPr>
          <w:p w14:paraId="07C2F1EB" w14:textId="77777777" w:rsidR="00ED7F34" w:rsidRPr="008067CF" w:rsidRDefault="00ED7F34" w:rsidP="005165B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14:paraId="5CC77380" w14:textId="77777777" w:rsidR="00ED7F34" w:rsidRPr="008067CF" w:rsidRDefault="00ED7F34" w:rsidP="005165BA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8067CF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276" w:type="dxa"/>
          </w:tcPr>
          <w:p w14:paraId="6AA6D901" w14:textId="77777777" w:rsidR="00ED7F34" w:rsidRPr="008067CF" w:rsidRDefault="00ED7F34" w:rsidP="005165BA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8067CF">
              <w:rPr>
                <w:sz w:val="24"/>
                <w:szCs w:val="24"/>
              </w:rPr>
              <w:t>Кол-во часов</w:t>
            </w:r>
          </w:p>
        </w:tc>
      </w:tr>
      <w:tr w:rsidR="00090485" w14:paraId="303BCBAB" w14:textId="77777777" w:rsidTr="005165BA">
        <w:trPr>
          <w:trHeight w:val="20"/>
        </w:trPr>
        <w:tc>
          <w:tcPr>
            <w:tcW w:w="923" w:type="dxa"/>
            <w:vMerge w:val="restart"/>
          </w:tcPr>
          <w:p w14:paraId="3044EF14" w14:textId="77777777" w:rsidR="00090485" w:rsidRPr="0008634D" w:rsidRDefault="00090485" w:rsidP="005165B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08634D">
              <w:rPr>
                <w:sz w:val="24"/>
                <w:szCs w:val="24"/>
              </w:rPr>
              <w:t>1</w:t>
            </w:r>
          </w:p>
          <w:p w14:paraId="5F94AA74" w14:textId="77777777" w:rsidR="00090485" w:rsidRPr="0008634D" w:rsidRDefault="00090485" w:rsidP="005165B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655C1C53" w14:textId="77777777" w:rsidR="00090485" w:rsidRPr="008067CF" w:rsidRDefault="00090485" w:rsidP="005165BA">
            <w:pPr>
              <w:rPr>
                <w:sz w:val="24"/>
                <w:szCs w:val="24"/>
              </w:rPr>
            </w:pPr>
            <w:r w:rsidRPr="00732D20">
              <w:rPr>
                <w:sz w:val="24"/>
                <w:szCs w:val="24"/>
              </w:rPr>
              <w:t xml:space="preserve">Становление науки о </w:t>
            </w:r>
            <w:r>
              <w:rPr>
                <w:sz w:val="24"/>
                <w:szCs w:val="24"/>
              </w:rPr>
              <w:t xml:space="preserve">профессиональной </w:t>
            </w:r>
            <w:r w:rsidRPr="00732D20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1276" w:type="dxa"/>
            <w:vAlign w:val="center"/>
          </w:tcPr>
          <w:p w14:paraId="19B7837B" w14:textId="77777777" w:rsidR="00090485" w:rsidRPr="008067CF" w:rsidRDefault="00090485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090485" w14:paraId="7F65CFCF" w14:textId="77777777" w:rsidTr="005165BA">
        <w:trPr>
          <w:trHeight w:val="20"/>
        </w:trPr>
        <w:tc>
          <w:tcPr>
            <w:tcW w:w="923" w:type="dxa"/>
            <w:vMerge/>
          </w:tcPr>
          <w:p w14:paraId="01012BA1" w14:textId="77777777" w:rsidR="00090485" w:rsidRPr="0008634D" w:rsidRDefault="00090485" w:rsidP="005165B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24F35E10" w14:textId="77777777" w:rsidR="00090485" w:rsidRPr="008067CF" w:rsidRDefault="00090485" w:rsidP="005165BA">
            <w:pPr>
              <w:rPr>
                <w:sz w:val="24"/>
                <w:szCs w:val="24"/>
              </w:rPr>
            </w:pPr>
            <w:r w:rsidRPr="00732D20">
              <w:rPr>
                <w:sz w:val="24"/>
                <w:szCs w:val="24"/>
              </w:rPr>
              <w:t xml:space="preserve">Феноменологический и системный подходы к </w:t>
            </w:r>
            <w:r>
              <w:rPr>
                <w:sz w:val="24"/>
                <w:szCs w:val="24"/>
              </w:rPr>
              <w:t xml:space="preserve">профессиональной </w:t>
            </w:r>
            <w:r w:rsidRPr="00732D20">
              <w:rPr>
                <w:sz w:val="24"/>
                <w:szCs w:val="24"/>
              </w:rPr>
              <w:t>коммуникац</w:t>
            </w:r>
            <w:r>
              <w:rPr>
                <w:sz w:val="24"/>
                <w:szCs w:val="24"/>
              </w:rPr>
              <w:t>ии</w:t>
            </w:r>
          </w:p>
        </w:tc>
        <w:tc>
          <w:tcPr>
            <w:tcW w:w="1276" w:type="dxa"/>
            <w:vAlign w:val="center"/>
          </w:tcPr>
          <w:p w14:paraId="276C437D" w14:textId="77777777" w:rsidR="00090485" w:rsidRPr="008067CF" w:rsidRDefault="00090485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090485" w14:paraId="1E95291F" w14:textId="77777777" w:rsidTr="005165BA">
        <w:trPr>
          <w:trHeight w:val="20"/>
        </w:trPr>
        <w:tc>
          <w:tcPr>
            <w:tcW w:w="923" w:type="dxa"/>
            <w:vMerge/>
          </w:tcPr>
          <w:p w14:paraId="7FE245FF" w14:textId="77777777" w:rsidR="00090485" w:rsidRPr="0008634D" w:rsidRDefault="00090485" w:rsidP="005165B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26A451BB" w14:textId="77777777" w:rsidR="00090485" w:rsidRPr="008067CF" w:rsidRDefault="00090485" w:rsidP="005165BA">
            <w:pPr>
              <w:rPr>
                <w:sz w:val="24"/>
                <w:szCs w:val="24"/>
              </w:rPr>
            </w:pPr>
            <w:r w:rsidRPr="00090485">
              <w:rPr>
                <w:sz w:val="24"/>
                <w:szCs w:val="24"/>
              </w:rPr>
              <w:t xml:space="preserve">Когнитивные теории </w:t>
            </w:r>
            <w:r w:rsidRPr="00732D20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профессиональной </w:t>
            </w:r>
            <w:r w:rsidRPr="00732D20">
              <w:rPr>
                <w:sz w:val="24"/>
                <w:szCs w:val="24"/>
              </w:rPr>
              <w:t>коммуникац</w:t>
            </w:r>
            <w:r>
              <w:rPr>
                <w:sz w:val="24"/>
                <w:szCs w:val="24"/>
              </w:rPr>
              <w:t>ии</w:t>
            </w:r>
          </w:p>
        </w:tc>
        <w:tc>
          <w:tcPr>
            <w:tcW w:w="1276" w:type="dxa"/>
            <w:vAlign w:val="center"/>
          </w:tcPr>
          <w:p w14:paraId="08E043C9" w14:textId="77777777" w:rsidR="00090485" w:rsidRPr="008067CF" w:rsidRDefault="00090485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090485" w14:paraId="52091389" w14:textId="77777777" w:rsidTr="005165BA">
        <w:trPr>
          <w:trHeight w:val="20"/>
        </w:trPr>
        <w:tc>
          <w:tcPr>
            <w:tcW w:w="923" w:type="dxa"/>
            <w:vMerge/>
          </w:tcPr>
          <w:p w14:paraId="5B575F74" w14:textId="77777777" w:rsidR="00090485" w:rsidRPr="0008634D" w:rsidRDefault="00090485" w:rsidP="005165B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41F5D323" w14:textId="77777777" w:rsidR="00090485" w:rsidRPr="008067CF" w:rsidRDefault="00090485" w:rsidP="005165BA">
            <w:pPr>
              <w:rPr>
                <w:sz w:val="24"/>
                <w:szCs w:val="24"/>
              </w:rPr>
            </w:pPr>
            <w:r w:rsidRPr="00090485">
              <w:rPr>
                <w:sz w:val="24"/>
                <w:szCs w:val="24"/>
              </w:rPr>
              <w:t xml:space="preserve">Диалектический подход к </w:t>
            </w:r>
            <w:r>
              <w:rPr>
                <w:sz w:val="24"/>
                <w:szCs w:val="24"/>
              </w:rPr>
              <w:t xml:space="preserve">профессиональной </w:t>
            </w:r>
            <w:r w:rsidRPr="00732D20">
              <w:rPr>
                <w:sz w:val="24"/>
                <w:szCs w:val="24"/>
              </w:rPr>
              <w:t>коммуникац</w:t>
            </w:r>
            <w:r>
              <w:rPr>
                <w:sz w:val="24"/>
                <w:szCs w:val="24"/>
              </w:rPr>
              <w:t>ии</w:t>
            </w:r>
          </w:p>
        </w:tc>
        <w:tc>
          <w:tcPr>
            <w:tcW w:w="1276" w:type="dxa"/>
            <w:vAlign w:val="center"/>
          </w:tcPr>
          <w:p w14:paraId="0EB1B212" w14:textId="77777777" w:rsidR="00090485" w:rsidRPr="008067CF" w:rsidRDefault="00090485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090485" w14:paraId="5933884E" w14:textId="77777777" w:rsidTr="005165BA">
        <w:trPr>
          <w:trHeight w:val="20"/>
        </w:trPr>
        <w:tc>
          <w:tcPr>
            <w:tcW w:w="923" w:type="dxa"/>
            <w:vMerge/>
          </w:tcPr>
          <w:p w14:paraId="413F550C" w14:textId="77777777" w:rsidR="00090485" w:rsidRPr="0008634D" w:rsidRDefault="00090485" w:rsidP="005165B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35AE84E0" w14:textId="77777777" w:rsidR="00090485" w:rsidRPr="008067CF" w:rsidRDefault="00090485" w:rsidP="005165BA">
            <w:pPr>
              <w:rPr>
                <w:sz w:val="24"/>
                <w:szCs w:val="24"/>
              </w:rPr>
            </w:pPr>
            <w:r w:rsidRPr="00090485">
              <w:rPr>
                <w:sz w:val="24"/>
                <w:szCs w:val="24"/>
              </w:rPr>
              <w:t xml:space="preserve">Критические теории </w:t>
            </w:r>
            <w:r w:rsidRPr="00732D20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профессиональной </w:t>
            </w:r>
            <w:r w:rsidRPr="00732D20">
              <w:rPr>
                <w:sz w:val="24"/>
                <w:szCs w:val="24"/>
              </w:rPr>
              <w:t>коммуникац</w:t>
            </w:r>
            <w:r>
              <w:rPr>
                <w:sz w:val="24"/>
                <w:szCs w:val="24"/>
              </w:rPr>
              <w:t>ии</w:t>
            </w:r>
          </w:p>
        </w:tc>
        <w:tc>
          <w:tcPr>
            <w:tcW w:w="1276" w:type="dxa"/>
            <w:vAlign w:val="center"/>
          </w:tcPr>
          <w:p w14:paraId="032C6536" w14:textId="77777777" w:rsidR="00090485" w:rsidRPr="008067CF" w:rsidRDefault="00090485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090485" w14:paraId="702463DE" w14:textId="77777777" w:rsidTr="005165BA">
        <w:trPr>
          <w:trHeight w:val="20"/>
        </w:trPr>
        <w:tc>
          <w:tcPr>
            <w:tcW w:w="923" w:type="dxa"/>
            <w:vMerge w:val="restart"/>
          </w:tcPr>
          <w:p w14:paraId="29010151" w14:textId="77777777" w:rsidR="00090485" w:rsidRPr="0008634D" w:rsidRDefault="00090485" w:rsidP="005165B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14:paraId="269C36E7" w14:textId="77777777" w:rsidR="00090485" w:rsidRPr="008067CF" w:rsidRDefault="00090485" w:rsidP="0051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Информативность как ключевая характеристика коммуникации</w:t>
            </w:r>
          </w:p>
        </w:tc>
        <w:tc>
          <w:tcPr>
            <w:tcW w:w="1276" w:type="dxa"/>
            <w:vAlign w:val="center"/>
          </w:tcPr>
          <w:p w14:paraId="51F2F16A" w14:textId="77777777" w:rsidR="00090485" w:rsidRPr="008067CF" w:rsidRDefault="00090485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090485" w14:paraId="2180CFFC" w14:textId="77777777" w:rsidTr="005165BA">
        <w:trPr>
          <w:trHeight w:val="20"/>
        </w:trPr>
        <w:tc>
          <w:tcPr>
            <w:tcW w:w="923" w:type="dxa"/>
            <w:vMerge/>
          </w:tcPr>
          <w:p w14:paraId="3F183F39" w14:textId="77777777" w:rsidR="00090485" w:rsidRPr="0008634D" w:rsidRDefault="00090485" w:rsidP="005165B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203E460D" w14:textId="77777777" w:rsidR="00090485" w:rsidRPr="008067CF" w:rsidRDefault="00090485" w:rsidP="0051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«нулевая степень информации»</w:t>
            </w:r>
          </w:p>
        </w:tc>
        <w:tc>
          <w:tcPr>
            <w:tcW w:w="1276" w:type="dxa"/>
            <w:vAlign w:val="center"/>
          </w:tcPr>
          <w:p w14:paraId="10121A1F" w14:textId="77777777" w:rsidR="00090485" w:rsidRPr="008067CF" w:rsidRDefault="00090485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090485" w14:paraId="0A26C1D5" w14:textId="77777777" w:rsidTr="005165BA">
        <w:trPr>
          <w:trHeight w:val="20"/>
        </w:trPr>
        <w:tc>
          <w:tcPr>
            <w:tcW w:w="923" w:type="dxa"/>
            <w:vMerge/>
          </w:tcPr>
          <w:p w14:paraId="65B7BD47" w14:textId="77777777" w:rsidR="00090485" w:rsidRPr="0008634D" w:rsidRDefault="00090485" w:rsidP="005165B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4E5389D" w14:textId="77777777" w:rsidR="00090485" w:rsidRPr="008067CF" w:rsidRDefault="00173DA7" w:rsidP="0051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Адресат и адресант. Кодификация и </w:t>
            </w:r>
            <w:proofErr w:type="spellStart"/>
            <w:r>
              <w:rPr>
                <w:sz w:val="24"/>
                <w:szCs w:val="24"/>
              </w:rPr>
              <w:t>декодификация</w:t>
            </w:r>
            <w:proofErr w:type="spellEnd"/>
          </w:p>
        </w:tc>
        <w:tc>
          <w:tcPr>
            <w:tcW w:w="1276" w:type="dxa"/>
            <w:vAlign w:val="center"/>
          </w:tcPr>
          <w:p w14:paraId="78B9C77B" w14:textId="77777777" w:rsidR="00090485" w:rsidRPr="008067CF" w:rsidRDefault="00090485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173DA7" w14:paraId="3681E357" w14:textId="77777777" w:rsidTr="005165BA">
        <w:trPr>
          <w:trHeight w:val="20"/>
        </w:trPr>
        <w:tc>
          <w:tcPr>
            <w:tcW w:w="923" w:type="dxa"/>
            <w:vMerge w:val="restart"/>
          </w:tcPr>
          <w:p w14:paraId="0BE6BD82" w14:textId="77777777" w:rsidR="00173DA7" w:rsidRPr="0008634D" w:rsidRDefault="00173DA7" w:rsidP="005165B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14:paraId="2E00CF63" w14:textId="77777777" w:rsidR="00173DA7" w:rsidRPr="008067CF" w:rsidRDefault="00173DA7" w:rsidP="0051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Денотат. </w:t>
            </w:r>
            <w:proofErr w:type="spellStart"/>
            <w:r>
              <w:rPr>
                <w:sz w:val="24"/>
                <w:szCs w:val="24"/>
              </w:rPr>
              <w:t>Коннотат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8067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Семантическое поле</w:t>
            </w:r>
          </w:p>
        </w:tc>
        <w:tc>
          <w:tcPr>
            <w:tcW w:w="1276" w:type="dxa"/>
            <w:vAlign w:val="center"/>
          </w:tcPr>
          <w:p w14:paraId="7020D46A" w14:textId="77777777" w:rsidR="00173DA7" w:rsidRPr="008067CF" w:rsidRDefault="00173DA7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173DA7" w14:paraId="0247A817" w14:textId="77777777" w:rsidTr="005165BA">
        <w:trPr>
          <w:trHeight w:val="20"/>
        </w:trPr>
        <w:tc>
          <w:tcPr>
            <w:tcW w:w="923" w:type="dxa"/>
            <w:vMerge/>
          </w:tcPr>
          <w:p w14:paraId="2FFB4BC3" w14:textId="77777777" w:rsidR="00173DA7" w:rsidRPr="0008634D" w:rsidRDefault="00173DA7" w:rsidP="005165B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696326F" w14:textId="5C4B53E9" w:rsidR="00173DA7" w:rsidRPr="008067CF" w:rsidRDefault="00173DA7" w:rsidP="005165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Монос</w:t>
            </w:r>
            <w:r w:rsidR="00490885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мия</w:t>
            </w:r>
            <w:proofErr w:type="spellEnd"/>
            <w:r>
              <w:rPr>
                <w:sz w:val="24"/>
                <w:szCs w:val="24"/>
              </w:rPr>
              <w:t xml:space="preserve"> и полисемия. Метафорический и метонимический 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нос</w:t>
            </w:r>
          </w:p>
        </w:tc>
        <w:tc>
          <w:tcPr>
            <w:tcW w:w="1276" w:type="dxa"/>
            <w:vAlign w:val="center"/>
          </w:tcPr>
          <w:p w14:paraId="5B19A7CF" w14:textId="77777777" w:rsidR="00173DA7" w:rsidRPr="008067CF" w:rsidRDefault="00173DA7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173DA7" w14:paraId="60E9DA20" w14:textId="77777777" w:rsidTr="005165BA">
        <w:trPr>
          <w:trHeight w:val="20"/>
        </w:trPr>
        <w:tc>
          <w:tcPr>
            <w:tcW w:w="923" w:type="dxa"/>
            <w:vMerge/>
          </w:tcPr>
          <w:p w14:paraId="12081F73" w14:textId="77777777" w:rsidR="00173DA7" w:rsidRPr="0008634D" w:rsidRDefault="00173DA7" w:rsidP="005165B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CAB2EE2" w14:textId="77777777" w:rsidR="00173DA7" w:rsidRPr="008067CF" w:rsidRDefault="00173DA7" w:rsidP="0051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Тропы и стилистические фигуры в профессиональной коммуникации</w:t>
            </w:r>
          </w:p>
        </w:tc>
        <w:tc>
          <w:tcPr>
            <w:tcW w:w="1276" w:type="dxa"/>
            <w:vAlign w:val="center"/>
          </w:tcPr>
          <w:p w14:paraId="2E32761C" w14:textId="77777777" w:rsidR="00173DA7" w:rsidRPr="008067CF" w:rsidRDefault="00173DA7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173DA7" w14:paraId="692135EB" w14:textId="77777777" w:rsidTr="005165BA">
        <w:tc>
          <w:tcPr>
            <w:tcW w:w="923" w:type="dxa"/>
            <w:vMerge/>
          </w:tcPr>
          <w:p w14:paraId="0661E22F" w14:textId="77777777" w:rsidR="00173DA7" w:rsidRPr="0008634D" w:rsidRDefault="00173DA7" w:rsidP="005165B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742ECF68" w14:textId="77777777" w:rsidR="00173DA7" w:rsidRPr="008067CF" w:rsidRDefault="00173DA7" w:rsidP="0051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 и речь. Речь и мышление</w:t>
            </w:r>
          </w:p>
        </w:tc>
        <w:tc>
          <w:tcPr>
            <w:tcW w:w="1276" w:type="dxa"/>
            <w:vAlign w:val="center"/>
          </w:tcPr>
          <w:p w14:paraId="42D7BAAC" w14:textId="77777777" w:rsidR="00173DA7" w:rsidRPr="008067CF" w:rsidRDefault="00173DA7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173DA7" w14:paraId="49B62B2C" w14:textId="77777777" w:rsidTr="005165BA">
        <w:tc>
          <w:tcPr>
            <w:tcW w:w="923" w:type="dxa"/>
            <w:vMerge/>
          </w:tcPr>
          <w:p w14:paraId="3A1E659E" w14:textId="77777777" w:rsidR="00173DA7" w:rsidRPr="0008634D" w:rsidRDefault="00173DA7" w:rsidP="005165B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3B2D31CB" w14:textId="77777777" w:rsidR="00173DA7" w:rsidRPr="008067CF" w:rsidRDefault="00173DA7" w:rsidP="0051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Аудирование. Чтение. Письмо. Говорение.</w:t>
            </w:r>
          </w:p>
        </w:tc>
        <w:tc>
          <w:tcPr>
            <w:tcW w:w="1276" w:type="dxa"/>
            <w:vAlign w:val="center"/>
          </w:tcPr>
          <w:p w14:paraId="4FDC18F4" w14:textId="77777777" w:rsidR="00173DA7" w:rsidRPr="008067CF" w:rsidRDefault="00173DA7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173DA7" w14:paraId="2BAA68CB" w14:textId="77777777" w:rsidTr="005165BA">
        <w:tc>
          <w:tcPr>
            <w:tcW w:w="923" w:type="dxa"/>
            <w:vMerge/>
          </w:tcPr>
          <w:p w14:paraId="6CA30B5A" w14:textId="77777777" w:rsidR="00173DA7" w:rsidRPr="0008634D" w:rsidRDefault="00173DA7" w:rsidP="005165B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45F769C4" w14:textId="77777777" w:rsidR="00173DA7" w:rsidRPr="008067CF" w:rsidRDefault="00173DA7" w:rsidP="0051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Пространственно-временные условия вербальной коммуникации</w:t>
            </w:r>
          </w:p>
        </w:tc>
        <w:tc>
          <w:tcPr>
            <w:tcW w:w="1276" w:type="dxa"/>
            <w:vAlign w:val="center"/>
          </w:tcPr>
          <w:p w14:paraId="3FA15799" w14:textId="77777777" w:rsidR="00173DA7" w:rsidRPr="008067CF" w:rsidRDefault="00173DA7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173DA7" w14:paraId="2AEF9F3C" w14:textId="77777777" w:rsidTr="005165BA">
        <w:tc>
          <w:tcPr>
            <w:tcW w:w="923" w:type="dxa"/>
            <w:vMerge/>
          </w:tcPr>
          <w:p w14:paraId="4382EFEA" w14:textId="77777777" w:rsidR="00173DA7" w:rsidRPr="0008634D" w:rsidRDefault="00173DA7" w:rsidP="005165B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13AB861" w14:textId="77777777" w:rsidR="00173DA7" w:rsidRPr="008067CF" w:rsidRDefault="001F6641" w:rsidP="0051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Вербальная коммуникация и экстралингвистические компоненты коммуникации </w:t>
            </w:r>
          </w:p>
        </w:tc>
        <w:tc>
          <w:tcPr>
            <w:tcW w:w="1276" w:type="dxa"/>
            <w:vAlign w:val="center"/>
          </w:tcPr>
          <w:p w14:paraId="14C028F3" w14:textId="77777777" w:rsidR="00173DA7" w:rsidRPr="008067CF" w:rsidRDefault="00173DA7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173DA7" w14:paraId="09A2173D" w14:textId="77777777" w:rsidTr="005165BA">
        <w:tc>
          <w:tcPr>
            <w:tcW w:w="923" w:type="dxa"/>
            <w:vMerge/>
          </w:tcPr>
          <w:p w14:paraId="45BC9A09" w14:textId="77777777" w:rsidR="00173DA7" w:rsidRPr="0008634D" w:rsidRDefault="00173DA7" w:rsidP="005165B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6F6E31EB" w14:textId="77777777" w:rsidR="00173DA7" w:rsidRPr="008067CF" w:rsidRDefault="001F6641" w:rsidP="0051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религиозного лексикона. Православная терминология</w:t>
            </w:r>
          </w:p>
        </w:tc>
        <w:tc>
          <w:tcPr>
            <w:tcW w:w="1276" w:type="dxa"/>
            <w:vAlign w:val="center"/>
          </w:tcPr>
          <w:p w14:paraId="717DFEBA" w14:textId="77777777" w:rsidR="00173DA7" w:rsidRPr="008067CF" w:rsidRDefault="00173DA7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ED7F34" w14:paraId="6410E9F6" w14:textId="77777777" w:rsidTr="005165BA">
        <w:tc>
          <w:tcPr>
            <w:tcW w:w="923" w:type="dxa"/>
            <w:vMerge w:val="restart"/>
          </w:tcPr>
          <w:p w14:paraId="2A6247C4" w14:textId="77777777" w:rsidR="00ED7F34" w:rsidRPr="0008634D" w:rsidRDefault="00ED7F34" w:rsidP="005165B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1768046B" w14:textId="77777777" w:rsidR="00ED7F34" w:rsidRPr="00652942" w:rsidRDefault="001F6641" w:rsidP="005165BA">
            <w:pPr>
              <w:pStyle w:val="a5"/>
              <w:framePr w:w="0" w:hRule="auto" w:hSpace="0" w:wrap="auto" w:vAnchor="margin" w:hAnchor="text" w:xAlign="left" w:yAlign="inline"/>
              <w:spacing w:line="235" w:lineRule="auto"/>
              <w:ind w:right="116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Проблема православной языковой личности</w:t>
            </w:r>
          </w:p>
        </w:tc>
        <w:tc>
          <w:tcPr>
            <w:tcW w:w="1276" w:type="dxa"/>
            <w:vAlign w:val="center"/>
          </w:tcPr>
          <w:p w14:paraId="0C7E4B06" w14:textId="77777777" w:rsidR="00ED7F34" w:rsidRPr="008067CF" w:rsidRDefault="00ED7F34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ED7F34" w14:paraId="3D631E18" w14:textId="77777777" w:rsidTr="005165BA">
        <w:tc>
          <w:tcPr>
            <w:tcW w:w="923" w:type="dxa"/>
            <w:vMerge/>
          </w:tcPr>
          <w:p w14:paraId="77EC78D3" w14:textId="77777777" w:rsidR="00ED7F34" w:rsidRDefault="00ED7F34" w:rsidP="005165B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45E43D86" w14:textId="77777777" w:rsidR="00ED7F34" w:rsidRPr="00652942" w:rsidRDefault="001F6641" w:rsidP="005165BA">
            <w:pPr>
              <w:pStyle w:val="a5"/>
              <w:framePr w:w="0" w:hRule="auto" w:hSpace="0" w:wrap="auto" w:vAnchor="margin" w:hAnchor="text" w:xAlign="left" w:yAlign="inline"/>
              <w:spacing w:line="235" w:lineRule="auto"/>
              <w:ind w:right="116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Различные концепции диалога</w:t>
            </w:r>
          </w:p>
        </w:tc>
        <w:tc>
          <w:tcPr>
            <w:tcW w:w="1276" w:type="dxa"/>
            <w:vAlign w:val="center"/>
          </w:tcPr>
          <w:p w14:paraId="601915B8" w14:textId="77777777" w:rsidR="00ED7F34" w:rsidRPr="008067CF" w:rsidRDefault="00ED7F34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ED7F34" w14:paraId="1B896088" w14:textId="77777777" w:rsidTr="005165BA">
        <w:tc>
          <w:tcPr>
            <w:tcW w:w="923" w:type="dxa"/>
            <w:vMerge w:val="restart"/>
          </w:tcPr>
          <w:p w14:paraId="1E8647ED" w14:textId="77777777" w:rsidR="00ED7F34" w:rsidRPr="0008634D" w:rsidRDefault="00ED7F34" w:rsidP="005165B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14:paraId="20821455" w14:textId="77777777" w:rsidR="00ED7F34" w:rsidRPr="0008634D" w:rsidRDefault="00ED7F34" w:rsidP="005165B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14:paraId="3952D46D" w14:textId="77777777" w:rsidR="00ED7F34" w:rsidRPr="008067CF" w:rsidRDefault="001F6641" w:rsidP="0051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Коммуникативные барьеры и их преодоление</w:t>
            </w:r>
          </w:p>
        </w:tc>
        <w:tc>
          <w:tcPr>
            <w:tcW w:w="1276" w:type="dxa"/>
            <w:vAlign w:val="center"/>
          </w:tcPr>
          <w:p w14:paraId="39AC2161" w14:textId="77777777" w:rsidR="00ED7F34" w:rsidRPr="008067CF" w:rsidRDefault="00ED7F34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ED7F34" w14:paraId="7568E59D" w14:textId="77777777" w:rsidTr="005165BA">
        <w:tc>
          <w:tcPr>
            <w:tcW w:w="923" w:type="dxa"/>
            <w:vMerge/>
          </w:tcPr>
          <w:p w14:paraId="0048F02A" w14:textId="77777777" w:rsidR="00ED7F34" w:rsidRPr="0008634D" w:rsidRDefault="00ED7F34" w:rsidP="005165B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9323BED" w14:textId="77777777" w:rsidR="00ED7F34" w:rsidRPr="008067CF" w:rsidRDefault="001F6641" w:rsidP="0051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 коллективного сознания</w:t>
            </w:r>
          </w:p>
        </w:tc>
        <w:tc>
          <w:tcPr>
            <w:tcW w:w="1276" w:type="dxa"/>
            <w:vAlign w:val="center"/>
          </w:tcPr>
          <w:p w14:paraId="67319D35" w14:textId="77777777" w:rsidR="00ED7F34" w:rsidRPr="008067CF" w:rsidRDefault="00ED7F34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ED7F34" w14:paraId="343341A4" w14:textId="77777777" w:rsidTr="005165BA">
        <w:tc>
          <w:tcPr>
            <w:tcW w:w="923" w:type="dxa"/>
            <w:vMerge/>
          </w:tcPr>
          <w:p w14:paraId="543DB41E" w14:textId="77777777" w:rsidR="00ED7F34" w:rsidRPr="0008634D" w:rsidRDefault="00ED7F34" w:rsidP="005165B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E33B4F2" w14:textId="77777777" w:rsidR="00ED7F34" w:rsidRPr="008067CF" w:rsidRDefault="00D95949" w:rsidP="0051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Коммуникативные роли индивидов в группе</w:t>
            </w:r>
          </w:p>
        </w:tc>
        <w:tc>
          <w:tcPr>
            <w:tcW w:w="1276" w:type="dxa"/>
            <w:vAlign w:val="center"/>
          </w:tcPr>
          <w:p w14:paraId="00B17DC9" w14:textId="77777777" w:rsidR="00ED7F34" w:rsidRPr="008067CF" w:rsidRDefault="00ED7F34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ED7F34" w14:paraId="313574D2" w14:textId="77777777" w:rsidTr="005165BA">
        <w:tc>
          <w:tcPr>
            <w:tcW w:w="923" w:type="dxa"/>
            <w:vMerge/>
          </w:tcPr>
          <w:p w14:paraId="2D69FE35" w14:textId="77777777" w:rsidR="00ED7F34" w:rsidRPr="0008634D" w:rsidRDefault="00ED7F34" w:rsidP="005165B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649FD20" w14:textId="77777777" w:rsidR="00ED7F34" w:rsidRPr="008067CF" w:rsidRDefault="00D95949" w:rsidP="0051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 идеального оратора с точки зрения групповой коммуник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</w:t>
            </w:r>
          </w:p>
        </w:tc>
        <w:tc>
          <w:tcPr>
            <w:tcW w:w="1276" w:type="dxa"/>
            <w:vAlign w:val="center"/>
          </w:tcPr>
          <w:p w14:paraId="6F8089DA" w14:textId="77777777" w:rsidR="00ED7F34" w:rsidRPr="008067CF" w:rsidRDefault="00ED7F34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ED7F34" w14:paraId="2A9E1EE4" w14:textId="77777777" w:rsidTr="005165BA">
        <w:tc>
          <w:tcPr>
            <w:tcW w:w="923" w:type="dxa"/>
            <w:vMerge/>
          </w:tcPr>
          <w:p w14:paraId="6ACF633E" w14:textId="77777777" w:rsidR="00ED7F34" w:rsidRPr="0008634D" w:rsidRDefault="00ED7F34" w:rsidP="005165B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311F4240" w14:textId="77777777" w:rsidR="00ED7F34" w:rsidRPr="008067CF" w:rsidRDefault="00D95949" w:rsidP="0051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Проповедь с точки зрения групповой коммуникации</w:t>
            </w:r>
          </w:p>
        </w:tc>
        <w:tc>
          <w:tcPr>
            <w:tcW w:w="1276" w:type="dxa"/>
            <w:vAlign w:val="center"/>
          </w:tcPr>
          <w:p w14:paraId="173D6D7D" w14:textId="77777777" w:rsidR="00ED7F34" w:rsidRPr="008067CF" w:rsidRDefault="00ED7F34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D95949" w14:paraId="29475A4E" w14:textId="77777777" w:rsidTr="005165BA">
        <w:tc>
          <w:tcPr>
            <w:tcW w:w="923" w:type="dxa"/>
            <w:vMerge w:val="restart"/>
          </w:tcPr>
          <w:p w14:paraId="0F13D970" w14:textId="77777777" w:rsidR="00D95949" w:rsidRDefault="00D95949" w:rsidP="005165B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bookmarkStart w:id="23" w:name="_Hlk94440242"/>
            <w:r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14:paraId="0789518B" w14:textId="77777777" w:rsidR="00D95949" w:rsidRPr="008067CF" w:rsidRDefault="00D95949" w:rsidP="0051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перевода. Языковой и культурологический перевод</w:t>
            </w:r>
            <w:r w:rsidRPr="008067C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A09E949" w14:textId="77777777" w:rsidR="00D95949" w:rsidRPr="008067CF" w:rsidRDefault="00D95949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D95949" w14:paraId="0467D620" w14:textId="77777777" w:rsidTr="005165BA">
        <w:tc>
          <w:tcPr>
            <w:tcW w:w="923" w:type="dxa"/>
            <w:vMerge/>
          </w:tcPr>
          <w:p w14:paraId="3160326F" w14:textId="77777777" w:rsidR="00D95949" w:rsidRDefault="00D95949" w:rsidP="005165B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27BACD5" w14:textId="77777777" w:rsidR="00D95949" w:rsidRPr="008067CF" w:rsidRDefault="00D95949" w:rsidP="005165B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Культурные архетипы и символы</w:t>
            </w:r>
            <w:r w:rsidRPr="008067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DA23F6B" w14:textId="77777777" w:rsidR="00D95949" w:rsidRPr="008067CF" w:rsidRDefault="00D95949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D95949" w14:paraId="4D89D080" w14:textId="77777777" w:rsidTr="005165BA">
        <w:tc>
          <w:tcPr>
            <w:tcW w:w="923" w:type="dxa"/>
            <w:vMerge/>
          </w:tcPr>
          <w:p w14:paraId="1E8E2C9E" w14:textId="77777777" w:rsidR="00D95949" w:rsidRDefault="00D95949" w:rsidP="005165B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4F527C91" w14:textId="77777777" w:rsidR="00D95949" w:rsidRPr="008067CF" w:rsidRDefault="00D95949" w:rsidP="0051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Сакральные языки в межкультурной коммуникации</w:t>
            </w:r>
            <w:r w:rsidRPr="008067CF">
              <w:rPr>
                <w:color w:val="000000"/>
                <w:sz w:val="24"/>
                <w:szCs w:val="24"/>
                <w:shd w:val="clear" w:color="auto" w:fill="FFFDF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A81B858" w14:textId="77777777" w:rsidR="00D95949" w:rsidRPr="008067CF" w:rsidRDefault="00D95949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D95949" w14:paraId="75FD9B74" w14:textId="77777777" w:rsidTr="005165BA">
        <w:tc>
          <w:tcPr>
            <w:tcW w:w="923" w:type="dxa"/>
            <w:vMerge/>
          </w:tcPr>
          <w:p w14:paraId="3B1091BF" w14:textId="77777777" w:rsidR="00D95949" w:rsidRDefault="00D95949" w:rsidP="005165B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5B41EA9" w14:textId="77777777" w:rsidR="00D95949" w:rsidRPr="008067CF" w:rsidRDefault="00D95949" w:rsidP="0051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перевода Священного Писания на различные языки</w:t>
            </w:r>
          </w:p>
        </w:tc>
        <w:tc>
          <w:tcPr>
            <w:tcW w:w="1276" w:type="dxa"/>
            <w:vAlign w:val="center"/>
          </w:tcPr>
          <w:p w14:paraId="6A08FDCD" w14:textId="77777777" w:rsidR="00D95949" w:rsidRPr="008067CF" w:rsidRDefault="00D95949" w:rsidP="005165B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bookmarkEnd w:id="23"/>
      <w:tr w:rsidR="00ED7F34" w14:paraId="0CB27E5A" w14:textId="77777777" w:rsidTr="005165BA">
        <w:tc>
          <w:tcPr>
            <w:tcW w:w="923" w:type="dxa"/>
          </w:tcPr>
          <w:p w14:paraId="1D41A642" w14:textId="77777777" w:rsidR="00ED7F34" w:rsidRPr="004F608F" w:rsidRDefault="00ED7F34" w:rsidP="005165BA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  <w:r w:rsidRPr="004F608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  <w:vAlign w:val="center"/>
          </w:tcPr>
          <w:p w14:paraId="7A93E1DA" w14:textId="77777777" w:rsidR="00ED7F34" w:rsidRPr="004F608F" w:rsidRDefault="00ED7F34" w:rsidP="005165BA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4C6B06" w14:textId="77777777" w:rsidR="00ED7F34" w:rsidRPr="004F608F" w:rsidRDefault="00ED7F34" w:rsidP="005165B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4F608F"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14:paraId="36A60CE0" w14:textId="77777777" w:rsidR="00C64D23" w:rsidRDefault="00C64D23" w:rsidP="0033514F">
      <w:pPr>
        <w:widowControl w:val="0"/>
        <w:jc w:val="both"/>
        <w:rPr>
          <w:sz w:val="32"/>
          <w:szCs w:val="32"/>
        </w:rPr>
      </w:pPr>
    </w:p>
    <w:p w14:paraId="1B48C079" w14:textId="77777777" w:rsidR="00C64D23" w:rsidRDefault="00C64D23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4" w:name="_Toc299967381"/>
      <w:bookmarkStart w:id="25" w:name="_Toc320099165"/>
      <w:bookmarkStart w:id="26" w:name="_Toc323379362"/>
      <w:bookmarkStart w:id="27" w:name="_Toc342480026"/>
      <w:r>
        <w:rPr>
          <w:b/>
          <w:bCs/>
          <w:sz w:val="28"/>
          <w:szCs w:val="28"/>
        </w:rPr>
        <w:lastRenderedPageBreak/>
        <w:t>4. Учебно-методическое обеспечение дисциплины</w:t>
      </w:r>
    </w:p>
    <w:p w14:paraId="510CA64A" w14:textId="77777777" w:rsidR="00C64D23" w:rsidRPr="002438F8" w:rsidRDefault="00C64D23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4.1. Учебная</w:t>
      </w:r>
      <w:r w:rsidRPr="00FD049C">
        <w:rPr>
          <w:b/>
          <w:bCs/>
          <w:sz w:val="24"/>
          <w:szCs w:val="24"/>
        </w:rPr>
        <w:t xml:space="preserve"> литература</w:t>
      </w:r>
    </w:p>
    <w:p w14:paraId="6D5457E5" w14:textId="77777777" w:rsidR="00C64D23" w:rsidRPr="00007D77" w:rsidRDefault="00C64D23" w:rsidP="00871403">
      <w:pPr>
        <w:widowControl w:val="0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07D77">
        <w:rPr>
          <w:sz w:val="24"/>
          <w:szCs w:val="24"/>
          <w:shd w:val="clear" w:color="auto" w:fill="FFFFFF"/>
        </w:rPr>
        <w:t>Вяткина, И.</w:t>
      </w:r>
      <w:r>
        <w:rPr>
          <w:sz w:val="24"/>
          <w:szCs w:val="24"/>
          <w:shd w:val="clear" w:color="auto" w:fill="FFFFFF"/>
        </w:rPr>
        <w:t xml:space="preserve"> </w:t>
      </w:r>
      <w:r w:rsidRPr="00007D77">
        <w:rPr>
          <w:sz w:val="24"/>
          <w:szCs w:val="24"/>
          <w:shd w:val="clear" w:color="auto" w:fill="FFFFFF"/>
        </w:rPr>
        <w:t>В. Русский язык и культура речи: (основные аспекты современной речевой культуры)</w:t>
      </w:r>
      <w:proofErr w:type="gramStart"/>
      <w:r w:rsidRPr="00007D77">
        <w:rPr>
          <w:sz w:val="24"/>
          <w:szCs w:val="24"/>
          <w:shd w:val="clear" w:color="auto" w:fill="FFFFFF"/>
        </w:rPr>
        <w:t xml:space="preserve"> :</w:t>
      </w:r>
      <w:proofErr w:type="gramEnd"/>
      <w:r w:rsidRPr="00007D77">
        <w:rPr>
          <w:sz w:val="24"/>
          <w:szCs w:val="24"/>
          <w:shd w:val="clear" w:color="auto" w:fill="FFFFFF"/>
        </w:rPr>
        <w:t xml:space="preserve"> учебное пособие / И.</w:t>
      </w:r>
      <w:r>
        <w:rPr>
          <w:sz w:val="24"/>
          <w:szCs w:val="24"/>
          <w:shd w:val="clear" w:color="auto" w:fill="FFFFFF"/>
        </w:rPr>
        <w:t xml:space="preserve"> </w:t>
      </w:r>
      <w:r w:rsidRPr="00007D77">
        <w:rPr>
          <w:sz w:val="24"/>
          <w:szCs w:val="24"/>
          <w:shd w:val="clear" w:color="auto" w:fill="FFFFFF"/>
        </w:rPr>
        <w:t>В. Вяткина, Н.</w:t>
      </w:r>
      <w:r>
        <w:rPr>
          <w:sz w:val="24"/>
          <w:szCs w:val="24"/>
          <w:shd w:val="clear" w:color="auto" w:fill="FFFFFF"/>
        </w:rPr>
        <w:t xml:space="preserve"> </w:t>
      </w:r>
      <w:r w:rsidRPr="00007D77">
        <w:rPr>
          <w:sz w:val="24"/>
          <w:szCs w:val="24"/>
          <w:shd w:val="clear" w:color="auto" w:fill="FFFFFF"/>
        </w:rPr>
        <w:t>К. </w:t>
      </w:r>
      <w:proofErr w:type="spellStart"/>
      <w:r w:rsidRPr="00007D77">
        <w:rPr>
          <w:sz w:val="24"/>
          <w:szCs w:val="24"/>
          <w:shd w:val="clear" w:color="auto" w:fill="FFFFFF"/>
        </w:rPr>
        <w:t>Гарифуллина</w:t>
      </w:r>
      <w:proofErr w:type="spellEnd"/>
      <w:r w:rsidRPr="00007D77">
        <w:rPr>
          <w:sz w:val="24"/>
          <w:szCs w:val="24"/>
          <w:shd w:val="clear" w:color="auto" w:fill="FFFFFF"/>
        </w:rPr>
        <w:t>, С.</w:t>
      </w:r>
      <w:r>
        <w:rPr>
          <w:sz w:val="24"/>
          <w:szCs w:val="24"/>
          <w:shd w:val="clear" w:color="auto" w:fill="FFFFFF"/>
        </w:rPr>
        <w:t xml:space="preserve"> Г. Краснова</w:t>
      </w:r>
      <w:r w:rsidRPr="00007D77">
        <w:rPr>
          <w:sz w:val="24"/>
          <w:szCs w:val="24"/>
          <w:shd w:val="clear" w:color="auto" w:fill="FFFFFF"/>
        </w:rPr>
        <w:t>. - Казань</w:t>
      </w:r>
      <w:proofErr w:type="gramStart"/>
      <w:r w:rsidRPr="00007D77">
        <w:rPr>
          <w:sz w:val="24"/>
          <w:szCs w:val="24"/>
          <w:shd w:val="clear" w:color="auto" w:fill="FFFFFF"/>
        </w:rPr>
        <w:t xml:space="preserve"> :</w:t>
      </w:r>
      <w:proofErr w:type="gramEnd"/>
      <w:r w:rsidRPr="00007D77">
        <w:rPr>
          <w:sz w:val="24"/>
          <w:szCs w:val="24"/>
          <w:shd w:val="clear" w:color="auto" w:fill="FFFFFF"/>
        </w:rPr>
        <w:t xml:space="preserve"> КНИТУ, 2011. - 136 с. - URL:</w:t>
      </w:r>
      <w:r w:rsidRPr="00007D77">
        <w:rPr>
          <w:rStyle w:val="apple-converted-space"/>
          <w:sz w:val="24"/>
          <w:szCs w:val="24"/>
          <w:shd w:val="clear" w:color="auto" w:fill="FFFFFF"/>
        </w:rPr>
        <w:t> </w:t>
      </w:r>
      <w:hyperlink r:id="rId8" w:history="1">
        <w:r w:rsidRPr="00007D77"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http://biblioclub.ru/index.php?page=book&amp;id=258753</w:t>
        </w:r>
      </w:hyperlink>
      <w:r>
        <w:rPr>
          <w:rStyle w:val="apple-converted-space"/>
          <w:sz w:val="24"/>
          <w:szCs w:val="24"/>
          <w:shd w:val="clear" w:color="auto" w:fill="FFFFFF"/>
        </w:rPr>
        <w:t>. – Текст</w:t>
      </w:r>
      <w:proofErr w:type="gramStart"/>
      <w:r>
        <w:rPr>
          <w:rStyle w:val="apple-converted-space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Style w:val="apple-converted-space"/>
          <w:sz w:val="24"/>
          <w:szCs w:val="24"/>
          <w:shd w:val="clear" w:color="auto" w:fill="FFFFFF"/>
        </w:rPr>
        <w:t xml:space="preserve"> электронный.</w:t>
      </w:r>
    </w:p>
    <w:p w14:paraId="57BCE56D" w14:textId="77777777" w:rsidR="00C64D23" w:rsidRPr="00007D77" w:rsidRDefault="00C64D23" w:rsidP="00871403">
      <w:pPr>
        <w:widowControl w:val="0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proofErr w:type="spellStart"/>
      <w:r w:rsidRPr="00007D77">
        <w:rPr>
          <w:sz w:val="24"/>
          <w:szCs w:val="24"/>
          <w:shd w:val="clear" w:color="auto" w:fill="FFFFFF"/>
        </w:rPr>
        <w:t>Горовая</w:t>
      </w:r>
      <w:proofErr w:type="spellEnd"/>
      <w:r w:rsidRPr="00007D77">
        <w:rPr>
          <w:sz w:val="24"/>
          <w:szCs w:val="24"/>
          <w:shd w:val="clear" w:color="auto" w:fill="FFFFFF"/>
        </w:rPr>
        <w:t>, И.</w:t>
      </w:r>
      <w:r>
        <w:rPr>
          <w:sz w:val="24"/>
          <w:szCs w:val="24"/>
          <w:shd w:val="clear" w:color="auto" w:fill="FFFFFF"/>
        </w:rPr>
        <w:t xml:space="preserve"> </w:t>
      </w:r>
      <w:r w:rsidRPr="00007D77">
        <w:rPr>
          <w:sz w:val="24"/>
          <w:szCs w:val="24"/>
          <w:shd w:val="clear" w:color="auto" w:fill="FFFFFF"/>
        </w:rPr>
        <w:t>Г. Русский язык и культура речи / И.</w:t>
      </w:r>
      <w:r>
        <w:rPr>
          <w:sz w:val="24"/>
          <w:szCs w:val="24"/>
          <w:shd w:val="clear" w:color="auto" w:fill="FFFFFF"/>
        </w:rPr>
        <w:t xml:space="preserve"> </w:t>
      </w:r>
      <w:r w:rsidRPr="00007D77">
        <w:rPr>
          <w:sz w:val="24"/>
          <w:szCs w:val="24"/>
          <w:shd w:val="clear" w:color="auto" w:fill="FFFFFF"/>
        </w:rPr>
        <w:t>Г. </w:t>
      </w:r>
      <w:proofErr w:type="spellStart"/>
      <w:r w:rsidRPr="00007D77">
        <w:rPr>
          <w:sz w:val="24"/>
          <w:szCs w:val="24"/>
          <w:shd w:val="clear" w:color="auto" w:fill="FFFFFF"/>
        </w:rPr>
        <w:t>Горовая</w:t>
      </w:r>
      <w:proofErr w:type="spellEnd"/>
      <w:r w:rsidRPr="00007D77">
        <w:rPr>
          <w:sz w:val="24"/>
          <w:szCs w:val="24"/>
          <w:shd w:val="clear" w:color="auto" w:fill="FFFFFF"/>
        </w:rPr>
        <w:t>. - Оренбург</w:t>
      </w:r>
      <w:proofErr w:type="gramStart"/>
      <w:r w:rsidRPr="00007D77">
        <w:rPr>
          <w:sz w:val="24"/>
          <w:szCs w:val="24"/>
          <w:shd w:val="clear" w:color="auto" w:fill="FFFFFF"/>
        </w:rPr>
        <w:t xml:space="preserve"> :</w:t>
      </w:r>
      <w:proofErr w:type="gramEnd"/>
      <w:r w:rsidRPr="00007D77">
        <w:rPr>
          <w:sz w:val="24"/>
          <w:szCs w:val="24"/>
          <w:shd w:val="clear" w:color="auto" w:fill="FFFFFF"/>
        </w:rPr>
        <w:t xml:space="preserve"> Оре</w:t>
      </w:r>
      <w:r w:rsidRPr="00007D77">
        <w:rPr>
          <w:sz w:val="24"/>
          <w:szCs w:val="24"/>
          <w:shd w:val="clear" w:color="auto" w:fill="FFFFFF"/>
        </w:rPr>
        <w:t>н</w:t>
      </w:r>
      <w:r w:rsidRPr="00007D77">
        <w:rPr>
          <w:sz w:val="24"/>
          <w:szCs w:val="24"/>
          <w:shd w:val="clear" w:color="auto" w:fill="FFFFFF"/>
        </w:rPr>
        <w:t>бургский государственный университет, 2015. - 146 с. - URL:</w:t>
      </w:r>
      <w:r w:rsidRPr="00007D77">
        <w:rPr>
          <w:rStyle w:val="apple-converted-space"/>
          <w:sz w:val="24"/>
          <w:szCs w:val="24"/>
          <w:shd w:val="clear" w:color="auto" w:fill="FFFFFF"/>
        </w:rPr>
        <w:t> </w:t>
      </w:r>
      <w:hyperlink r:id="rId9" w:history="1">
        <w:r w:rsidRPr="00007D77"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http://biblioclub.ru/index.php?page=book&amp;id=364822</w:t>
        </w:r>
      </w:hyperlink>
      <w:r w:rsidRPr="00007D77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 xml:space="preserve"> – Текст</w:t>
      </w:r>
      <w:proofErr w:type="gramStart"/>
      <w:r>
        <w:rPr>
          <w:sz w:val="24"/>
          <w:szCs w:val="24"/>
          <w:shd w:val="clear" w:color="auto" w:fill="FFFFFF"/>
        </w:rPr>
        <w:t xml:space="preserve"> :</w:t>
      </w:r>
      <w:proofErr w:type="gramEnd"/>
      <w:r>
        <w:rPr>
          <w:sz w:val="24"/>
          <w:szCs w:val="24"/>
          <w:shd w:val="clear" w:color="auto" w:fill="FFFFFF"/>
        </w:rPr>
        <w:t xml:space="preserve"> электронный.</w:t>
      </w:r>
    </w:p>
    <w:p w14:paraId="04BA5C8B" w14:textId="77777777" w:rsidR="00C64D23" w:rsidRPr="009869CF" w:rsidRDefault="00C64D23" w:rsidP="00871403">
      <w:pPr>
        <w:widowControl w:val="0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proofErr w:type="spellStart"/>
      <w:r w:rsidRPr="00007D77">
        <w:rPr>
          <w:sz w:val="24"/>
          <w:szCs w:val="24"/>
          <w:shd w:val="clear" w:color="auto" w:fill="FFFFFF"/>
        </w:rPr>
        <w:t>Камнева</w:t>
      </w:r>
      <w:proofErr w:type="spellEnd"/>
      <w:r w:rsidRPr="00007D77">
        <w:rPr>
          <w:sz w:val="24"/>
          <w:szCs w:val="24"/>
          <w:shd w:val="clear" w:color="auto" w:fill="FFFFFF"/>
        </w:rPr>
        <w:t>, Н.</w:t>
      </w:r>
      <w:r>
        <w:rPr>
          <w:sz w:val="24"/>
          <w:szCs w:val="24"/>
          <w:shd w:val="clear" w:color="auto" w:fill="FFFFFF"/>
        </w:rPr>
        <w:t xml:space="preserve"> </w:t>
      </w:r>
      <w:r w:rsidRPr="00007D77">
        <w:rPr>
          <w:sz w:val="24"/>
          <w:szCs w:val="24"/>
          <w:shd w:val="clear" w:color="auto" w:fill="FFFFFF"/>
        </w:rPr>
        <w:t>В. Русский язык и культура речи</w:t>
      </w:r>
      <w:proofErr w:type="gramStart"/>
      <w:r w:rsidRPr="00007D77">
        <w:rPr>
          <w:sz w:val="24"/>
          <w:szCs w:val="24"/>
          <w:shd w:val="clear" w:color="auto" w:fill="FFFFFF"/>
        </w:rPr>
        <w:t xml:space="preserve"> :</w:t>
      </w:r>
      <w:proofErr w:type="gramEnd"/>
      <w:r w:rsidRPr="00007D77">
        <w:rPr>
          <w:sz w:val="24"/>
          <w:szCs w:val="24"/>
          <w:shd w:val="clear" w:color="auto" w:fill="FFFFFF"/>
        </w:rPr>
        <w:t xml:space="preserve"> учебное пособие / Н.</w:t>
      </w:r>
      <w:r>
        <w:rPr>
          <w:sz w:val="24"/>
          <w:szCs w:val="24"/>
          <w:shd w:val="clear" w:color="auto" w:fill="FFFFFF"/>
        </w:rPr>
        <w:t xml:space="preserve"> </w:t>
      </w:r>
      <w:r w:rsidRPr="00007D77">
        <w:rPr>
          <w:sz w:val="24"/>
          <w:szCs w:val="24"/>
          <w:shd w:val="clear" w:color="auto" w:fill="FFFFFF"/>
        </w:rPr>
        <w:t>В. </w:t>
      </w:r>
      <w:proofErr w:type="spellStart"/>
      <w:r w:rsidRPr="00007D77">
        <w:rPr>
          <w:sz w:val="24"/>
          <w:szCs w:val="24"/>
          <w:shd w:val="clear" w:color="auto" w:fill="FFFFFF"/>
        </w:rPr>
        <w:t>Камнева</w:t>
      </w:r>
      <w:proofErr w:type="spellEnd"/>
      <w:r w:rsidRPr="00007D77">
        <w:rPr>
          <w:sz w:val="24"/>
          <w:szCs w:val="24"/>
          <w:shd w:val="clear" w:color="auto" w:fill="FFFFFF"/>
        </w:rPr>
        <w:t>, Л.В. Шевченко. - Томск</w:t>
      </w:r>
      <w:proofErr w:type="gramStart"/>
      <w:r w:rsidRPr="00007D77">
        <w:rPr>
          <w:sz w:val="24"/>
          <w:szCs w:val="24"/>
          <w:shd w:val="clear" w:color="auto" w:fill="FFFFFF"/>
        </w:rPr>
        <w:t xml:space="preserve"> :</w:t>
      </w:r>
      <w:proofErr w:type="gramEnd"/>
      <w:r w:rsidRPr="00007D77">
        <w:rPr>
          <w:sz w:val="24"/>
          <w:szCs w:val="24"/>
          <w:shd w:val="clear" w:color="auto" w:fill="FFFFFF"/>
        </w:rPr>
        <w:t xml:space="preserve"> Томский гос</w:t>
      </w:r>
      <w:r>
        <w:rPr>
          <w:sz w:val="24"/>
          <w:szCs w:val="24"/>
          <w:shd w:val="clear" w:color="auto" w:fill="FFFFFF"/>
        </w:rPr>
        <w:t>. ун-</w:t>
      </w:r>
      <w:r w:rsidRPr="00007D77">
        <w:rPr>
          <w:sz w:val="24"/>
          <w:szCs w:val="24"/>
          <w:shd w:val="clear" w:color="auto" w:fill="FFFFFF"/>
        </w:rPr>
        <w:t xml:space="preserve">т систем управления и радиоэлектроники, 2013. - 124 с. - ISBN 978-5-4332-0081-4. - </w:t>
      </w:r>
      <w:r w:rsidRPr="009869CF">
        <w:rPr>
          <w:sz w:val="24"/>
          <w:szCs w:val="24"/>
          <w:shd w:val="clear" w:color="auto" w:fill="FFFFFF"/>
        </w:rPr>
        <w:t>URL:</w:t>
      </w:r>
      <w:r w:rsidRPr="009869CF">
        <w:rPr>
          <w:rStyle w:val="apple-converted-space"/>
          <w:sz w:val="24"/>
          <w:szCs w:val="24"/>
          <w:shd w:val="clear" w:color="auto" w:fill="FFFFFF"/>
        </w:rPr>
        <w:t> </w:t>
      </w:r>
      <w:hyperlink r:id="rId10" w:history="1">
        <w:r w:rsidRPr="009869CF"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http://biblioclub.ru/index.php?page=book&amp;id=208667</w:t>
        </w:r>
      </w:hyperlink>
      <w:r w:rsidRPr="009869CF">
        <w:rPr>
          <w:rStyle w:val="apple-converted-space"/>
          <w:sz w:val="24"/>
          <w:szCs w:val="24"/>
          <w:shd w:val="clear" w:color="auto" w:fill="FFFFFF"/>
        </w:rPr>
        <w:t> </w:t>
      </w:r>
      <w:r>
        <w:rPr>
          <w:rStyle w:val="apple-converted-space"/>
          <w:sz w:val="24"/>
          <w:szCs w:val="24"/>
          <w:shd w:val="clear" w:color="auto" w:fill="FFFFFF"/>
        </w:rPr>
        <w:t>. – Текст</w:t>
      </w:r>
      <w:proofErr w:type="gramStart"/>
      <w:r>
        <w:rPr>
          <w:rStyle w:val="apple-converted-space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Style w:val="apple-converted-space"/>
          <w:sz w:val="24"/>
          <w:szCs w:val="24"/>
          <w:shd w:val="clear" w:color="auto" w:fill="FFFFFF"/>
        </w:rPr>
        <w:t xml:space="preserve"> электронный.</w:t>
      </w:r>
    </w:p>
    <w:p w14:paraId="7C7D0115" w14:textId="77777777" w:rsidR="00C64D23" w:rsidRPr="009869CF" w:rsidRDefault="00C64D23" w:rsidP="00871403">
      <w:pPr>
        <w:widowControl w:val="0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9869CF">
        <w:rPr>
          <w:sz w:val="24"/>
          <w:szCs w:val="24"/>
        </w:rPr>
        <w:t>Мартынова, Е. В. Информационное обеспечение профессиональных коммун</w:t>
      </w:r>
      <w:r w:rsidRPr="009869CF">
        <w:rPr>
          <w:sz w:val="24"/>
          <w:szCs w:val="24"/>
        </w:rPr>
        <w:t>и</w:t>
      </w:r>
      <w:r w:rsidRPr="009869CF">
        <w:rPr>
          <w:sz w:val="24"/>
          <w:szCs w:val="24"/>
        </w:rPr>
        <w:t>каций: методика создания научной статьи / Е. В. Мартынова, А. А. Щербинин. – Кемерово</w:t>
      </w:r>
      <w:proofErr w:type="gramStart"/>
      <w:r w:rsidRPr="009869CF">
        <w:rPr>
          <w:sz w:val="24"/>
          <w:szCs w:val="24"/>
        </w:rPr>
        <w:t xml:space="preserve"> :</w:t>
      </w:r>
      <w:proofErr w:type="gramEnd"/>
      <w:r w:rsidRPr="009869CF">
        <w:rPr>
          <w:sz w:val="24"/>
          <w:szCs w:val="24"/>
        </w:rPr>
        <w:t xml:space="preserve"> </w:t>
      </w:r>
      <w:proofErr w:type="gramStart"/>
      <w:r w:rsidRPr="009869CF">
        <w:rPr>
          <w:sz w:val="24"/>
          <w:szCs w:val="24"/>
        </w:rPr>
        <w:t>Кемеровский</w:t>
      </w:r>
      <w:proofErr w:type="gramEnd"/>
      <w:r w:rsidRPr="009869CF">
        <w:rPr>
          <w:sz w:val="24"/>
          <w:szCs w:val="24"/>
        </w:rPr>
        <w:t xml:space="preserve"> гос</w:t>
      </w:r>
      <w:r>
        <w:rPr>
          <w:sz w:val="24"/>
          <w:szCs w:val="24"/>
        </w:rPr>
        <w:t>.</w:t>
      </w:r>
      <w:r w:rsidRPr="009869CF">
        <w:rPr>
          <w:sz w:val="24"/>
          <w:szCs w:val="24"/>
        </w:rPr>
        <w:t xml:space="preserve"> ин</w:t>
      </w:r>
      <w:r>
        <w:rPr>
          <w:sz w:val="24"/>
          <w:szCs w:val="24"/>
        </w:rPr>
        <w:t>-</w:t>
      </w:r>
      <w:r w:rsidRPr="009869CF">
        <w:rPr>
          <w:sz w:val="24"/>
          <w:szCs w:val="24"/>
        </w:rPr>
        <w:t>т культуры (</w:t>
      </w:r>
      <w:proofErr w:type="spellStart"/>
      <w:r w:rsidRPr="009869CF">
        <w:rPr>
          <w:sz w:val="24"/>
          <w:szCs w:val="24"/>
        </w:rPr>
        <w:t>КемГИК</w:t>
      </w:r>
      <w:proofErr w:type="spellEnd"/>
      <w:r w:rsidRPr="009869CF">
        <w:rPr>
          <w:sz w:val="24"/>
          <w:szCs w:val="24"/>
        </w:rPr>
        <w:t>), 2018. – 127 с. – URL: </w:t>
      </w:r>
      <w:hyperlink r:id="rId11" w:history="1">
        <w:r w:rsidRPr="009869CF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https://biblioclub.ru/index.php?page=book&amp;id=613091</w:t>
        </w:r>
      </w:hyperlink>
      <w:r>
        <w:rPr>
          <w:sz w:val="24"/>
          <w:szCs w:val="24"/>
        </w:rPr>
        <w:t xml:space="preserve">. </w:t>
      </w:r>
      <w:r w:rsidRPr="009869CF">
        <w:rPr>
          <w:sz w:val="24"/>
          <w:szCs w:val="24"/>
        </w:rPr>
        <w:t>– ISBN 978-5-8154-0421-2. – Текст</w:t>
      </w:r>
      <w:proofErr w:type="gramStart"/>
      <w:r w:rsidRPr="009869CF">
        <w:rPr>
          <w:sz w:val="24"/>
          <w:szCs w:val="24"/>
        </w:rPr>
        <w:t xml:space="preserve"> :</w:t>
      </w:r>
      <w:proofErr w:type="gramEnd"/>
      <w:r w:rsidRPr="009869CF">
        <w:rPr>
          <w:sz w:val="24"/>
          <w:szCs w:val="24"/>
        </w:rPr>
        <w:t xml:space="preserve"> электронный.</w:t>
      </w:r>
    </w:p>
    <w:p w14:paraId="629F727F" w14:textId="77777777" w:rsidR="00C64D23" w:rsidRDefault="00C64D23" w:rsidP="00871403">
      <w:pPr>
        <w:widowControl w:val="0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C30421">
        <w:rPr>
          <w:sz w:val="24"/>
          <w:szCs w:val="24"/>
        </w:rPr>
        <w:t>Морозов, В. Э. Культура письменной научной речи</w:t>
      </w:r>
      <w:proofErr w:type="gramStart"/>
      <w:r w:rsidRPr="00C30421">
        <w:rPr>
          <w:sz w:val="24"/>
          <w:szCs w:val="24"/>
        </w:rPr>
        <w:t xml:space="preserve"> :</w:t>
      </w:r>
      <w:proofErr w:type="gramEnd"/>
      <w:r w:rsidRPr="00C30421">
        <w:rPr>
          <w:sz w:val="24"/>
          <w:szCs w:val="24"/>
        </w:rPr>
        <w:t xml:space="preserve"> пособие для студ. </w:t>
      </w:r>
      <w:proofErr w:type="spellStart"/>
      <w:r w:rsidRPr="00C30421">
        <w:rPr>
          <w:sz w:val="24"/>
          <w:szCs w:val="24"/>
        </w:rPr>
        <w:t>филол</w:t>
      </w:r>
      <w:proofErr w:type="spellEnd"/>
      <w:r w:rsidRPr="00C30421">
        <w:rPr>
          <w:sz w:val="24"/>
          <w:szCs w:val="24"/>
        </w:rPr>
        <w:t>. профиля / В. Э. Морозов. - 2-е изд., стер. - Москва</w:t>
      </w:r>
      <w:proofErr w:type="gramStart"/>
      <w:r w:rsidRPr="00C30421">
        <w:rPr>
          <w:sz w:val="24"/>
          <w:szCs w:val="24"/>
        </w:rPr>
        <w:t xml:space="preserve"> :</w:t>
      </w:r>
      <w:proofErr w:type="gramEnd"/>
      <w:r w:rsidRPr="00C30421">
        <w:rPr>
          <w:sz w:val="24"/>
          <w:szCs w:val="24"/>
        </w:rPr>
        <w:t xml:space="preserve"> Изд-во "ИКАР", 2008. - 268 с.</w:t>
      </w:r>
    </w:p>
    <w:p w14:paraId="19F85352" w14:textId="77777777" w:rsidR="00C64D23" w:rsidRPr="00007D77" w:rsidRDefault="00C64D23" w:rsidP="00871403">
      <w:pPr>
        <w:widowControl w:val="0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07D77">
        <w:rPr>
          <w:sz w:val="24"/>
          <w:szCs w:val="24"/>
          <w:shd w:val="clear" w:color="auto" w:fill="FFFFFF"/>
        </w:rPr>
        <w:t>Русский язык и культура речи</w:t>
      </w:r>
      <w:proofErr w:type="gramStart"/>
      <w:r w:rsidRPr="00007D77">
        <w:rPr>
          <w:sz w:val="24"/>
          <w:szCs w:val="24"/>
          <w:shd w:val="clear" w:color="auto" w:fill="FFFFFF"/>
        </w:rPr>
        <w:t xml:space="preserve"> :</w:t>
      </w:r>
      <w:proofErr w:type="gramEnd"/>
      <w:r w:rsidRPr="00007D77">
        <w:rPr>
          <w:sz w:val="24"/>
          <w:szCs w:val="24"/>
          <w:shd w:val="clear" w:color="auto" w:fill="FFFFFF"/>
        </w:rPr>
        <w:t xml:space="preserve"> учебное пособие / М.</w:t>
      </w:r>
      <w:r>
        <w:rPr>
          <w:sz w:val="24"/>
          <w:szCs w:val="24"/>
          <w:shd w:val="clear" w:color="auto" w:fill="FFFFFF"/>
        </w:rPr>
        <w:t xml:space="preserve"> </w:t>
      </w:r>
      <w:r w:rsidRPr="00007D77">
        <w:rPr>
          <w:sz w:val="24"/>
          <w:szCs w:val="24"/>
          <w:shd w:val="clear" w:color="auto" w:fill="FFFFFF"/>
        </w:rPr>
        <w:t>В. Невежина, Е.</w:t>
      </w:r>
      <w:r>
        <w:rPr>
          <w:sz w:val="24"/>
          <w:szCs w:val="24"/>
          <w:shd w:val="clear" w:color="auto" w:fill="FFFFFF"/>
        </w:rPr>
        <w:t xml:space="preserve"> </w:t>
      </w:r>
      <w:r w:rsidRPr="00007D77">
        <w:rPr>
          <w:sz w:val="24"/>
          <w:szCs w:val="24"/>
          <w:shd w:val="clear" w:color="auto" w:fill="FFFFFF"/>
        </w:rPr>
        <w:t>В. </w:t>
      </w:r>
      <w:proofErr w:type="spellStart"/>
      <w:r w:rsidRPr="00007D77">
        <w:rPr>
          <w:sz w:val="24"/>
          <w:szCs w:val="24"/>
          <w:shd w:val="clear" w:color="auto" w:fill="FFFFFF"/>
        </w:rPr>
        <w:t>Шарохина</w:t>
      </w:r>
      <w:proofErr w:type="spellEnd"/>
      <w:r w:rsidRPr="00007D77">
        <w:rPr>
          <w:sz w:val="24"/>
          <w:szCs w:val="24"/>
          <w:shd w:val="clear" w:color="auto" w:fill="FFFFFF"/>
        </w:rPr>
        <w:t>, Е.</w:t>
      </w:r>
      <w:r>
        <w:rPr>
          <w:sz w:val="24"/>
          <w:szCs w:val="24"/>
          <w:shd w:val="clear" w:color="auto" w:fill="FFFFFF"/>
        </w:rPr>
        <w:t xml:space="preserve"> </w:t>
      </w:r>
      <w:r w:rsidRPr="00007D77">
        <w:rPr>
          <w:sz w:val="24"/>
          <w:szCs w:val="24"/>
          <w:shd w:val="clear" w:color="auto" w:fill="FFFFFF"/>
        </w:rPr>
        <w:t xml:space="preserve">Б. Михайлова </w:t>
      </w:r>
      <w:r w:rsidRPr="00946CD9">
        <w:rPr>
          <w:sz w:val="24"/>
          <w:szCs w:val="24"/>
          <w:shd w:val="clear" w:color="auto" w:fill="FFFFFF"/>
        </w:rPr>
        <w:t>[</w:t>
      </w:r>
      <w:r w:rsidRPr="00007D77">
        <w:rPr>
          <w:sz w:val="24"/>
          <w:szCs w:val="24"/>
          <w:shd w:val="clear" w:color="auto" w:fill="FFFFFF"/>
        </w:rPr>
        <w:t>и др.</w:t>
      </w:r>
      <w:r w:rsidRPr="00946CD9">
        <w:rPr>
          <w:sz w:val="24"/>
          <w:szCs w:val="24"/>
          <w:shd w:val="clear" w:color="auto" w:fill="FFFFFF"/>
        </w:rPr>
        <w:t>]</w:t>
      </w:r>
      <w:r>
        <w:rPr>
          <w:sz w:val="24"/>
          <w:szCs w:val="24"/>
          <w:shd w:val="clear" w:color="auto" w:fill="FFFFFF"/>
        </w:rPr>
        <w:t>.</w:t>
      </w:r>
      <w:r w:rsidRPr="00007D77">
        <w:rPr>
          <w:sz w:val="24"/>
          <w:szCs w:val="24"/>
          <w:shd w:val="clear" w:color="auto" w:fill="FFFFFF"/>
        </w:rPr>
        <w:t xml:space="preserve"> - М.</w:t>
      </w:r>
      <w:proofErr w:type="gramStart"/>
      <w:r w:rsidRPr="00007D77">
        <w:rPr>
          <w:sz w:val="24"/>
          <w:szCs w:val="24"/>
          <w:shd w:val="clear" w:color="auto" w:fill="FFFFFF"/>
        </w:rPr>
        <w:t xml:space="preserve"> :</w:t>
      </w:r>
      <w:proofErr w:type="gramEnd"/>
      <w:r w:rsidRPr="00007D7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007D77">
        <w:rPr>
          <w:sz w:val="24"/>
          <w:szCs w:val="24"/>
          <w:shd w:val="clear" w:color="auto" w:fill="FFFFFF"/>
        </w:rPr>
        <w:t>Юнити</w:t>
      </w:r>
      <w:proofErr w:type="spellEnd"/>
      <w:r w:rsidRPr="00007D77">
        <w:rPr>
          <w:sz w:val="24"/>
          <w:szCs w:val="24"/>
          <w:shd w:val="clear" w:color="auto" w:fill="FFFFFF"/>
        </w:rPr>
        <w:t>-Дана, 2015. - 351 с. - URL:</w:t>
      </w:r>
      <w:r w:rsidRPr="00007D77">
        <w:rPr>
          <w:rStyle w:val="apple-converted-space"/>
          <w:sz w:val="24"/>
          <w:szCs w:val="24"/>
          <w:shd w:val="clear" w:color="auto" w:fill="FFFFFF"/>
        </w:rPr>
        <w:t> </w:t>
      </w:r>
      <w:hyperlink r:id="rId12" w:history="1">
        <w:r w:rsidRPr="00007D77"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http://biblioclub.ru/index.php?page=book&amp;id=117759</w:t>
        </w:r>
      </w:hyperlink>
      <w:r>
        <w:rPr>
          <w:rStyle w:val="apple-converted-space"/>
          <w:sz w:val="24"/>
          <w:szCs w:val="24"/>
          <w:shd w:val="clear" w:color="auto" w:fill="FFFFFF"/>
        </w:rPr>
        <w:t>. – Текст : электронный.</w:t>
      </w:r>
    </w:p>
    <w:p w14:paraId="66A13AD1" w14:textId="77777777" w:rsidR="00C64D23" w:rsidRPr="00116F44" w:rsidRDefault="00C64D23" w:rsidP="00C30421">
      <w:pPr>
        <w:widowControl w:val="0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C30421">
        <w:rPr>
          <w:sz w:val="24"/>
          <w:szCs w:val="24"/>
        </w:rPr>
        <w:t>Усанова, О. Г. Культура профессионального речевого общения: учеб</w:t>
      </w:r>
      <w:proofErr w:type="gramStart"/>
      <w:r w:rsidRPr="00C30421">
        <w:rPr>
          <w:sz w:val="24"/>
          <w:szCs w:val="24"/>
        </w:rPr>
        <w:t>.-</w:t>
      </w:r>
      <w:proofErr w:type="gramEnd"/>
      <w:r w:rsidRPr="00C30421">
        <w:rPr>
          <w:sz w:val="24"/>
          <w:szCs w:val="24"/>
        </w:rPr>
        <w:t>метод. пособие / О. Г. Усанова. - СПб. : Изд-во "Лань"</w:t>
      </w:r>
      <w:proofErr w:type="gramStart"/>
      <w:r w:rsidRPr="00C30421">
        <w:rPr>
          <w:sz w:val="24"/>
          <w:szCs w:val="24"/>
        </w:rPr>
        <w:t xml:space="preserve"> ;</w:t>
      </w:r>
      <w:proofErr w:type="gramEnd"/>
      <w:r w:rsidRPr="00C30421">
        <w:rPr>
          <w:sz w:val="24"/>
          <w:szCs w:val="24"/>
        </w:rPr>
        <w:t xml:space="preserve"> Изд-во "Планета музыки", 2017. - 92 с. - (Учебники для вузов. Специальная литература). - ISBN 978-5-8114-2706-2</w:t>
      </w:r>
    </w:p>
    <w:p w14:paraId="525A4F72" w14:textId="77777777" w:rsidR="00C64D23" w:rsidRPr="002438F8" w:rsidRDefault="00C64D23" w:rsidP="00C304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A6BB5A" w14:textId="77777777" w:rsidR="00C64D23" w:rsidRPr="00E433B4" w:rsidRDefault="00C64D23" w:rsidP="003942B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4.2</w:t>
      </w:r>
      <w:r w:rsidRPr="00E433B4">
        <w:rPr>
          <w:b/>
          <w:bCs/>
          <w:sz w:val="24"/>
          <w:szCs w:val="24"/>
        </w:rPr>
        <w:t>. Интернет-ресурсы</w:t>
      </w:r>
    </w:p>
    <w:p w14:paraId="306E5DF6" w14:textId="77777777" w:rsidR="00C64D23" w:rsidRDefault="00686A91" w:rsidP="009869CF">
      <w:pPr>
        <w:ind w:firstLine="709"/>
        <w:jc w:val="both"/>
        <w:rPr>
          <w:sz w:val="24"/>
          <w:szCs w:val="24"/>
        </w:rPr>
      </w:pPr>
      <w:hyperlink r:id="rId13" w:history="1">
        <w:r w:rsidR="00C64D23" w:rsidRPr="0008463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C64D23" w:rsidRPr="00084637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C64D23" w:rsidRPr="0008463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64D23" w:rsidRPr="00084637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64D23" w:rsidRPr="0008463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biblioclub</w:t>
        </w:r>
        <w:proofErr w:type="spellEnd"/>
        <w:r w:rsidR="00C64D23" w:rsidRPr="00084637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64D23" w:rsidRPr="0008463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64D23" w:rsidRPr="00084637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64D23" w:rsidRPr="00084637">
        <w:rPr>
          <w:sz w:val="24"/>
          <w:szCs w:val="24"/>
        </w:rPr>
        <w:t>ЭБС «Университетская библиотека онлайн»</w:t>
      </w:r>
      <w:r w:rsidR="00C64D23">
        <w:rPr>
          <w:sz w:val="24"/>
          <w:szCs w:val="24"/>
        </w:rPr>
        <w:t xml:space="preserve"> </w:t>
      </w:r>
      <w:r w:rsidR="00C64D23" w:rsidRPr="00084637">
        <w:rPr>
          <w:sz w:val="24"/>
          <w:szCs w:val="24"/>
        </w:rPr>
        <w:t>Ресурс с</w:t>
      </w:r>
      <w:r w:rsidR="00C64D23" w:rsidRPr="00084637">
        <w:rPr>
          <w:sz w:val="24"/>
          <w:szCs w:val="24"/>
        </w:rPr>
        <w:t>о</w:t>
      </w:r>
      <w:r w:rsidR="00C64D23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C64D23" w:rsidRPr="00084637">
        <w:rPr>
          <w:sz w:val="24"/>
          <w:szCs w:val="24"/>
        </w:rPr>
        <w:t>о</w:t>
      </w:r>
      <w:r w:rsidR="00C64D23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C64D23" w:rsidRPr="00084637">
        <w:rPr>
          <w:sz w:val="24"/>
          <w:szCs w:val="24"/>
        </w:rPr>
        <w:t>н</w:t>
      </w:r>
      <w:r w:rsidR="00C64D23" w:rsidRPr="00084637">
        <w:rPr>
          <w:sz w:val="24"/>
          <w:szCs w:val="24"/>
        </w:rPr>
        <w:t>ной литературе. Базы данных ресурса содержат справочники, словари, энциклопедии, и</w:t>
      </w:r>
      <w:r w:rsidR="00C64D23" w:rsidRPr="00084637">
        <w:rPr>
          <w:sz w:val="24"/>
          <w:szCs w:val="24"/>
        </w:rPr>
        <w:t>л</w:t>
      </w:r>
      <w:r w:rsidR="00C64D23" w:rsidRPr="00084637">
        <w:rPr>
          <w:sz w:val="24"/>
          <w:szCs w:val="24"/>
        </w:rPr>
        <w:t>люстрированные издания на русском, немецком и английском языках</w:t>
      </w:r>
      <w:r w:rsidR="00C64D23">
        <w:rPr>
          <w:sz w:val="24"/>
          <w:szCs w:val="24"/>
        </w:rPr>
        <w:t>.</w:t>
      </w:r>
    </w:p>
    <w:p w14:paraId="1517805C" w14:textId="77777777" w:rsidR="00C64D23" w:rsidRDefault="00686A91" w:rsidP="009869CF">
      <w:pPr>
        <w:ind w:firstLine="709"/>
        <w:jc w:val="both"/>
        <w:rPr>
          <w:rStyle w:val="organictextcontentspan"/>
          <w:sz w:val="24"/>
          <w:szCs w:val="24"/>
        </w:rPr>
      </w:pPr>
      <w:hyperlink r:id="rId14" w:history="1">
        <w:r w:rsidR="00C64D23" w:rsidRPr="00F65CEA">
          <w:rPr>
            <w:rStyle w:val="a7"/>
            <w:rFonts w:ascii="Times New Roman" w:hAnsi="Times New Roman" w:cs="Times New Roman"/>
            <w:sz w:val="24"/>
            <w:szCs w:val="24"/>
          </w:rPr>
          <w:t>https://azbyka.ru</w:t>
        </w:r>
      </w:hyperlink>
      <w:r w:rsidR="00C64D23" w:rsidRPr="009869CF">
        <w:rPr>
          <w:sz w:val="24"/>
          <w:szCs w:val="24"/>
        </w:rPr>
        <w:t xml:space="preserve"> </w:t>
      </w:r>
      <w:hyperlink r:id="rId15" w:tgtFrame="_blank" w:history="1">
        <w:r w:rsidR="00C64D23" w:rsidRPr="009869CF">
          <w:rPr>
            <w:sz w:val="24"/>
            <w:szCs w:val="24"/>
          </w:rPr>
          <w:t>Православный портал «Азбука веры».</w:t>
        </w:r>
      </w:hyperlink>
      <w:r w:rsidR="00C64D23" w:rsidRPr="009869CF">
        <w:rPr>
          <w:sz w:val="24"/>
          <w:szCs w:val="24"/>
        </w:rPr>
        <w:t xml:space="preserve"> </w:t>
      </w:r>
      <w:r w:rsidR="00C64D23" w:rsidRPr="009869CF">
        <w:rPr>
          <w:rStyle w:val="organictextcontentspan"/>
          <w:sz w:val="24"/>
          <w:szCs w:val="24"/>
        </w:rPr>
        <w:t>«Азбука веры» – ведущий религиозный интернет-портал. Тематическая энциклопедия, состоящая из 5 разделов-ступеней, словарный раздел и ряд других проектов.</w:t>
      </w:r>
    </w:p>
    <w:p w14:paraId="41A402AB" w14:textId="77777777" w:rsidR="00C64D23" w:rsidRPr="009869CF" w:rsidRDefault="00C64D23" w:rsidP="009869CF">
      <w:pPr>
        <w:ind w:firstLine="709"/>
        <w:jc w:val="both"/>
        <w:rPr>
          <w:sz w:val="24"/>
          <w:szCs w:val="24"/>
        </w:rPr>
      </w:pPr>
    </w:p>
    <w:p w14:paraId="4C072B45" w14:textId="77777777" w:rsidR="00C64D23" w:rsidRDefault="00C64D23" w:rsidP="00F30C9B">
      <w:pPr>
        <w:jc w:val="both"/>
        <w:rPr>
          <w:rStyle w:val="a7"/>
          <w:rFonts w:ascii="Times New Roman" w:hAnsi="Times New Roman" w:cs="Times New Roman"/>
          <w:sz w:val="24"/>
          <w:szCs w:val="24"/>
        </w:rPr>
      </w:pPr>
    </w:p>
    <w:p w14:paraId="4A13C50A" w14:textId="77777777" w:rsidR="00C64D23" w:rsidRDefault="00C64D23" w:rsidP="00A248C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4.3.</w:t>
      </w:r>
      <w:r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14:paraId="737AFBB4" w14:textId="77777777" w:rsidR="007E2580" w:rsidRPr="00CE4264" w:rsidRDefault="007E2580" w:rsidP="00A248CD">
      <w:pPr>
        <w:jc w:val="center"/>
        <w:rPr>
          <w:rStyle w:val="a7"/>
          <w:rFonts w:ascii="Times New Roman" w:hAnsi="Times New Roman" w:cs="Times New Roman"/>
          <w:sz w:val="24"/>
          <w:szCs w:val="24"/>
        </w:rPr>
      </w:pPr>
    </w:p>
    <w:p w14:paraId="501717E2" w14:textId="77777777" w:rsidR="00C64D23" w:rsidRPr="00F85F9D" w:rsidRDefault="00C64D23" w:rsidP="00F85F9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F85F9D">
        <w:rPr>
          <w:color w:val="000000"/>
          <w:sz w:val="23"/>
          <w:szCs w:val="23"/>
        </w:rPr>
        <w:t xml:space="preserve">1. Операционная система </w:t>
      </w:r>
      <w:r w:rsidRPr="00F85F9D">
        <w:rPr>
          <w:color w:val="000000"/>
          <w:sz w:val="23"/>
          <w:szCs w:val="23"/>
          <w:lang w:val="en-US"/>
        </w:rPr>
        <w:t>Microsoft</w:t>
      </w:r>
      <w:r w:rsidRPr="00F85F9D">
        <w:rPr>
          <w:color w:val="000000"/>
          <w:sz w:val="23"/>
          <w:szCs w:val="23"/>
        </w:rPr>
        <w:t xml:space="preserve"> </w:t>
      </w:r>
      <w:r w:rsidRPr="00F85F9D">
        <w:rPr>
          <w:color w:val="000000"/>
          <w:sz w:val="23"/>
          <w:szCs w:val="23"/>
          <w:lang w:val="en-US"/>
        </w:rPr>
        <w:t>Windows</w:t>
      </w:r>
      <w:r w:rsidRPr="00F85F9D">
        <w:rPr>
          <w:color w:val="000000"/>
          <w:sz w:val="23"/>
          <w:szCs w:val="23"/>
        </w:rPr>
        <w:t xml:space="preserve"> </w:t>
      </w:r>
    </w:p>
    <w:p w14:paraId="20FC1DBC" w14:textId="77777777" w:rsidR="00C64D23" w:rsidRPr="00F85F9D" w:rsidRDefault="00C64D23" w:rsidP="00F85F9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 </w:t>
      </w:r>
      <w:r>
        <w:rPr>
          <w:color w:val="000000"/>
          <w:sz w:val="23"/>
          <w:szCs w:val="23"/>
          <w:lang w:val="en-US"/>
        </w:rPr>
        <w:t>Open</w:t>
      </w:r>
      <w:proofErr w:type="spellStart"/>
      <w:r w:rsidRPr="00F85F9D">
        <w:rPr>
          <w:color w:val="000000"/>
          <w:sz w:val="23"/>
          <w:szCs w:val="23"/>
        </w:rPr>
        <w:t>Office</w:t>
      </w:r>
      <w:proofErr w:type="spellEnd"/>
      <w:r w:rsidRPr="00F85F9D">
        <w:rPr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14:paraId="030D669B" w14:textId="77777777" w:rsidR="00C64D23" w:rsidRPr="00995985" w:rsidRDefault="00C64D23" w:rsidP="00F85F9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</w:t>
      </w:r>
      <w:r w:rsidRPr="00F85F9D">
        <w:rPr>
          <w:color w:val="000000"/>
          <w:sz w:val="23"/>
          <w:szCs w:val="23"/>
        </w:rPr>
        <w:t xml:space="preserve">.Adobe </w:t>
      </w:r>
      <w:proofErr w:type="spellStart"/>
      <w:r w:rsidRPr="00F85F9D">
        <w:rPr>
          <w:color w:val="000000"/>
          <w:sz w:val="23"/>
          <w:szCs w:val="23"/>
        </w:rPr>
        <w:t>Reader</w:t>
      </w:r>
      <w:proofErr w:type="spellEnd"/>
      <w:r w:rsidRPr="00F85F9D">
        <w:rPr>
          <w:color w:val="000000"/>
          <w:sz w:val="23"/>
          <w:szCs w:val="23"/>
        </w:rPr>
        <w:t xml:space="preserve"> -бесплатное средство просмотра файлов PDF </w:t>
      </w:r>
    </w:p>
    <w:p w14:paraId="3425E95A" w14:textId="77777777" w:rsidR="00C64D23" w:rsidRDefault="00C64D23" w:rsidP="00F85F9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</w:t>
      </w:r>
      <w:r w:rsidRPr="00231B3F">
        <w:rPr>
          <w:color w:val="000000"/>
          <w:sz w:val="23"/>
          <w:szCs w:val="23"/>
        </w:rPr>
        <w:t xml:space="preserve">. </w:t>
      </w:r>
      <w:proofErr w:type="spellStart"/>
      <w:r>
        <w:rPr>
          <w:color w:val="000000"/>
          <w:sz w:val="23"/>
          <w:szCs w:val="23"/>
          <w:lang w:val="en-US"/>
        </w:rPr>
        <w:t>BibleQuote</w:t>
      </w:r>
      <w:proofErr w:type="spellEnd"/>
      <w:r>
        <w:rPr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14:paraId="2D75FF82" w14:textId="77777777" w:rsidR="00C64D23" w:rsidRDefault="00C64D23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6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14:paraId="22D7F898" w14:textId="77777777" w:rsidR="00C64D23" w:rsidRPr="00F85F9D" w:rsidRDefault="00C64D23" w:rsidP="00FE19E4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6. </w:t>
      </w:r>
      <w:r>
        <w:rPr>
          <w:color w:val="000000"/>
          <w:sz w:val="23"/>
          <w:szCs w:val="23"/>
          <w:lang w:val="en-US"/>
        </w:rPr>
        <w:t>Zoom</w:t>
      </w:r>
      <w:proofErr w:type="gramStart"/>
      <w:r>
        <w:rPr>
          <w:color w:val="000000"/>
          <w:sz w:val="23"/>
          <w:szCs w:val="23"/>
        </w:rPr>
        <w:t xml:space="preserve">- </w:t>
      </w:r>
      <w:r w:rsidRPr="00E56943">
        <w:t xml:space="preserve"> </w:t>
      </w:r>
      <w:r w:rsidRPr="00940153">
        <w:rPr>
          <w:color w:val="000000"/>
          <w:sz w:val="23"/>
          <w:szCs w:val="23"/>
        </w:rPr>
        <w:t>программа</w:t>
      </w:r>
      <w:proofErr w:type="gramEnd"/>
      <w:r w:rsidRPr="00940153">
        <w:rPr>
          <w:color w:val="000000"/>
          <w:sz w:val="23"/>
          <w:szCs w:val="23"/>
        </w:rPr>
        <w:t xml:space="preserve"> для организации видеоконференций</w:t>
      </w:r>
    </w:p>
    <w:p w14:paraId="526894F1" w14:textId="77777777" w:rsidR="00C64D23" w:rsidRPr="00F85F9D" w:rsidRDefault="00C64D23" w:rsidP="00356094">
      <w:pPr>
        <w:ind w:firstLine="709"/>
        <w:jc w:val="both"/>
        <w:rPr>
          <w:b/>
          <w:bCs/>
          <w:sz w:val="24"/>
          <w:szCs w:val="24"/>
        </w:rPr>
      </w:pPr>
      <w:r>
        <w:rPr>
          <w:color w:val="000000"/>
          <w:sz w:val="23"/>
          <w:szCs w:val="23"/>
        </w:rPr>
        <w:t>7</w:t>
      </w:r>
      <w:r w:rsidRPr="00F85F9D">
        <w:rPr>
          <w:color w:val="000000"/>
          <w:sz w:val="23"/>
          <w:szCs w:val="23"/>
        </w:rPr>
        <w:t>.</w:t>
      </w:r>
      <w:r w:rsidRPr="00356094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084637">
        <w:rPr>
          <w:rStyle w:val="a7"/>
          <w:rFonts w:ascii="Times New Roman" w:hAnsi="Times New Roman" w:cs="Times New Roman"/>
          <w:sz w:val="24"/>
          <w:szCs w:val="24"/>
        </w:rPr>
        <w:t>http://elibrary.ru</w:t>
      </w:r>
      <w:r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Pr="00084637">
        <w:rPr>
          <w:sz w:val="24"/>
          <w:szCs w:val="24"/>
        </w:rPr>
        <w:t>а</w:t>
      </w:r>
      <w:r w:rsidRPr="00084637">
        <w:rPr>
          <w:sz w:val="24"/>
          <w:szCs w:val="24"/>
        </w:rPr>
        <w:lastRenderedPageBreak/>
        <w:t xml:space="preserve">ния, содержащий рефераты и полные тексты более 14 </w:t>
      </w:r>
      <w:proofErr w:type="gramStart"/>
      <w:r w:rsidRPr="00084637">
        <w:rPr>
          <w:sz w:val="24"/>
          <w:szCs w:val="24"/>
        </w:rPr>
        <w:t>млн</w:t>
      </w:r>
      <w:proofErr w:type="gramEnd"/>
      <w:r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Pr="00084637">
        <w:rPr>
          <w:sz w:val="24"/>
          <w:szCs w:val="24"/>
        </w:rPr>
        <w:t>ч</w:t>
      </w:r>
      <w:r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Pr="00F85F9D">
        <w:rPr>
          <w:color w:val="000000"/>
          <w:sz w:val="23"/>
          <w:szCs w:val="23"/>
        </w:rPr>
        <w:t xml:space="preserve"> </w:t>
      </w:r>
    </w:p>
    <w:p w14:paraId="1126C476" w14:textId="77777777" w:rsidR="00C64D23" w:rsidRDefault="00C64D23" w:rsidP="00F85F9D">
      <w:pPr>
        <w:ind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8</w:t>
      </w:r>
      <w:r w:rsidRPr="00F85F9D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 xml:space="preserve"> </w:t>
      </w:r>
      <w:r w:rsidRPr="00F85F9D">
        <w:rPr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14:paraId="174B8D5B" w14:textId="77777777" w:rsidR="00C64D23" w:rsidRDefault="00C64D23" w:rsidP="00F85F9D">
      <w:pPr>
        <w:ind w:firstLine="709"/>
        <w:jc w:val="both"/>
        <w:rPr>
          <w:color w:val="000000"/>
          <w:sz w:val="23"/>
          <w:szCs w:val="23"/>
        </w:rPr>
      </w:pPr>
    </w:p>
    <w:p w14:paraId="487A8F29" w14:textId="77777777" w:rsidR="007E2580" w:rsidRPr="002033CB" w:rsidRDefault="00C64D23" w:rsidP="007E2580">
      <w:pPr>
        <w:pStyle w:val="ac"/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28" w:name="_Toc342480038"/>
      <w:r w:rsidRPr="002033CB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 дисциплины</w:t>
      </w:r>
      <w:bookmarkEnd w:id="28"/>
    </w:p>
    <w:p w14:paraId="20D2ED17" w14:textId="77777777" w:rsidR="00C64D23" w:rsidRPr="00B30CB8" w:rsidRDefault="00C64D23" w:rsidP="007E2580">
      <w:pPr>
        <w:tabs>
          <w:tab w:val="left" w:pos="1276"/>
        </w:tabs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помещ</w:t>
      </w:r>
      <w:r w:rsidRPr="00B30CB8">
        <w:rPr>
          <w:sz w:val="24"/>
          <w:szCs w:val="24"/>
        </w:rPr>
        <w:t>е</w:t>
      </w:r>
      <w:r w:rsidRPr="00B30CB8">
        <w:rPr>
          <w:sz w:val="24"/>
          <w:szCs w:val="24"/>
        </w:rPr>
        <w:t>ния, укомплектованные специализированной мебелью и техническими средствами обуч</w:t>
      </w:r>
      <w:r w:rsidRPr="00B30CB8">
        <w:rPr>
          <w:sz w:val="24"/>
          <w:szCs w:val="24"/>
        </w:rPr>
        <w:t>е</w:t>
      </w:r>
      <w:r w:rsidRPr="00B30CB8">
        <w:rPr>
          <w:sz w:val="24"/>
          <w:szCs w:val="24"/>
        </w:rPr>
        <w:t xml:space="preserve">ния: </w:t>
      </w:r>
    </w:p>
    <w:p w14:paraId="56DE52FC" w14:textId="77777777" w:rsidR="00C64D23" w:rsidRPr="00B30CB8" w:rsidRDefault="00C64D23" w:rsidP="007E2580">
      <w:pPr>
        <w:numPr>
          <w:ilvl w:val="0"/>
          <w:numId w:val="27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>
        <w:rPr>
          <w:sz w:val="24"/>
          <w:szCs w:val="24"/>
        </w:rPr>
        <w:t xml:space="preserve"> лекционных и практических занятий</w:t>
      </w:r>
      <w:r w:rsidRPr="00B30CB8">
        <w:rPr>
          <w:sz w:val="24"/>
          <w:szCs w:val="24"/>
        </w:rPr>
        <w:t xml:space="preserve">; </w:t>
      </w:r>
    </w:p>
    <w:p w14:paraId="2A228044" w14:textId="77777777" w:rsidR="00C64D23" w:rsidRPr="00B30CB8" w:rsidRDefault="00C64D23" w:rsidP="007E2580">
      <w:pPr>
        <w:numPr>
          <w:ilvl w:val="0"/>
          <w:numId w:val="27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>
        <w:rPr>
          <w:sz w:val="24"/>
          <w:szCs w:val="24"/>
        </w:rPr>
        <w:t>онно-образовательную среду.</w:t>
      </w:r>
    </w:p>
    <w:p w14:paraId="089F67B4" w14:textId="77777777" w:rsidR="00C64D23" w:rsidRPr="00B30CB8" w:rsidRDefault="00C64D23" w:rsidP="007E2580">
      <w:pPr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</w:t>
      </w:r>
      <w:r w:rsidRPr="00B30CB8">
        <w:rPr>
          <w:sz w:val="24"/>
          <w:szCs w:val="24"/>
        </w:rPr>
        <w:t>у</w:t>
      </w:r>
      <w:r w:rsidRPr="00B30CB8">
        <w:rPr>
          <w:sz w:val="24"/>
          <w:szCs w:val="24"/>
        </w:rPr>
        <w:t>чения, в перечень которого входят:</w:t>
      </w:r>
      <w:r>
        <w:rPr>
          <w:sz w:val="24"/>
          <w:szCs w:val="24"/>
        </w:rPr>
        <w:t xml:space="preserve"> доска, экран</w:t>
      </w:r>
      <w:r w:rsidRPr="00B30CB8">
        <w:rPr>
          <w:sz w:val="24"/>
          <w:szCs w:val="24"/>
        </w:rPr>
        <w:t>,</w:t>
      </w:r>
      <w:r>
        <w:rPr>
          <w:sz w:val="24"/>
          <w:szCs w:val="24"/>
        </w:rPr>
        <w:t xml:space="preserve"> компьютер.</w:t>
      </w:r>
    </w:p>
    <w:p w14:paraId="665A244D" w14:textId="77777777" w:rsidR="00C64D23" w:rsidRPr="007E2580" w:rsidRDefault="00C64D23" w:rsidP="007E2580">
      <w:pPr>
        <w:jc w:val="both"/>
        <w:rPr>
          <w:rStyle w:val="a7"/>
          <w:rFonts w:ascii="Times New Roman" w:hAnsi="Times New Roman" w:cs="Times New Roman"/>
          <w:sz w:val="24"/>
          <w:szCs w:val="24"/>
        </w:rPr>
      </w:pPr>
    </w:p>
    <w:p w14:paraId="2B2F9BDB" w14:textId="77777777" w:rsidR="007E2580" w:rsidRPr="002033CB" w:rsidRDefault="00C64D23" w:rsidP="007E2580">
      <w:pPr>
        <w:pStyle w:val="ac"/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9" w:name="_Toc299967384"/>
      <w:bookmarkStart w:id="30" w:name="_Toc320099168"/>
      <w:bookmarkStart w:id="31" w:name="_Toc323379365"/>
      <w:bookmarkStart w:id="32" w:name="_Toc342480029"/>
      <w:r w:rsidRPr="002033CB">
        <w:rPr>
          <w:rFonts w:ascii="Times New Roman" w:hAnsi="Times New Roman" w:cs="Times New Roman"/>
          <w:b/>
          <w:bCs/>
          <w:sz w:val="28"/>
          <w:szCs w:val="28"/>
        </w:rPr>
        <w:t>Оценочные средства промежуточной аттестации</w:t>
      </w:r>
      <w:bookmarkEnd w:id="29"/>
      <w:bookmarkEnd w:id="30"/>
      <w:bookmarkEnd w:id="31"/>
      <w:bookmarkEnd w:id="32"/>
    </w:p>
    <w:p w14:paraId="5C7ADA07" w14:textId="77777777" w:rsidR="00C64D23" w:rsidRPr="007E2580" w:rsidRDefault="00C64D23" w:rsidP="007E2580">
      <w:pPr>
        <w:pStyle w:val="a3"/>
        <w:suppressLineNumbers/>
        <w:ind w:firstLine="709"/>
        <w:rPr>
          <w:sz w:val="24"/>
          <w:szCs w:val="24"/>
        </w:rPr>
      </w:pPr>
      <w:r w:rsidRPr="007E2580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7E2580">
        <w:rPr>
          <w:sz w:val="24"/>
          <w:szCs w:val="24"/>
        </w:rPr>
        <w:t>я</w:t>
      </w:r>
      <w:r w:rsidRPr="007E2580">
        <w:rPr>
          <w:sz w:val="24"/>
          <w:szCs w:val="24"/>
        </w:rPr>
        <w:t>ются зачет и зачет с оценкой, которые проводятся в устной форме.</w:t>
      </w:r>
    </w:p>
    <w:p w14:paraId="700B2498" w14:textId="77777777" w:rsidR="00ED7F34" w:rsidRPr="007E2580" w:rsidRDefault="00ED7F34" w:rsidP="007E2580">
      <w:pPr>
        <w:pStyle w:val="a3"/>
        <w:suppressLineNumbers/>
        <w:ind w:firstLine="709"/>
        <w:rPr>
          <w:b/>
          <w:bCs/>
          <w:sz w:val="24"/>
          <w:szCs w:val="24"/>
        </w:rPr>
      </w:pPr>
      <w:r w:rsidRPr="007E2580">
        <w:rPr>
          <w:b/>
          <w:bCs/>
          <w:sz w:val="24"/>
          <w:szCs w:val="24"/>
        </w:rPr>
        <w:t>Вопросы к зачету:</w:t>
      </w:r>
    </w:p>
    <w:p w14:paraId="7687C431" w14:textId="77777777" w:rsidR="00ED7F34" w:rsidRPr="007E2580" w:rsidRDefault="00ED7F34" w:rsidP="00B55B34">
      <w:pPr>
        <w:pStyle w:val="aa"/>
        <w:widowControl w:val="0"/>
        <w:numPr>
          <w:ilvl w:val="0"/>
          <w:numId w:val="23"/>
        </w:numPr>
        <w:ind w:left="0" w:firstLine="0"/>
        <w:jc w:val="both"/>
      </w:pPr>
      <w:r w:rsidRPr="007E2580">
        <w:t xml:space="preserve">Язык православной сферы. </w:t>
      </w:r>
    </w:p>
    <w:p w14:paraId="517E7812" w14:textId="77777777" w:rsidR="00ED7F34" w:rsidRDefault="00ED7F34" w:rsidP="00B55B34">
      <w:pPr>
        <w:pStyle w:val="aa"/>
        <w:widowControl w:val="0"/>
        <w:numPr>
          <w:ilvl w:val="0"/>
          <w:numId w:val="23"/>
        </w:numPr>
        <w:ind w:left="0" w:firstLine="0"/>
        <w:jc w:val="both"/>
      </w:pPr>
      <w:r w:rsidRPr="0026231F">
        <w:t xml:space="preserve">Диалог религий в богословской коммуникации. </w:t>
      </w:r>
    </w:p>
    <w:p w14:paraId="7BD13682" w14:textId="77777777" w:rsidR="00414966" w:rsidRDefault="00414966" w:rsidP="00B55B34">
      <w:pPr>
        <w:pStyle w:val="aa"/>
        <w:widowControl w:val="0"/>
        <w:numPr>
          <w:ilvl w:val="0"/>
          <w:numId w:val="23"/>
        </w:numPr>
        <w:ind w:left="0" w:firstLine="0"/>
        <w:jc w:val="both"/>
      </w:pPr>
      <w:r w:rsidRPr="00852990">
        <w:t>Коммуникация как феномен действительности и предмет изучения</w:t>
      </w:r>
    </w:p>
    <w:p w14:paraId="24250F9E" w14:textId="77777777" w:rsidR="00414966" w:rsidRDefault="00414966" w:rsidP="00B55B34">
      <w:pPr>
        <w:pStyle w:val="aa"/>
        <w:widowControl w:val="0"/>
        <w:numPr>
          <w:ilvl w:val="0"/>
          <w:numId w:val="23"/>
        </w:numPr>
        <w:ind w:left="0" w:firstLine="0"/>
        <w:jc w:val="both"/>
      </w:pPr>
      <w:r w:rsidRPr="00732D20">
        <w:t xml:space="preserve">Становление науки о </w:t>
      </w:r>
      <w:r>
        <w:t xml:space="preserve">профессиональной </w:t>
      </w:r>
      <w:r w:rsidRPr="00732D20">
        <w:t>коммуникации</w:t>
      </w:r>
    </w:p>
    <w:p w14:paraId="3CD4D393" w14:textId="77777777" w:rsidR="00414966" w:rsidRDefault="00414966" w:rsidP="00B55B34">
      <w:pPr>
        <w:pStyle w:val="aa"/>
        <w:widowControl w:val="0"/>
        <w:numPr>
          <w:ilvl w:val="0"/>
          <w:numId w:val="23"/>
        </w:numPr>
        <w:ind w:left="0" w:firstLine="0"/>
        <w:jc w:val="both"/>
      </w:pPr>
      <w:r w:rsidRPr="00852990">
        <w:t>Информация как основа коммуникативного процесса</w:t>
      </w:r>
    </w:p>
    <w:p w14:paraId="4BC58A90" w14:textId="77777777" w:rsidR="00414966" w:rsidRDefault="00414966" w:rsidP="00B55B34">
      <w:pPr>
        <w:pStyle w:val="aa"/>
        <w:widowControl w:val="0"/>
        <w:numPr>
          <w:ilvl w:val="0"/>
          <w:numId w:val="23"/>
        </w:numPr>
        <w:ind w:left="0" w:firstLine="0"/>
        <w:jc w:val="both"/>
      </w:pPr>
      <w:r w:rsidRPr="00732D20">
        <w:t>Вербальная и невербальная коммуникация</w:t>
      </w:r>
    </w:p>
    <w:p w14:paraId="7461A02F" w14:textId="77777777" w:rsidR="00414966" w:rsidRPr="0026231F" w:rsidRDefault="00414966" w:rsidP="00B55B34">
      <w:pPr>
        <w:pStyle w:val="aa"/>
        <w:widowControl w:val="0"/>
        <w:numPr>
          <w:ilvl w:val="0"/>
          <w:numId w:val="23"/>
        </w:numPr>
        <w:ind w:left="0" w:firstLine="0"/>
        <w:jc w:val="both"/>
      </w:pPr>
      <w:r w:rsidRPr="00732D20">
        <w:t>Межкультурная коммуникация</w:t>
      </w:r>
    </w:p>
    <w:p w14:paraId="604B1E2A" w14:textId="77777777" w:rsidR="00ED7F34" w:rsidRPr="00DD5045" w:rsidRDefault="00ED7F34" w:rsidP="00ED7F34">
      <w:pPr>
        <w:pStyle w:val="a3"/>
        <w:suppressLineNumbers/>
        <w:ind w:firstLine="709"/>
        <w:rPr>
          <w:b/>
          <w:bCs/>
          <w:sz w:val="24"/>
          <w:szCs w:val="24"/>
          <w:highlight w:val="yellow"/>
        </w:rPr>
      </w:pPr>
    </w:p>
    <w:p w14:paraId="3CD10B19" w14:textId="77777777" w:rsidR="00ED7F34" w:rsidRDefault="00ED7F34" w:rsidP="00ED7F34">
      <w:pPr>
        <w:pStyle w:val="a3"/>
        <w:suppressLineNumbers/>
        <w:ind w:firstLine="709"/>
        <w:rPr>
          <w:b/>
          <w:bCs/>
          <w:sz w:val="24"/>
          <w:szCs w:val="24"/>
        </w:rPr>
      </w:pPr>
      <w:r w:rsidRPr="0026231F">
        <w:rPr>
          <w:b/>
          <w:bCs/>
          <w:sz w:val="24"/>
          <w:szCs w:val="24"/>
        </w:rPr>
        <w:t>Вопросы к дифференцированному зачету:</w:t>
      </w:r>
    </w:p>
    <w:p w14:paraId="3AA38FC1" w14:textId="77777777" w:rsidR="00A01D74" w:rsidRPr="00A01D74" w:rsidRDefault="00A01D74" w:rsidP="00A01D74">
      <w:pPr>
        <w:pStyle w:val="a3"/>
        <w:numPr>
          <w:ilvl w:val="3"/>
          <w:numId w:val="23"/>
        </w:numPr>
        <w:suppressLineNumbers/>
        <w:ind w:left="0" w:firstLine="284"/>
        <w:rPr>
          <w:b/>
          <w:bCs/>
          <w:sz w:val="24"/>
          <w:szCs w:val="24"/>
        </w:rPr>
      </w:pPr>
      <w:r w:rsidRPr="00732D20">
        <w:rPr>
          <w:sz w:val="24"/>
          <w:szCs w:val="24"/>
        </w:rPr>
        <w:t xml:space="preserve">Становление науки о </w:t>
      </w:r>
      <w:r>
        <w:rPr>
          <w:sz w:val="24"/>
          <w:szCs w:val="24"/>
        </w:rPr>
        <w:t xml:space="preserve">профессиональной </w:t>
      </w:r>
      <w:r w:rsidRPr="00732D20">
        <w:rPr>
          <w:sz w:val="24"/>
          <w:szCs w:val="24"/>
        </w:rPr>
        <w:t>коммуникации</w:t>
      </w:r>
    </w:p>
    <w:p w14:paraId="2FCEB881" w14:textId="77777777" w:rsidR="00A01D74" w:rsidRDefault="00A01D74" w:rsidP="008A5BF7">
      <w:pPr>
        <w:pStyle w:val="a3"/>
        <w:numPr>
          <w:ilvl w:val="3"/>
          <w:numId w:val="23"/>
        </w:numPr>
        <w:suppressLineNumbers/>
        <w:ind w:left="0" w:firstLine="284"/>
        <w:rPr>
          <w:b/>
          <w:bCs/>
          <w:sz w:val="24"/>
          <w:szCs w:val="24"/>
        </w:rPr>
      </w:pPr>
      <w:r w:rsidRPr="00090485">
        <w:rPr>
          <w:sz w:val="24"/>
          <w:szCs w:val="24"/>
        </w:rPr>
        <w:t xml:space="preserve">Когнитивные теории </w:t>
      </w:r>
      <w:r w:rsidRPr="00732D20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профессиональной </w:t>
      </w:r>
      <w:r w:rsidRPr="00732D20">
        <w:rPr>
          <w:sz w:val="24"/>
          <w:szCs w:val="24"/>
        </w:rPr>
        <w:t>коммуникац</w:t>
      </w:r>
      <w:r>
        <w:rPr>
          <w:sz w:val="24"/>
          <w:szCs w:val="24"/>
        </w:rPr>
        <w:t>ии</w:t>
      </w:r>
    </w:p>
    <w:p w14:paraId="2888FB17" w14:textId="77777777" w:rsidR="008A5BF7" w:rsidRPr="008A5BF7" w:rsidRDefault="008A5BF7" w:rsidP="008A5BF7">
      <w:pPr>
        <w:pStyle w:val="a3"/>
        <w:numPr>
          <w:ilvl w:val="3"/>
          <w:numId w:val="23"/>
        </w:numPr>
        <w:suppressLineNumbers/>
        <w:ind w:left="0" w:firstLine="284"/>
        <w:rPr>
          <w:b/>
          <w:bCs/>
          <w:sz w:val="24"/>
          <w:szCs w:val="24"/>
        </w:rPr>
      </w:pPr>
      <w:r>
        <w:rPr>
          <w:sz w:val="24"/>
          <w:szCs w:val="24"/>
        </w:rPr>
        <w:t>Информативность как ключевая характеристика коммуникации</w:t>
      </w:r>
    </w:p>
    <w:p w14:paraId="2A156D1C" w14:textId="77777777" w:rsidR="008A5BF7" w:rsidRPr="008A5BF7" w:rsidRDefault="008A5BF7" w:rsidP="008A5BF7">
      <w:pPr>
        <w:pStyle w:val="a3"/>
        <w:numPr>
          <w:ilvl w:val="3"/>
          <w:numId w:val="23"/>
        </w:numPr>
        <w:suppressLineNumbers/>
        <w:ind w:left="0" w:firstLine="284"/>
        <w:rPr>
          <w:b/>
          <w:bCs/>
          <w:sz w:val="24"/>
          <w:szCs w:val="24"/>
        </w:rPr>
      </w:pPr>
      <w:r>
        <w:rPr>
          <w:sz w:val="24"/>
          <w:szCs w:val="24"/>
        </w:rPr>
        <w:t>Понятие «нулевая степень информации»</w:t>
      </w:r>
    </w:p>
    <w:p w14:paraId="13079727" w14:textId="77777777" w:rsidR="008A5BF7" w:rsidRPr="008A5BF7" w:rsidRDefault="008A5BF7" w:rsidP="008A5BF7">
      <w:pPr>
        <w:pStyle w:val="a3"/>
        <w:numPr>
          <w:ilvl w:val="3"/>
          <w:numId w:val="23"/>
        </w:numPr>
        <w:suppressLineNumbers/>
        <w:ind w:left="0" w:firstLine="284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Адресат и адресант. Кодификация и </w:t>
      </w:r>
      <w:proofErr w:type="spellStart"/>
      <w:r>
        <w:rPr>
          <w:sz w:val="24"/>
          <w:szCs w:val="24"/>
        </w:rPr>
        <w:t>декодификация</w:t>
      </w:r>
      <w:proofErr w:type="spellEnd"/>
    </w:p>
    <w:p w14:paraId="253E6DB0" w14:textId="77777777" w:rsidR="008A5BF7" w:rsidRPr="008A5BF7" w:rsidRDefault="008A5BF7" w:rsidP="008A5BF7">
      <w:pPr>
        <w:pStyle w:val="a3"/>
        <w:numPr>
          <w:ilvl w:val="3"/>
          <w:numId w:val="23"/>
        </w:numPr>
        <w:suppressLineNumbers/>
        <w:ind w:left="0" w:firstLine="284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Денотат. </w:t>
      </w:r>
      <w:proofErr w:type="spellStart"/>
      <w:r>
        <w:rPr>
          <w:sz w:val="24"/>
          <w:szCs w:val="24"/>
        </w:rPr>
        <w:t>Коннотат</w:t>
      </w:r>
      <w:proofErr w:type="spellEnd"/>
      <w:r>
        <w:rPr>
          <w:sz w:val="24"/>
          <w:szCs w:val="24"/>
        </w:rPr>
        <w:t xml:space="preserve">. </w:t>
      </w:r>
      <w:r w:rsidRPr="008067CF">
        <w:rPr>
          <w:sz w:val="24"/>
          <w:szCs w:val="24"/>
        </w:rPr>
        <w:t xml:space="preserve"> </w:t>
      </w:r>
      <w:r>
        <w:rPr>
          <w:sz w:val="24"/>
          <w:szCs w:val="24"/>
        </w:rPr>
        <w:t>Семантическое поле</w:t>
      </w:r>
    </w:p>
    <w:p w14:paraId="6702CD74" w14:textId="77777777" w:rsidR="008A5BF7" w:rsidRPr="008A5BF7" w:rsidRDefault="008A5BF7" w:rsidP="008A5BF7">
      <w:pPr>
        <w:pStyle w:val="a3"/>
        <w:numPr>
          <w:ilvl w:val="3"/>
          <w:numId w:val="23"/>
        </w:numPr>
        <w:suppressLineNumbers/>
        <w:ind w:left="0" w:firstLine="284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Моносемия</w:t>
      </w:r>
      <w:proofErr w:type="spellEnd"/>
      <w:r>
        <w:rPr>
          <w:sz w:val="24"/>
          <w:szCs w:val="24"/>
        </w:rPr>
        <w:t xml:space="preserve"> и полисемия. Метафорический и метонимический перенос</w:t>
      </w:r>
    </w:p>
    <w:p w14:paraId="7190D725" w14:textId="77777777" w:rsidR="008A5BF7" w:rsidRPr="008A5BF7" w:rsidRDefault="008A5BF7" w:rsidP="008A5BF7">
      <w:pPr>
        <w:pStyle w:val="a3"/>
        <w:numPr>
          <w:ilvl w:val="3"/>
          <w:numId w:val="23"/>
        </w:numPr>
        <w:suppressLineNumbers/>
        <w:ind w:left="0" w:firstLine="284"/>
        <w:rPr>
          <w:b/>
          <w:bCs/>
          <w:sz w:val="24"/>
          <w:szCs w:val="24"/>
        </w:rPr>
      </w:pPr>
      <w:r>
        <w:rPr>
          <w:sz w:val="24"/>
          <w:szCs w:val="24"/>
        </w:rPr>
        <w:t>Тропы и стилистические фигуры в профессиональной коммуникации</w:t>
      </w:r>
    </w:p>
    <w:p w14:paraId="5C9A97E2" w14:textId="77777777" w:rsidR="008A5BF7" w:rsidRPr="008A5BF7" w:rsidRDefault="008A5BF7" w:rsidP="008A5BF7">
      <w:pPr>
        <w:pStyle w:val="a3"/>
        <w:numPr>
          <w:ilvl w:val="3"/>
          <w:numId w:val="23"/>
        </w:numPr>
        <w:suppressLineNumbers/>
        <w:ind w:left="0" w:firstLine="284"/>
        <w:rPr>
          <w:b/>
          <w:bCs/>
          <w:sz w:val="24"/>
          <w:szCs w:val="24"/>
        </w:rPr>
      </w:pPr>
      <w:r>
        <w:rPr>
          <w:sz w:val="24"/>
          <w:szCs w:val="24"/>
        </w:rPr>
        <w:t>Аудирование. Чтение. Письмо. Говорение.</w:t>
      </w:r>
    </w:p>
    <w:p w14:paraId="31C1933E" w14:textId="77777777" w:rsidR="008A5BF7" w:rsidRPr="008A5BF7" w:rsidRDefault="008A5BF7" w:rsidP="008A5BF7">
      <w:pPr>
        <w:pStyle w:val="a3"/>
        <w:numPr>
          <w:ilvl w:val="3"/>
          <w:numId w:val="23"/>
        </w:numPr>
        <w:suppressLineNumbers/>
        <w:ind w:left="0" w:firstLine="284"/>
        <w:rPr>
          <w:b/>
          <w:bCs/>
          <w:sz w:val="24"/>
          <w:szCs w:val="24"/>
        </w:rPr>
      </w:pPr>
      <w:r>
        <w:rPr>
          <w:sz w:val="24"/>
          <w:szCs w:val="24"/>
        </w:rPr>
        <w:t>Пространственно-временные условия вербальной коммуникации</w:t>
      </w:r>
    </w:p>
    <w:p w14:paraId="6A3A78B4" w14:textId="77777777" w:rsidR="008A5BF7" w:rsidRPr="008A5BF7" w:rsidRDefault="008A5BF7" w:rsidP="008A5BF7">
      <w:pPr>
        <w:pStyle w:val="a3"/>
        <w:numPr>
          <w:ilvl w:val="3"/>
          <w:numId w:val="23"/>
        </w:numPr>
        <w:suppressLineNumbers/>
        <w:ind w:left="0" w:firstLine="284"/>
        <w:rPr>
          <w:b/>
          <w:bCs/>
          <w:sz w:val="24"/>
          <w:szCs w:val="24"/>
        </w:rPr>
      </w:pPr>
      <w:r>
        <w:rPr>
          <w:sz w:val="24"/>
          <w:szCs w:val="24"/>
        </w:rPr>
        <w:t>Вербальная коммуникация и экстралингвистические компоненты коммуникации</w:t>
      </w:r>
    </w:p>
    <w:p w14:paraId="603580A8" w14:textId="77777777" w:rsidR="008A5BF7" w:rsidRPr="008A5BF7" w:rsidRDefault="008A5BF7" w:rsidP="008A5BF7">
      <w:pPr>
        <w:pStyle w:val="a3"/>
        <w:numPr>
          <w:ilvl w:val="3"/>
          <w:numId w:val="23"/>
        </w:numPr>
        <w:suppressLineNumbers/>
        <w:ind w:left="0" w:firstLine="284"/>
        <w:rPr>
          <w:b/>
          <w:bCs/>
          <w:sz w:val="24"/>
          <w:szCs w:val="24"/>
        </w:rPr>
      </w:pPr>
      <w:r>
        <w:rPr>
          <w:sz w:val="24"/>
          <w:szCs w:val="24"/>
        </w:rPr>
        <w:t>Специфика религиозного лексикона. Православная терминология</w:t>
      </w:r>
    </w:p>
    <w:p w14:paraId="7F95A31D" w14:textId="77777777" w:rsidR="008A5BF7" w:rsidRPr="008A5BF7" w:rsidRDefault="008A5BF7" w:rsidP="008A5BF7">
      <w:pPr>
        <w:pStyle w:val="a3"/>
        <w:numPr>
          <w:ilvl w:val="3"/>
          <w:numId w:val="23"/>
        </w:numPr>
        <w:suppressLineNumbers/>
        <w:ind w:left="0" w:firstLine="284"/>
        <w:rPr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Проблема православной языковой личности</w:t>
      </w:r>
    </w:p>
    <w:p w14:paraId="2A9F99EE" w14:textId="77777777" w:rsidR="008A5BF7" w:rsidRPr="008A5BF7" w:rsidRDefault="008A5BF7" w:rsidP="008A5BF7">
      <w:pPr>
        <w:pStyle w:val="a3"/>
        <w:numPr>
          <w:ilvl w:val="3"/>
          <w:numId w:val="23"/>
        </w:numPr>
        <w:suppressLineNumbers/>
        <w:ind w:left="0" w:firstLine="284"/>
        <w:rPr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Различные концепции диалога</w:t>
      </w:r>
    </w:p>
    <w:p w14:paraId="47E105D2" w14:textId="77777777" w:rsidR="008A5BF7" w:rsidRPr="008A5BF7" w:rsidRDefault="008A5BF7" w:rsidP="008A5BF7">
      <w:pPr>
        <w:pStyle w:val="a3"/>
        <w:numPr>
          <w:ilvl w:val="3"/>
          <w:numId w:val="23"/>
        </w:numPr>
        <w:suppressLineNumbers/>
        <w:ind w:left="0" w:firstLine="284"/>
        <w:rPr>
          <w:b/>
          <w:bCs/>
          <w:sz w:val="24"/>
          <w:szCs w:val="24"/>
        </w:rPr>
      </w:pPr>
      <w:r>
        <w:rPr>
          <w:sz w:val="24"/>
          <w:szCs w:val="24"/>
        </w:rPr>
        <w:t>Коммуникативные барьеры и их преодоление</w:t>
      </w:r>
    </w:p>
    <w:p w14:paraId="1EA91246" w14:textId="77777777" w:rsidR="008A5BF7" w:rsidRPr="008A5BF7" w:rsidRDefault="008A5BF7" w:rsidP="008A5BF7">
      <w:pPr>
        <w:pStyle w:val="a3"/>
        <w:numPr>
          <w:ilvl w:val="3"/>
          <w:numId w:val="23"/>
        </w:numPr>
        <w:suppressLineNumbers/>
        <w:ind w:left="0" w:firstLine="284"/>
        <w:rPr>
          <w:b/>
          <w:bCs/>
          <w:sz w:val="24"/>
          <w:szCs w:val="24"/>
        </w:rPr>
      </w:pPr>
      <w:r>
        <w:rPr>
          <w:sz w:val="24"/>
          <w:szCs w:val="24"/>
        </w:rPr>
        <w:t>Проблема коллективного сознания</w:t>
      </w:r>
    </w:p>
    <w:p w14:paraId="572EB7C2" w14:textId="77777777" w:rsidR="008A5BF7" w:rsidRPr="008A5BF7" w:rsidRDefault="008A5BF7" w:rsidP="008A5BF7">
      <w:pPr>
        <w:pStyle w:val="a3"/>
        <w:numPr>
          <w:ilvl w:val="3"/>
          <w:numId w:val="23"/>
        </w:numPr>
        <w:suppressLineNumbers/>
        <w:ind w:left="0" w:firstLine="284"/>
        <w:rPr>
          <w:b/>
          <w:bCs/>
          <w:sz w:val="24"/>
          <w:szCs w:val="24"/>
        </w:rPr>
      </w:pPr>
      <w:r>
        <w:rPr>
          <w:sz w:val="24"/>
          <w:szCs w:val="24"/>
        </w:rPr>
        <w:t>Проблема идеального оратора с точки зрения групповой коммуникации</w:t>
      </w:r>
    </w:p>
    <w:p w14:paraId="364C6D63" w14:textId="77777777" w:rsidR="008A5BF7" w:rsidRPr="008A5BF7" w:rsidRDefault="008A5BF7" w:rsidP="008A5BF7">
      <w:pPr>
        <w:pStyle w:val="a3"/>
        <w:numPr>
          <w:ilvl w:val="3"/>
          <w:numId w:val="23"/>
        </w:numPr>
        <w:suppressLineNumbers/>
        <w:ind w:left="0" w:firstLine="284"/>
        <w:rPr>
          <w:b/>
          <w:bCs/>
          <w:sz w:val="24"/>
          <w:szCs w:val="24"/>
        </w:rPr>
      </w:pPr>
      <w:r>
        <w:rPr>
          <w:sz w:val="24"/>
          <w:szCs w:val="24"/>
        </w:rPr>
        <w:t>Теория перевода. Языковой и культурологический перевод</w:t>
      </w:r>
    </w:p>
    <w:p w14:paraId="2D0D35A0" w14:textId="77777777" w:rsidR="008A5BF7" w:rsidRPr="008A5BF7" w:rsidRDefault="008A5BF7" w:rsidP="008A5BF7">
      <w:pPr>
        <w:pStyle w:val="a3"/>
        <w:numPr>
          <w:ilvl w:val="3"/>
          <w:numId w:val="23"/>
        </w:numPr>
        <w:suppressLineNumbers/>
        <w:ind w:left="0" w:firstLine="284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Культурные архетипы и символы</w:t>
      </w:r>
    </w:p>
    <w:p w14:paraId="6ECEF99D" w14:textId="77777777" w:rsidR="008A5BF7" w:rsidRPr="008A5BF7" w:rsidRDefault="008A5BF7" w:rsidP="008A5BF7">
      <w:pPr>
        <w:pStyle w:val="a3"/>
        <w:numPr>
          <w:ilvl w:val="3"/>
          <w:numId w:val="23"/>
        </w:numPr>
        <w:suppressLineNumbers/>
        <w:ind w:left="0" w:firstLine="284"/>
        <w:rPr>
          <w:b/>
          <w:bCs/>
          <w:sz w:val="24"/>
          <w:szCs w:val="24"/>
        </w:rPr>
      </w:pPr>
      <w:r>
        <w:rPr>
          <w:sz w:val="24"/>
          <w:szCs w:val="24"/>
        </w:rPr>
        <w:t>Сакральные языки в межкультурной коммуникации</w:t>
      </w:r>
    </w:p>
    <w:p w14:paraId="154AE89C" w14:textId="77777777" w:rsidR="008A5BF7" w:rsidRPr="008A5BF7" w:rsidRDefault="008A5BF7" w:rsidP="008A5BF7">
      <w:pPr>
        <w:pStyle w:val="a3"/>
        <w:numPr>
          <w:ilvl w:val="3"/>
          <w:numId w:val="23"/>
        </w:numPr>
        <w:suppressLineNumbers/>
        <w:ind w:left="0" w:firstLine="284"/>
        <w:rPr>
          <w:b/>
          <w:bCs/>
          <w:sz w:val="24"/>
          <w:szCs w:val="24"/>
        </w:rPr>
      </w:pPr>
      <w:r>
        <w:rPr>
          <w:sz w:val="24"/>
          <w:szCs w:val="24"/>
        </w:rPr>
        <w:t>Вопрос перевода Священного Писания на различные языки</w:t>
      </w:r>
    </w:p>
    <w:p w14:paraId="75CA63CA" w14:textId="77777777" w:rsidR="00C64D23" w:rsidRPr="00C3361E" w:rsidRDefault="00C64D23" w:rsidP="00AC7761">
      <w:pPr>
        <w:ind w:firstLine="709"/>
        <w:jc w:val="both"/>
        <w:outlineLvl w:val="0"/>
        <w:rPr>
          <w:sz w:val="24"/>
          <w:szCs w:val="24"/>
        </w:rPr>
      </w:pPr>
    </w:p>
    <w:p w14:paraId="70632248" w14:textId="77777777" w:rsidR="007E2580" w:rsidRPr="0075108B" w:rsidRDefault="00C64D23" w:rsidP="006434C9">
      <w:pPr>
        <w:widowControl w:val="0"/>
        <w:jc w:val="center"/>
        <w:outlineLvl w:val="1"/>
        <w:rPr>
          <w:b/>
          <w:bCs/>
          <w:sz w:val="24"/>
          <w:szCs w:val="24"/>
        </w:rPr>
      </w:pPr>
      <w:bookmarkStart w:id="33" w:name="_Toc323379368"/>
      <w:bookmarkStart w:id="34" w:name="_Toc342480032"/>
      <w:r>
        <w:rPr>
          <w:b/>
          <w:bCs/>
          <w:sz w:val="24"/>
          <w:szCs w:val="24"/>
        </w:rPr>
        <w:lastRenderedPageBreak/>
        <w:t>6</w:t>
      </w:r>
      <w:r w:rsidRPr="0075108B">
        <w:rPr>
          <w:b/>
          <w:bCs/>
          <w:sz w:val="24"/>
          <w:szCs w:val="24"/>
        </w:rPr>
        <w:t xml:space="preserve">.2. </w:t>
      </w:r>
      <w:r>
        <w:rPr>
          <w:b/>
          <w:bCs/>
          <w:sz w:val="24"/>
          <w:szCs w:val="24"/>
        </w:rPr>
        <w:t>Показатели, к</w:t>
      </w:r>
      <w:r w:rsidRPr="0075108B">
        <w:rPr>
          <w:b/>
          <w:bCs/>
          <w:sz w:val="24"/>
          <w:szCs w:val="24"/>
        </w:rPr>
        <w:t>ритерии</w:t>
      </w:r>
      <w:r>
        <w:rPr>
          <w:b/>
          <w:bCs/>
          <w:sz w:val="24"/>
          <w:szCs w:val="24"/>
        </w:rPr>
        <w:t xml:space="preserve"> и шкала</w:t>
      </w:r>
      <w:r w:rsidRPr="0075108B">
        <w:rPr>
          <w:b/>
          <w:bCs/>
          <w:sz w:val="24"/>
          <w:szCs w:val="24"/>
        </w:rPr>
        <w:t xml:space="preserve"> о</w:t>
      </w:r>
      <w:r>
        <w:rPr>
          <w:b/>
          <w:bCs/>
          <w:sz w:val="24"/>
          <w:szCs w:val="24"/>
        </w:rPr>
        <w:t>ценивания</w:t>
      </w:r>
      <w:r w:rsidRPr="0075108B">
        <w:rPr>
          <w:b/>
          <w:bCs/>
          <w:sz w:val="24"/>
          <w:szCs w:val="24"/>
        </w:rPr>
        <w:t xml:space="preserve"> формируемых в дисц</w:t>
      </w:r>
      <w:r>
        <w:rPr>
          <w:b/>
          <w:bCs/>
          <w:sz w:val="24"/>
          <w:szCs w:val="24"/>
        </w:rPr>
        <w:t>и</w:t>
      </w:r>
      <w:r w:rsidRPr="0075108B">
        <w:rPr>
          <w:b/>
          <w:bCs/>
          <w:sz w:val="24"/>
          <w:szCs w:val="24"/>
        </w:rPr>
        <w:t>плине комп</w:t>
      </w:r>
      <w:r w:rsidRPr="0075108B">
        <w:rPr>
          <w:b/>
          <w:bCs/>
          <w:sz w:val="24"/>
          <w:szCs w:val="24"/>
        </w:rPr>
        <w:t>е</w:t>
      </w:r>
      <w:r w:rsidRPr="0075108B">
        <w:rPr>
          <w:b/>
          <w:bCs/>
          <w:sz w:val="24"/>
          <w:szCs w:val="24"/>
        </w:rPr>
        <w:t>тенций</w:t>
      </w:r>
      <w:bookmarkEnd w:id="33"/>
      <w:bookmarkEnd w:id="34"/>
    </w:p>
    <w:bookmarkEnd w:id="24"/>
    <w:bookmarkEnd w:id="25"/>
    <w:bookmarkEnd w:id="26"/>
    <w:bookmarkEnd w:id="27"/>
    <w:p w14:paraId="2627258F" w14:textId="77777777" w:rsidR="00C64D23" w:rsidRPr="002928C6" w:rsidRDefault="00C64D23" w:rsidP="00D64EDA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14:paraId="46D8AD19" w14:textId="77777777" w:rsidR="00C64D23" w:rsidRPr="00704ED6" w:rsidRDefault="00C64D23" w:rsidP="00D64EDA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>ки «зачтено» заслуживает обучающийся</w:t>
      </w:r>
      <w:r w:rsidRPr="00704ED6">
        <w:rPr>
          <w:color w:val="000000"/>
        </w:rPr>
        <w:t>, обнаруживший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матическое и глубокое знание учебного и нормативного материала, умеющий свободно 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14:paraId="0175833C" w14:textId="77777777" w:rsidR="00C64D23" w:rsidRPr="00704ED6" w:rsidRDefault="00C64D23" w:rsidP="00D64EDA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Также оценка </w:t>
      </w:r>
      <w:r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</w:p>
    <w:p w14:paraId="14383E89" w14:textId="77777777" w:rsidR="00C64D23" w:rsidRPr="00704ED6" w:rsidRDefault="00C64D23" w:rsidP="00D64EDA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Наконец, оценкой «зачте</w:t>
      </w:r>
      <w:r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</w:p>
    <w:p w14:paraId="4CC3C7EA" w14:textId="77777777" w:rsidR="00C64D23" w:rsidRDefault="00C64D23" w:rsidP="00D64EDA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Оценка «н</w:t>
      </w:r>
      <w:r>
        <w:rPr>
          <w:color w:val="000000"/>
        </w:rPr>
        <w:t>е</w:t>
      </w:r>
      <w:r w:rsidR="00414966">
        <w:rPr>
          <w:color w:val="000000"/>
        </w:rPr>
        <w:t xml:space="preserve"> </w:t>
      </w:r>
      <w:r>
        <w:rPr>
          <w:color w:val="000000"/>
        </w:rPr>
        <w:t>зачтено» выставляется обучающимся</w:t>
      </w:r>
      <w:r w:rsidRPr="00704ED6">
        <w:rPr>
          <w:color w:val="000000"/>
        </w:rPr>
        <w:t>, обнаружившим пробелы в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ниях основного учебного материала, допускающим принципиальные ошибки в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предусмотренных программой заданий. Такой оце</w:t>
      </w:r>
      <w:r>
        <w:rPr>
          <w:color w:val="000000"/>
        </w:rPr>
        <w:t>нки заслуживают ответы обуча</w:t>
      </w:r>
      <w:r>
        <w:rPr>
          <w:color w:val="000000"/>
        </w:rPr>
        <w:t>ю</w:t>
      </w:r>
      <w:r>
        <w:rPr>
          <w:color w:val="000000"/>
        </w:rPr>
        <w:t>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обучающийся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</w:t>
      </w:r>
      <w:r w:rsidRPr="00704ED6">
        <w:rPr>
          <w:color w:val="000000"/>
        </w:rPr>
        <w:t>о</w:t>
      </w:r>
      <w:r w:rsidRPr="00704ED6">
        <w:rPr>
          <w:color w:val="000000"/>
        </w:rPr>
        <w:t>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p w14:paraId="0DD93F8E" w14:textId="77777777" w:rsidR="00C64D23" w:rsidRPr="00D64EDA" w:rsidRDefault="00C64D23" w:rsidP="00D64EDA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</w:p>
    <w:p w14:paraId="6267D6CB" w14:textId="77777777" w:rsidR="00C64D23" w:rsidRPr="002D06CE" w:rsidRDefault="00C64D23" w:rsidP="002C48EF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На дифференцированном зачете</w:t>
      </w:r>
      <w:r w:rsidRPr="002D06CE">
        <w:rPr>
          <w:sz w:val="24"/>
          <w:szCs w:val="24"/>
        </w:rPr>
        <w:t xml:space="preserve"> оценка формируемых в дисциплине  компетенций обучающихся производится по следующим критериям:</w:t>
      </w:r>
    </w:p>
    <w:p w14:paraId="44A80A07" w14:textId="77777777" w:rsidR="00C64D23" w:rsidRPr="002D06CE" w:rsidRDefault="00C64D23" w:rsidP="002C48EF">
      <w:pPr>
        <w:pStyle w:val="21"/>
        <w:suppressLineNumbers/>
        <w:tabs>
          <w:tab w:val="left" w:pos="720"/>
        </w:tabs>
        <w:ind w:firstLine="709"/>
        <w:jc w:val="both"/>
        <w:rPr>
          <w:b/>
          <w:bCs/>
          <w:sz w:val="24"/>
          <w:szCs w:val="24"/>
        </w:rPr>
      </w:pPr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14:paraId="7D95980A" w14:textId="77777777" w:rsidR="00C64D23" w:rsidRPr="002D06CE" w:rsidRDefault="00C64D23" w:rsidP="002C48EF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14:paraId="6EF6AE3E" w14:textId="77777777" w:rsidR="00C64D23" w:rsidRPr="002D06CE" w:rsidRDefault="00C64D23" w:rsidP="002C48EF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 xml:space="preserve"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</w:t>
      </w:r>
      <w:r w:rsidRPr="002D06CE">
        <w:rPr>
          <w:sz w:val="24"/>
          <w:szCs w:val="24"/>
        </w:rPr>
        <w:lastRenderedPageBreak/>
        <w:t>и межпредметных связях, неумение подкреплять теоретические знания практическими выводами;</w:t>
      </w:r>
    </w:p>
    <w:p w14:paraId="08876F0C" w14:textId="77777777" w:rsidR="00C64D23" w:rsidRPr="002D06CE" w:rsidRDefault="00C64D23" w:rsidP="002C48EF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14:paraId="4EBBCFD6" w14:textId="77777777" w:rsidR="00C64D23" w:rsidRPr="002D06CE" w:rsidRDefault="00C64D23" w:rsidP="002C48EF">
      <w:pPr>
        <w:pStyle w:val="a3"/>
        <w:suppressLineNumbers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 </w:t>
      </w:r>
    </w:p>
    <w:p w14:paraId="16213297" w14:textId="77777777" w:rsidR="00C64D23" w:rsidRPr="005C38AA" w:rsidRDefault="00C64D23" w:rsidP="00F30C9B">
      <w:pPr>
        <w:jc w:val="both"/>
        <w:rPr>
          <w:sz w:val="32"/>
          <w:szCs w:val="32"/>
        </w:rPr>
      </w:pPr>
    </w:p>
    <w:sectPr w:rsidR="00C64D23" w:rsidRPr="005C38AA" w:rsidSect="002814E8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891A5" w14:textId="77777777" w:rsidR="00686A91" w:rsidRDefault="00686A91">
      <w:r>
        <w:separator/>
      </w:r>
    </w:p>
  </w:endnote>
  <w:endnote w:type="continuationSeparator" w:id="0">
    <w:p w14:paraId="3F52C0A6" w14:textId="77777777" w:rsidR="00686A91" w:rsidRDefault="0068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7FE5C" w14:textId="77777777" w:rsidR="00A01D74" w:rsidRDefault="00861DF3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83D97">
      <w:rPr>
        <w:noProof/>
      </w:rPr>
      <w:t>2</w:t>
    </w:r>
    <w:r>
      <w:rPr>
        <w:noProof/>
      </w:rPr>
      <w:fldChar w:fldCharType="end"/>
    </w:r>
  </w:p>
  <w:p w14:paraId="6E461996" w14:textId="77777777" w:rsidR="00A01D74" w:rsidRDefault="00A01D74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E5C8E" w14:textId="77777777" w:rsidR="00686A91" w:rsidRDefault="00686A91">
      <w:r>
        <w:separator/>
      </w:r>
    </w:p>
  </w:footnote>
  <w:footnote w:type="continuationSeparator" w:id="0">
    <w:p w14:paraId="04906DB9" w14:textId="77777777" w:rsidR="00686A91" w:rsidRDefault="00686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29D5016A"/>
    <w:multiLevelType w:val="hybridMultilevel"/>
    <w:tmpl w:val="60ECA592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6A50F5D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01CE4"/>
    <w:multiLevelType w:val="hybridMultilevel"/>
    <w:tmpl w:val="16C27C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4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5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9335D4"/>
    <w:multiLevelType w:val="hybridMultilevel"/>
    <w:tmpl w:val="9098A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3E6C7B54"/>
    <w:multiLevelType w:val="hybridMultilevel"/>
    <w:tmpl w:val="1D5835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1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3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9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9"/>
  </w:num>
  <w:num w:numId="2">
    <w:abstractNumId w:val="20"/>
  </w:num>
  <w:num w:numId="3">
    <w:abstractNumId w:val="13"/>
  </w:num>
  <w:num w:numId="4">
    <w:abstractNumId w:val="10"/>
  </w:num>
  <w:num w:numId="5">
    <w:abstractNumId w:val="28"/>
  </w:num>
  <w:num w:numId="6">
    <w:abstractNumId w:val="15"/>
  </w:num>
  <w:num w:numId="7">
    <w:abstractNumId w:val="23"/>
  </w:num>
  <w:num w:numId="8">
    <w:abstractNumId w:val="8"/>
  </w:num>
  <w:num w:numId="9">
    <w:abstractNumId w:val="17"/>
  </w:num>
  <w:num w:numId="10">
    <w:abstractNumId w:val="29"/>
  </w:num>
  <w:num w:numId="11">
    <w:abstractNumId w:val="14"/>
  </w:num>
  <w:num w:numId="12">
    <w:abstractNumId w:val="22"/>
  </w:num>
  <w:num w:numId="13">
    <w:abstractNumId w:val="0"/>
  </w:num>
  <w:num w:numId="14">
    <w:abstractNumId w:val="25"/>
  </w:num>
  <w:num w:numId="15">
    <w:abstractNumId w:val="24"/>
  </w:num>
  <w:num w:numId="16">
    <w:abstractNumId w:val="3"/>
  </w:num>
  <w:num w:numId="17">
    <w:abstractNumId w:val="26"/>
  </w:num>
  <w:num w:numId="18">
    <w:abstractNumId w:val="5"/>
  </w:num>
  <w:num w:numId="19">
    <w:abstractNumId w:val="4"/>
  </w:num>
  <w:num w:numId="20">
    <w:abstractNumId w:val="7"/>
  </w:num>
  <w:num w:numId="21">
    <w:abstractNumId w:val="19"/>
  </w:num>
  <w:num w:numId="22">
    <w:abstractNumId w:val="1"/>
  </w:num>
  <w:num w:numId="23">
    <w:abstractNumId w:val="11"/>
  </w:num>
  <w:num w:numId="24">
    <w:abstractNumId w:val="2"/>
  </w:num>
  <w:num w:numId="25">
    <w:abstractNumId w:val="6"/>
  </w:num>
  <w:num w:numId="26">
    <w:abstractNumId w:val="21"/>
  </w:num>
  <w:num w:numId="27">
    <w:abstractNumId w:val="27"/>
  </w:num>
  <w:num w:numId="28">
    <w:abstractNumId w:val="16"/>
  </w:num>
  <w:num w:numId="29">
    <w:abstractNumId w:val="1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14F"/>
    <w:rsid w:val="00001DE2"/>
    <w:rsid w:val="00007D77"/>
    <w:rsid w:val="000132E6"/>
    <w:rsid w:val="00022813"/>
    <w:rsid w:val="000237FB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6748A"/>
    <w:rsid w:val="000759F6"/>
    <w:rsid w:val="00080D52"/>
    <w:rsid w:val="00083269"/>
    <w:rsid w:val="00083343"/>
    <w:rsid w:val="00084637"/>
    <w:rsid w:val="0008634D"/>
    <w:rsid w:val="00090485"/>
    <w:rsid w:val="00095B80"/>
    <w:rsid w:val="00096D5B"/>
    <w:rsid w:val="0009756F"/>
    <w:rsid w:val="000B094D"/>
    <w:rsid w:val="000B163A"/>
    <w:rsid w:val="000B3234"/>
    <w:rsid w:val="000B402D"/>
    <w:rsid w:val="000B5206"/>
    <w:rsid w:val="000C3265"/>
    <w:rsid w:val="000C7B3F"/>
    <w:rsid w:val="000D1519"/>
    <w:rsid w:val="000D1561"/>
    <w:rsid w:val="000D3948"/>
    <w:rsid w:val="000D6D19"/>
    <w:rsid w:val="000E1C37"/>
    <w:rsid w:val="000E3DD5"/>
    <w:rsid w:val="000E4490"/>
    <w:rsid w:val="000E5CFA"/>
    <w:rsid w:val="000F3177"/>
    <w:rsid w:val="000F5BD1"/>
    <w:rsid w:val="001167F6"/>
    <w:rsid w:val="00116F44"/>
    <w:rsid w:val="001204AD"/>
    <w:rsid w:val="001246F2"/>
    <w:rsid w:val="00131A35"/>
    <w:rsid w:val="00137054"/>
    <w:rsid w:val="00142AFD"/>
    <w:rsid w:val="001555C4"/>
    <w:rsid w:val="00155F92"/>
    <w:rsid w:val="00163E80"/>
    <w:rsid w:val="00164824"/>
    <w:rsid w:val="00164C4F"/>
    <w:rsid w:val="00164EC8"/>
    <w:rsid w:val="00166781"/>
    <w:rsid w:val="00173DA7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7DB"/>
    <w:rsid w:val="001A7AC6"/>
    <w:rsid w:val="001B4C34"/>
    <w:rsid w:val="001B6423"/>
    <w:rsid w:val="001B7F8A"/>
    <w:rsid w:val="001C1767"/>
    <w:rsid w:val="001D46B5"/>
    <w:rsid w:val="001D5210"/>
    <w:rsid w:val="001E024D"/>
    <w:rsid w:val="001E3329"/>
    <w:rsid w:val="001F631B"/>
    <w:rsid w:val="001F6405"/>
    <w:rsid w:val="001F6641"/>
    <w:rsid w:val="00201CA9"/>
    <w:rsid w:val="002033CB"/>
    <w:rsid w:val="002047A6"/>
    <w:rsid w:val="00210B8B"/>
    <w:rsid w:val="00220360"/>
    <w:rsid w:val="002206E5"/>
    <w:rsid w:val="00220FA0"/>
    <w:rsid w:val="002210B1"/>
    <w:rsid w:val="0022628C"/>
    <w:rsid w:val="00231B3F"/>
    <w:rsid w:val="00233972"/>
    <w:rsid w:val="00241C9B"/>
    <w:rsid w:val="002438F8"/>
    <w:rsid w:val="002445CB"/>
    <w:rsid w:val="00247BC4"/>
    <w:rsid w:val="00263237"/>
    <w:rsid w:val="002676C9"/>
    <w:rsid w:val="00274069"/>
    <w:rsid w:val="00274ADC"/>
    <w:rsid w:val="0028006A"/>
    <w:rsid w:val="002814E8"/>
    <w:rsid w:val="002863C5"/>
    <w:rsid w:val="002928C6"/>
    <w:rsid w:val="00297A9E"/>
    <w:rsid w:val="002A2BBA"/>
    <w:rsid w:val="002A3172"/>
    <w:rsid w:val="002B242E"/>
    <w:rsid w:val="002B24B4"/>
    <w:rsid w:val="002B71C4"/>
    <w:rsid w:val="002C1CDF"/>
    <w:rsid w:val="002C48EF"/>
    <w:rsid w:val="002C7197"/>
    <w:rsid w:val="002D06CE"/>
    <w:rsid w:val="002D077E"/>
    <w:rsid w:val="002D2ACF"/>
    <w:rsid w:val="002D758A"/>
    <w:rsid w:val="002E15E2"/>
    <w:rsid w:val="002E3C4E"/>
    <w:rsid w:val="002E4856"/>
    <w:rsid w:val="002E49B8"/>
    <w:rsid w:val="002F0134"/>
    <w:rsid w:val="002F1260"/>
    <w:rsid w:val="002F65AD"/>
    <w:rsid w:val="002F7117"/>
    <w:rsid w:val="0030328A"/>
    <w:rsid w:val="00304319"/>
    <w:rsid w:val="003108B7"/>
    <w:rsid w:val="003117C1"/>
    <w:rsid w:val="00314E3F"/>
    <w:rsid w:val="00315914"/>
    <w:rsid w:val="003201D2"/>
    <w:rsid w:val="00321CBC"/>
    <w:rsid w:val="00324762"/>
    <w:rsid w:val="00325ACF"/>
    <w:rsid w:val="00327F9D"/>
    <w:rsid w:val="00330E84"/>
    <w:rsid w:val="0033172E"/>
    <w:rsid w:val="00331E77"/>
    <w:rsid w:val="003329F4"/>
    <w:rsid w:val="0033514F"/>
    <w:rsid w:val="00337631"/>
    <w:rsid w:val="00340721"/>
    <w:rsid w:val="003462B6"/>
    <w:rsid w:val="00350C91"/>
    <w:rsid w:val="00353A86"/>
    <w:rsid w:val="00356094"/>
    <w:rsid w:val="00360F2D"/>
    <w:rsid w:val="00366212"/>
    <w:rsid w:val="00366D17"/>
    <w:rsid w:val="00367C27"/>
    <w:rsid w:val="003702EB"/>
    <w:rsid w:val="0037062C"/>
    <w:rsid w:val="00372652"/>
    <w:rsid w:val="00372B9A"/>
    <w:rsid w:val="003737AD"/>
    <w:rsid w:val="00375357"/>
    <w:rsid w:val="00377442"/>
    <w:rsid w:val="00380A69"/>
    <w:rsid w:val="00382A1C"/>
    <w:rsid w:val="0039007F"/>
    <w:rsid w:val="003942B5"/>
    <w:rsid w:val="00395E8C"/>
    <w:rsid w:val="00397FC2"/>
    <w:rsid w:val="003A2F11"/>
    <w:rsid w:val="003A415D"/>
    <w:rsid w:val="003B0F81"/>
    <w:rsid w:val="003B13E3"/>
    <w:rsid w:val="003B5025"/>
    <w:rsid w:val="003B5671"/>
    <w:rsid w:val="003C237A"/>
    <w:rsid w:val="003D188C"/>
    <w:rsid w:val="003D2CDD"/>
    <w:rsid w:val="003D5C47"/>
    <w:rsid w:val="003E0359"/>
    <w:rsid w:val="003E5E82"/>
    <w:rsid w:val="003F4EA4"/>
    <w:rsid w:val="003F5EA8"/>
    <w:rsid w:val="003F7120"/>
    <w:rsid w:val="004010B7"/>
    <w:rsid w:val="0040142A"/>
    <w:rsid w:val="00405CF0"/>
    <w:rsid w:val="004066D2"/>
    <w:rsid w:val="00413369"/>
    <w:rsid w:val="00414966"/>
    <w:rsid w:val="004179F5"/>
    <w:rsid w:val="00423689"/>
    <w:rsid w:val="00425329"/>
    <w:rsid w:val="00430444"/>
    <w:rsid w:val="00430B99"/>
    <w:rsid w:val="00433065"/>
    <w:rsid w:val="00435FF7"/>
    <w:rsid w:val="00436E0A"/>
    <w:rsid w:val="00437919"/>
    <w:rsid w:val="00451F49"/>
    <w:rsid w:val="004558B4"/>
    <w:rsid w:val="00455C07"/>
    <w:rsid w:val="004567A5"/>
    <w:rsid w:val="0046425B"/>
    <w:rsid w:val="00466AA6"/>
    <w:rsid w:val="00467B6E"/>
    <w:rsid w:val="00467E23"/>
    <w:rsid w:val="00490885"/>
    <w:rsid w:val="00492DDC"/>
    <w:rsid w:val="00493A3D"/>
    <w:rsid w:val="004A05C7"/>
    <w:rsid w:val="004A2603"/>
    <w:rsid w:val="004A62C5"/>
    <w:rsid w:val="004B6DD0"/>
    <w:rsid w:val="004C7124"/>
    <w:rsid w:val="004D7B06"/>
    <w:rsid w:val="004F4D49"/>
    <w:rsid w:val="004F608F"/>
    <w:rsid w:val="00504585"/>
    <w:rsid w:val="005046D6"/>
    <w:rsid w:val="0050796D"/>
    <w:rsid w:val="00511D32"/>
    <w:rsid w:val="00512B7A"/>
    <w:rsid w:val="00514E64"/>
    <w:rsid w:val="005165BA"/>
    <w:rsid w:val="00521DCC"/>
    <w:rsid w:val="0052340D"/>
    <w:rsid w:val="005234FA"/>
    <w:rsid w:val="00531DFD"/>
    <w:rsid w:val="00533CC9"/>
    <w:rsid w:val="0053755F"/>
    <w:rsid w:val="00552306"/>
    <w:rsid w:val="00554D8C"/>
    <w:rsid w:val="00556F9A"/>
    <w:rsid w:val="00561EC5"/>
    <w:rsid w:val="00564151"/>
    <w:rsid w:val="0056741B"/>
    <w:rsid w:val="00572A14"/>
    <w:rsid w:val="00581B1F"/>
    <w:rsid w:val="00583979"/>
    <w:rsid w:val="0058423E"/>
    <w:rsid w:val="00587850"/>
    <w:rsid w:val="00592798"/>
    <w:rsid w:val="00595552"/>
    <w:rsid w:val="005A2AD5"/>
    <w:rsid w:val="005B30B9"/>
    <w:rsid w:val="005C0283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F031B"/>
    <w:rsid w:val="00602B5E"/>
    <w:rsid w:val="0060307C"/>
    <w:rsid w:val="006109A2"/>
    <w:rsid w:val="00612376"/>
    <w:rsid w:val="0061767E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0006"/>
    <w:rsid w:val="006410D6"/>
    <w:rsid w:val="00641A8E"/>
    <w:rsid w:val="006434C9"/>
    <w:rsid w:val="00643C80"/>
    <w:rsid w:val="00647396"/>
    <w:rsid w:val="00651366"/>
    <w:rsid w:val="006524F1"/>
    <w:rsid w:val="00653C26"/>
    <w:rsid w:val="006708AB"/>
    <w:rsid w:val="00671694"/>
    <w:rsid w:val="00674313"/>
    <w:rsid w:val="00676031"/>
    <w:rsid w:val="00676296"/>
    <w:rsid w:val="00677B6F"/>
    <w:rsid w:val="00680150"/>
    <w:rsid w:val="006808C7"/>
    <w:rsid w:val="00683D97"/>
    <w:rsid w:val="006859F1"/>
    <w:rsid w:val="00686A91"/>
    <w:rsid w:val="006879ED"/>
    <w:rsid w:val="006931CE"/>
    <w:rsid w:val="0069380A"/>
    <w:rsid w:val="00694B4F"/>
    <w:rsid w:val="006A2329"/>
    <w:rsid w:val="006A25FB"/>
    <w:rsid w:val="006A37C0"/>
    <w:rsid w:val="006A4403"/>
    <w:rsid w:val="006A6F4F"/>
    <w:rsid w:val="006A713A"/>
    <w:rsid w:val="006A79F5"/>
    <w:rsid w:val="006B0499"/>
    <w:rsid w:val="006B23DA"/>
    <w:rsid w:val="006B3195"/>
    <w:rsid w:val="006C0092"/>
    <w:rsid w:val="006C148E"/>
    <w:rsid w:val="006C4EE4"/>
    <w:rsid w:val="006C6242"/>
    <w:rsid w:val="006D321F"/>
    <w:rsid w:val="006E3B8E"/>
    <w:rsid w:val="006E71EB"/>
    <w:rsid w:val="006F39A2"/>
    <w:rsid w:val="006F5223"/>
    <w:rsid w:val="007023BE"/>
    <w:rsid w:val="00704ED6"/>
    <w:rsid w:val="007122F9"/>
    <w:rsid w:val="00715C42"/>
    <w:rsid w:val="007257D6"/>
    <w:rsid w:val="00727663"/>
    <w:rsid w:val="007304D1"/>
    <w:rsid w:val="00730976"/>
    <w:rsid w:val="00732D20"/>
    <w:rsid w:val="007351FA"/>
    <w:rsid w:val="00746166"/>
    <w:rsid w:val="0075108B"/>
    <w:rsid w:val="00751600"/>
    <w:rsid w:val="0075513C"/>
    <w:rsid w:val="00755C9D"/>
    <w:rsid w:val="00760765"/>
    <w:rsid w:val="00767D0D"/>
    <w:rsid w:val="00774240"/>
    <w:rsid w:val="007845D1"/>
    <w:rsid w:val="007931CC"/>
    <w:rsid w:val="00793515"/>
    <w:rsid w:val="007B22BB"/>
    <w:rsid w:val="007B50EF"/>
    <w:rsid w:val="007B6686"/>
    <w:rsid w:val="007B6CD1"/>
    <w:rsid w:val="007C1785"/>
    <w:rsid w:val="007C3576"/>
    <w:rsid w:val="007C40C6"/>
    <w:rsid w:val="007C4709"/>
    <w:rsid w:val="007C57F9"/>
    <w:rsid w:val="007D1AE7"/>
    <w:rsid w:val="007D4E9F"/>
    <w:rsid w:val="007D5093"/>
    <w:rsid w:val="007E03F5"/>
    <w:rsid w:val="007E1697"/>
    <w:rsid w:val="007E2580"/>
    <w:rsid w:val="007F38B9"/>
    <w:rsid w:val="007F54D2"/>
    <w:rsid w:val="007F55C5"/>
    <w:rsid w:val="0080075C"/>
    <w:rsid w:val="00806F9E"/>
    <w:rsid w:val="008128C2"/>
    <w:rsid w:val="008161F6"/>
    <w:rsid w:val="008252A9"/>
    <w:rsid w:val="008317E0"/>
    <w:rsid w:val="00834EEC"/>
    <w:rsid w:val="00836D9F"/>
    <w:rsid w:val="008376BD"/>
    <w:rsid w:val="00844452"/>
    <w:rsid w:val="00852990"/>
    <w:rsid w:val="00853576"/>
    <w:rsid w:val="00861DF3"/>
    <w:rsid w:val="00864661"/>
    <w:rsid w:val="008647A9"/>
    <w:rsid w:val="00871403"/>
    <w:rsid w:val="0087393C"/>
    <w:rsid w:val="00875EAC"/>
    <w:rsid w:val="00884265"/>
    <w:rsid w:val="008874A7"/>
    <w:rsid w:val="008A5B60"/>
    <w:rsid w:val="008A5BF7"/>
    <w:rsid w:val="008A6E6B"/>
    <w:rsid w:val="008C172B"/>
    <w:rsid w:val="008C3BA3"/>
    <w:rsid w:val="008C5F51"/>
    <w:rsid w:val="008C7E4B"/>
    <w:rsid w:val="008D70F6"/>
    <w:rsid w:val="008E281C"/>
    <w:rsid w:val="008E7469"/>
    <w:rsid w:val="008E7F0F"/>
    <w:rsid w:val="009022D5"/>
    <w:rsid w:val="009045DD"/>
    <w:rsid w:val="009140AE"/>
    <w:rsid w:val="0091560A"/>
    <w:rsid w:val="0092378D"/>
    <w:rsid w:val="00926030"/>
    <w:rsid w:val="00931883"/>
    <w:rsid w:val="00935A17"/>
    <w:rsid w:val="00937C2F"/>
    <w:rsid w:val="00940153"/>
    <w:rsid w:val="00940361"/>
    <w:rsid w:val="00940921"/>
    <w:rsid w:val="00940F6D"/>
    <w:rsid w:val="009410FD"/>
    <w:rsid w:val="00943178"/>
    <w:rsid w:val="00944CD6"/>
    <w:rsid w:val="00946CD9"/>
    <w:rsid w:val="00952E3D"/>
    <w:rsid w:val="00956374"/>
    <w:rsid w:val="00973C74"/>
    <w:rsid w:val="0098135E"/>
    <w:rsid w:val="00981AC1"/>
    <w:rsid w:val="009869CF"/>
    <w:rsid w:val="00990011"/>
    <w:rsid w:val="00995985"/>
    <w:rsid w:val="0099733B"/>
    <w:rsid w:val="009A4CE9"/>
    <w:rsid w:val="009A64F6"/>
    <w:rsid w:val="009B095C"/>
    <w:rsid w:val="009B5425"/>
    <w:rsid w:val="009B7C0A"/>
    <w:rsid w:val="009C29AD"/>
    <w:rsid w:val="009C38D5"/>
    <w:rsid w:val="009C4847"/>
    <w:rsid w:val="009D5927"/>
    <w:rsid w:val="009D6D75"/>
    <w:rsid w:val="009F4402"/>
    <w:rsid w:val="009F50A6"/>
    <w:rsid w:val="00A004DA"/>
    <w:rsid w:val="00A01A3C"/>
    <w:rsid w:val="00A01D74"/>
    <w:rsid w:val="00A119BE"/>
    <w:rsid w:val="00A13946"/>
    <w:rsid w:val="00A14EBE"/>
    <w:rsid w:val="00A248CD"/>
    <w:rsid w:val="00A26969"/>
    <w:rsid w:val="00A36580"/>
    <w:rsid w:val="00A3767C"/>
    <w:rsid w:val="00A46B25"/>
    <w:rsid w:val="00A46B91"/>
    <w:rsid w:val="00A47DCC"/>
    <w:rsid w:val="00A51DFB"/>
    <w:rsid w:val="00A61BE6"/>
    <w:rsid w:val="00A652E9"/>
    <w:rsid w:val="00A75FF9"/>
    <w:rsid w:val="00A869BE"/>
    <w:rsid w:val="00A924AC"/>
    <w:rsid w:val="00A939FE"/>
    <w:rsid w:val="00A940E7"/>
    <w:rsid w:val="00A96286"/>
    <w:rsid w:val="00A96F80"/>
    <w:rsid w:val="00AA027C"/>
    <w:rsid w:val="00AA75C7"/>
    <w:rsid w:val="00AB1AEF"/>
    <w:rsid w:val="00AB4861"/>
    <w:rsid w:val="00AB4C91"/>
    <w:rsid w:val="00AC2026"/>
    <w:rsid w:val="00AC6EE2"/>
    <w:rsid w:val="00AC7761"/>
    <w:rsid w:val="00AD527E"/>
    <w:rsid w:val="00AD7810"/>
    <w:rsid w:val="00AD7E77"/>
    <w:rsid w:val="00AE41E9"/>
    <w:rsid w:val="00AE4EEA"/>
    <w:rsid w:val="00AF5659"/>
    <w:rsid w:val="00B0236A"/>
    <w:rsid w:val="00B02E96"/>
    <w:rsid w:val="00B064DA"/>
    <w:rsid w:val="00B07EDF"/>
    <w:rsid w:val="00B15BA8"/>
    <w:rsid w:val="00B17633"/>
    <w:rsid w:val="00B24EED"/>
    <w:rsid w:val="00B30CB8"/>
    <w:rsid w:val="00B31FCA"/>
    <w:rsid w:val="00B3549A"/>
    <w:rsid w:val="00B42532"/>
    <w:rsid w:val="00B4434D"/>
    <w:rsid w:val="00B54675"/>
    <w:rsid w:val="00B55B34"/>
    <w:rsid w:val="00B56189"/>
    <w:rsid w:val="00B56226"/>
    <w:rsid w:val="00B613B2"/>
    <w:rsid w:val="00B618A3"/>
    <w:rsid w:val="00B632B4"/>
    <w:rsid w:val="00B701E9"/>
    <w:rsid w:val="00B708CB"/>
    <w:rsid w:val="00B71FCF"/>
    <w:rsid w:val="00B72983"/>
    <w:rsid w:val="00B75CBF"/>
    <w:rsid w:val="00B76287"/>
    <w:rsid w:val="00B85774"/>
    <w:rsid w:val="00B87438"/>
    <w:rsid w:val="00B915E7"/>
    <w:rsid w:val="00B956D6"/>
    <w:rsid w:val="00B95A97"/>
    <w:rsid w:val="00BA0357"/>
    <w:rsid w:val="00BA1609"/>
    <w:rsid w:val="00BA511D"/>
    <w:rsid w:val="00BA6695"/>
    <w:rsid w:val="00BB2A08"/>
    <w:rsid w:val="00BB4DB7"/>
    <w:rsid w:val="00BB5E4D"/>
    <w:rsid w:val="00BC4AD7"/>
    <w:rsid w:val="00BD13A0"/>
    <w:rsid w:val="00BD5BEA"/>
    <w:rsid w:val="00BE0689"/>
    <w:rsid w:val="00BE0CAD"/>
    <w:rsid w:val="00BF2205"/>
    <w:rsid w:val="00BF227B"/>
    <w:rsid w:val="00C022F1"/>
    <w:rsid w:val="00C05712"/>
    <w:rsid w:val="00C133EB"/>
    <w:rsid w:val="00C139B1"/>
    <w:rsid w:val="00C15115"/>
    <w:rsid w:val="00C15ACA"/>
    <w:rsid w:val="00C26D36"/>
    <w:rsid w:val="00C30421"/>
    <w:rsid w:val="00C32A37"/>
    <w:rsid w:val="00C3361E"/>
    <w:rsid w:val="00C34181"/>
    <w:rsid w:val="00C35F61"/>
    <w:rsid w:val="00C405B1"/>
    <w:rsid w:val="00C555E1"/>
    <w:rsid w:val="00C5738B"/>
    <w:rsid w:val="00C61E66"/>
    <w:rsid w:val="00C64D23"/>
    <w:rsid w:val="00C64EC5"/>
    <w:rsid w:val="00C673FB"/>
    <w:rsid w:val="00C714E1"/>
    <w:rsid w:val="00C833EB"/>
    <w:rsid w:val="00C95F78"/>
    <w:rsid w:val="00CA73BB"/>
    <w:rsid w:val="00CA7A05"/>
    <w:rsid w:val="00CB3CEA"/>
    <w:rsid w:val="00CB6FBF"/>
    <w:rsid w:val="00CC4BC3"/>
    <w:rsid w:val="00CD03EE"/>
    <w:rsid w:val="00CE28BD"/>
    <w:rsid w:val="00CE4264"/>
    <w:rsid w:val="00CE5EFB"/>
    <w:rsid w:val="00CF32FE"/>
    <w:rsid w:val="00CF7823"/>
    <w:rsid w:val="00D030AD"/>
    <w:rsid w:val="00D072E2"/>
    <w:rsid w:val="00D1430F"/>
    <w:rsid w:val="00D20987"/>
    <w:rsid w:val="00D20A3C"/>
    <w:rsid w:val="00D2173E"/>
    <w:rsid w:val="00D24F0C"/>
    <w:rsid w:val="00D26B40"/>
    <w:rsid w:val="00D30A2B"/>
    <w:rsid w:val="00D326EA"/>
    <w:rsid w:val="00D33B47"/>
    <w:rsid w:val="00D4204E"/>
    <w:rsid w:val="00D43B25"/>
    <w:rsid w:val="00D529B8"/>
    <w:rsid w:val="00D52AD3"/>
    <w:rsid w:val="00D63BE1"/>
    <w:rsid w:val="00D64EDA"/>
    <w:rsid w:val="00D65709"/>
    <w:rsid w:val="00D773B8"/>
    <w:rsid w:val="00D8105A"/>
    <w:rsid w:val="00D81F13"/>
    <w:rsid w:val="00D81F5B"/>
    <w:rsid w:val="00D83782"/>
    <w:rsid w:val="00D84147"/>
    <w:rsid w:val="00D95949"/>
    <w:rsid w:val="00D95DD3"/>
    <w:rsid w:val="00D96CAA"/>
    <w:rsid w:val="00DA236D"/>
    <w:rsid w:val="00DA725B"/>
    <w:rsid w:val="00DA7421"/>
    <w:rsid w:val="00DA792A"/>
    <w:rsid w:val="00DB0970"/>
    <w:rsid w:val="00DB4AF7"/>
    <w:rsid w:val="00DB4D2A"/>
    <w:rsid w:val="00DB6A3F"/>
    <w:rsid w:val="00DC6BF9"/>
    <w:rsid w:val="00DC7C6F"/>
    <w:rsid w:val="00DD1B24"/>
    <w:rsid w:val="00DD23F2"/>
    <w:rsid w:val="00DD5045"/>
    <w:rsid w:val="00DD7E37"/>
    <w:rsid w:val="00DE395B"/>
    <w:rsid w:val="00DE5EE5"/>
    <w:rsid w:val="00DF6B62"/>
    <w:rsid w:val="00E0361E"/>
    <w:rsid w:val="00E10AD0"/>
    <w:rsid w:val="00E17B06"/>
    <w:rsid w:val="00E20BAE"/>
    <w:rsid w:val="00E2264B"/>
    <w:rsid w:val="00E2566A"/>
    <w:rsid w:val="00E35302"/>
    <w:rsid w:val="00E400F9"/>
    <w:rsid w:val="00E433B4"/>
    <w:rsid w:val="00E443EF"/>
    <w:rsid w:val="00E56943"/>
    <w:rsid w:val="00E71621"/>
    <w:rsid w:val="00E77DF0"/>
    <w:rsid w:val="00E80DE1"/>
    <w:rsid w:val="00E84A9D"/>
    <w:rsid w:val="00E92DF5"/>
    <w:rsid w:val="00EA26AB"/>
    <w:rsid w:val="00EB21C1"/>
    <w:rsid w:val="00EB4ECA"/>
    <w:rsid w:val="00EB78E9"/>
    <w:rsid w:val="00EC26A9"/>
    <w:rsid w:val="00EC3A33"/>
    <w:rsid w:val="00ED0D60"/>
    <w:rsid w:val="00ED2AAF"/>
    <w:rsid w:val="00ED5063"/>
    <w:rsid w:val="00ED5854"/>
    <w:rsid w:val="00ED7F34"/>
    <w:rsid w:val="00EE23DA"/>
    <w:rsid w:val="00EE3C39"/>
    <w:rsid w:val="00EE6C85"/>
    <w:rsid w:val="00EE71F2"/>
    <w:rsid w:val="00EF0954"/>
    <w:rsid w:val="00EF2ECE"/>
    <w:rsid w:val="00F02934"/>
    <w:rsid w:val="00F030D9"/>
    <w:rsid w:val="00F053FC"/>
    <w:rsid w:val="00F06965"/>
    <w:rsid w:val="00F15DCB"/>
    <w:rsid w:val="00F16CF3"/>
    <w:rsid w:val="00F16E43"/>
    <w:rsid w:val="00F22325"/>
    <w:rsid w:val="00F25301"/>
    <w:rsid w:val="00F26327"/>
    <w:rsid w:val="00F30C9B"/>
    <w:rsid w:val="00F45422"/>
    <w:rsid w:val="00F459B0"/>
    <w:rsid w:val="00F53B3C"/>
    <w:rsid w:val="00F55100"/>
    <w:rsid w:val="00F65CEA"/>
    <w:rsid w:val="00F80C58"/>
    <w:rsid w:val="00F83527"/>
    <w:rsid w:val="00F85F9D"/>
    <w:rsid w:val="00F91BE6"/>
    <w:rsid w:val="00F92DC8"/>
    <w:rsid w:val="00FA47AE"/>
    <w:rsid w:val="00FA4924"/>
    <w:rsid w:val="00FB5B8E"/>
    <w:rsid w:val="00FB75F7"/>
    <w:rsid w:val="00FC4507"/>
    <w:rsid w:val="00FD049C"/>
    <w:rsid w:val="00FD20B3"/>
    <w:rsid w:val="00FD323E"/>
    <w:rsid w:val="00FD5CB1"/>
    <w:rsid w:val="00FD67BE"/>
    <w:rsid w:val="00FD682A"/>
    <w:rsid w:val="00FD6A6E"/>
    <w:rsid w:val="00FE19E4"/>
    <w:rsid w:val="00FE1C82"/>
    <w:rsid w:val="00FE3C6A"/>
    <w:rsid w:val="00FE4AB9"/>
    <w:rsid w:val="00FF02CB"/>
    <w:rsid w:val="00FF1F0B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6B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uiPriority="0" w:qFormat="1"/>
    <w:lsdException w:name="heading 4" w:locked="1" w:semiHidden="0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/>
    <w:lsdException w:name="Body Text Indent" w:locked="1" w:semiHidden="0"/>
    <w:lsdException w:name="Subtitle" w:locked="1" w:semiHidden="0" w:unhideWhenUsed="0" w:qFormat="1"/>
    <w:lsdException w:name="Body Text 2" w:locked="1" w:semiHidden="0" w:uiPriority="0"/>
    <w:lsdException w:name="Body Text Indent 2" w:locked="1" w:semiHidden="0" w:uiPriority="0"/>
    <w:lsdException w:name="Hyperlink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61E66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C61E66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  <w:rPr>
      <w:rFonts w:eastAsia="Calibri"/>
    </w:rPr>
  </w:style>
  <w:style w:type="character" w:customStyle="1" w:styleId="a6">
    <w:name w:val="Основной текст Знак"/>
    <w:basedOn w:val="a0"/>
    <w:link w:val="a5"/>
    <w:uiPriority w:val="99"/>
    <w:locked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  <w:rPr>
      <w:rFonts w:eastAsia="Calibri"/>
    </w:rPr>
  </w:style>
  <w:style w:type="character" w:customStyle="1" w:styleId="22">
    <w:name w:val="Основной текст 2 Знак"/>
    <w:basedOn w:val="a0"/>
    <w:link w:val="21"/>
    <w:uiPriority w:val="99"/>
    <w:locked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basedOn w:val="a0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uiPriority w:val="99"/>
    <w:qFormat/>
    <w:rsid w:val="0033514F"/>
    <w:pPr>
      <w:jc w:val="center"/>
    </w:pPr>
    <w:rPr>
      <w:rFonts w:eastAsia="Calibri"/>
    </w:rPr>
  </w:style>
  <w:style w:type="character" w:customStyle="1" w:styleId="a9">
    <w:name w:val="Название Знак"/>
    <w:basedOn w:val="a0"/>
    <w:link w:val="a8"/>
    <w:uiPriority w:val="99"/>
    <w:locked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rFonts w:eastAsia="Calibri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locked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uiPriority w:val="99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99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uiPriority w:val="99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eastAsia="Calibri"/>
      <w:sz w:val="2"/>
      <w:szCs w:val="2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  <w:sz w:val="20"/>
      <w:szCs w:val="20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uiPriority w:val="99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organictextcontentspan">
    <w:name w:val="organictextcontentspan"/>
    <w:uiPriority w:val="99"/>
    <w:rsid w:val="009869CF"/>
  </w:style>
  <w:style w:type="character" w:customStyle="1" w:styleId="11">
    <w:name w:val="Неразрешенное упоминание1"/>
    <w:uiPriority w:val="99"/>
    <w:semiHidden/>
    <w:rsid w:val="009869CF"/>
    <w:rPr>
      <w:color w:val="auto"/>
      <w:shd w:val="clear" w:color="auto" w:fill="auto"/>
    </w:rPr>
  </w:style>
  <w:style w:type="paragraph" w:styleId="af3">
    <w:name w:val="footer"/>
    <w:basedOn w:val="a"/>
    <w:link w:val="af4"/>
    <w:uiPriority w:val="99"/>
    <w:rsid w:val="00F459B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F459B0"/>
    <w:rPr>
      <w:rFonts w:ascii="Times New Roman" w:eastAsia="Times New Roman" w:hAnsi="Times New Roman"/>
      <w:sz w:val="24"/>
      <w:szCs w:val="24"/>
    </w:rPr>
  </w:style>
  <w:style w:type="paragraph" w:styleId="af5">
    <w:name w:val="annotation text"/>
    <w:basedOn w:val="a"/>
    <w:link w:val="af6"/>
    <w:uiPriority w:val="99"/>
    <w:semiHidden/>
    <w:unhideWhenUsed/>
    <w:rsid w:val="00852990"/>
  </w:style>
  <w:style w:type="character" w:customStyle="1" w:styleId="af6">
    <w:name w:val="Текст примечания Знак"/>
    <w:basedOn w:val="a0"/>
    <w:link w:val="af5"/>
    <w:uiPriority w:val="99"/>
    <w:semiHidden/>
    <w:rsid w:val="00852990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3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58753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11775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7-zip.org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6130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zbyka.ru/" TargetMode="External"/><Relationship Id="rId10" Type="http://schemas.openxmlformats.org/officeDocument/2006/relationships/hyperlink" Target="http://biblioclub.ru/index.php?page=book&amp;id=20866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364822(10.02.2016)" TargetMode="External"/><Relationship Id="rId14" Type="http://schemas.openxmlformats.org/officeDocument/2006/relationships/hyperlink" Target="https://azbyk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3271</Words>
  <Characters>18650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19</cp:revision>
  <cp:lastPrinted>2022-01-30T13:31:00Z</cp:lastPrinted>
  <dcterms:created xsi:type="dcterms:W3CDTF">2021-10-08T09:05:00Z</dcterms:created>
  <dcterms:modified xsi:type="dcterms:W3CDTF">2025-05-21T09:25:00Z</dcterms:modified>
</cp:coreProperties>
</file>