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019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D1DEEC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AD3D67B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BD80F71" w14:textId="77777777" w:rsidR="00A65C7D" w:rsidRPr="00FA70F0" w:rsidRDefault="00A65C7D" w:rsidP="00A65C7D">
      <w:pPr>
        <w:jc w:val="right"/>
        <w:rPr>
          <w:color w:val="000000"/>
          <w:sz w:val="24"/>
          <w:szCs w:val="24"/>
        </w:rPr>
      </w:pPr>
    </w:p>
    <w:p w14:paraId="7AD524F5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DF7D312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769545A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3DDA0C8" w14:textId="6ED5A901" w:rsidR="00FA47AE" w:rsidRDefault="00A65C7D" w:rsidP="00A65C7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486E131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1DF2B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996A40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31F7849" w14:textId="77777777" w:rsidR="00FA47AE" w:rsidRDefault="009521A7" w:rsidP="00FE1C82">
      <w:pPr>
        <w:autoSpaceDE w:val="0"/>
        <w:jc w:val="center"/>
        <w:rPr>
          <w:sz w:val="28"/>
          <w:szCs w:val="28"/>
        </w:rPr>
      </w:pPr>
      <w:r w:rsidRPr="009521A7">
        <w:rPr>
          <w:b/>
          <w:bCs/>
          <w:sz w:val="32"/>
          <w:szCs w:val="32"/>
          <w:u w:val="single"/>
        </w:rPr>
        <w:t>ПРАКТИЧЕСКОЕ РУ</w:t>
      </w:r>
      <w:r>
        <w:rPr>
          <w:b/>
          <w:bCs/>
          <w:sz w:val="32"/>
          <w:szCs w:val="32"/>
          <w:u w:val="single"/>
        </w:rPr>
        <w:t>КОВОДСТВО ДЛЯ СВЯЩЕННОСЛУЖИТЕЛЯ</w:t>
      </w:r>
    </w:p>
    <w:p w14:paraId="395656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5068E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7D469D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AED185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4CCE8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3C56FC" w14:textId="77777777" w:rsidR="00450E25" w:rsidRDefault="00450E25" w:rsidP="00FE1C82">
      <w:pPr>
        <w:autoSpaceDE w:val="0"/>
        <w:jc w:val="center"/>
        <w:rPr>
          <w:sz w:val="28"/>
          <w:szCs w:val="28"/>
        </w:rPr>
      </w:pPr>
    </w:p>
    <w:p w14:paraId="18E0E7C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728908B" w14:textId="77777777" w:rsidR="00450E25" w:rsidRPr="00A14EBE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A3DD06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070EA30" w14:textId="77777777" w:rsidR="00450E25" w:rsidRDefault="00450E25" w:rsidP="00450E2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6D52D6C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D5EC4A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AA45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29F6E0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76F0AF9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A8D00E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E67AD7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A75FC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5DFD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FCF3EE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ADA9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D57A43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643B92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2311F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741F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4E16ACB" w14:textId="19F8521F" w:rsidR="00FA47AE" w:rsidRPr="00E400F9" w:rsidRDefault="00A65C7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16CAD2D4" w14:textId="77777777" w:rsidR="00FA47AE" w:rsidRDefault="00FA47AE" w:rsidP="00FE1C82">
      <w:pPr>
        <w:widowControl w:val="0"/>
        <w:jc w:val="center"/>
      </w:pPr>
    </w:p>
    <w:p w14:paraId="7E06C3C3" w14:textId="77777777" w:rsidR="00FA47AE" w:rsidRDefault="00FA47AE" w:rsidP="00FE1C82">
      <w:pPr>
        <w:widowControl w:val="0"/>
        <w:jc w:val="center"/>
      </w:pPr>
    </w:p>
    <w:p w14:paraId="64910B3F" w14:textId="77777777" w:rsidR="00FA47AE" w:rsidRDefault="00FA47AE" w:rsidP="00FE1C82">
      <w:pPr>
        <w:widowControl w:val="0"/>
        <w:jc w:val="center"/>
      </w:pPr>
    </w:p>
    <w:p w14:paraId="2B695005" w14:textId="77777777" w:rsidR="00FA47AE" w:rsidRDefault="00FA47AE" w:rsidP="00FE1C82">
      <w:pPr>
        <w:widowControl w:val="0"/>
        <w:jc w:val="center"/>
      </w:pPr>
    </w:p>
    <w:p w14:paraId="022FAB62" w14:textId="77777777" w:rsidR="00FA47AE" w:rsidRDefault="00FA47AE" w:rsidP="00FE1C82">
      <w:pPr>
        <w:widowControl w:val="0"/>
        <w:jc w:val="center"/>
      </w:pPr>
    </w:p>
    <w:p w14:paraId="79CE80B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22D4D4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EFA17A0" w14:textId="77777777" w:rsidR="00940153" w:rsidRDefault="00940153" w:rsidP="00FE1C82">
      <w:pPr>
        <w:rPr>
          <w:sz w:val="24"/>
          <w:szCs w:val="24"/>
        </w:rPr>
      </w:pPr>
    </w:p>
    <w:p w14:paraId="7B691A8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2AE5B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BB53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909380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87789DE" w14:textId="77777777" w:rsidR="00FA47AE" w:rsidRDefault="00FA47AE" w:rsidP="00FE1C82">
      <w:pPr>
        <w:rPr>
          <w:sz w:val="24"/>
          <w:szCs w:val="24"/>
        </w:rPr>
      </w:pPr>
    </w:p>
    <w:p w14:paraId="3CF0C092" w14:textId="77777777" w:rsidR="009521A7" w:rsidRDefault="00FA398F" w:rsidP="009521A7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>
        <w:rPr>
          <w:sz w:val="24"/>
          <w:szCs w:val="24"/>
        </w:rPr>
        <w:t>, ст. преп.</w:t>
      </w:r>
    </w:p>
    <w:p w14:paraId="7B188058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600B1F7" w14:textId="77777777" w:rsidR="00405CF0" w:rsidRDefault="00405CF0" w:rsidP="00405CF0">
      <w:pPr>
        <w:rPr>
          <w:sz w:val="24"/>
          <w:szCs w:val="24"/>
        </w:rPr>
      </w:pPr>
    </w:p>
    <w:p w14:paraId="13B856A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1E028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87DB17" w14:textId="77777777" w:rsidR="00FA47AE" w:rsidRDefault="00FA47AE" w:rsidP="00FE1C82">
      <w:pPr>
        <w:rPr>
          <w:sz w:val="24"/>
          <w:szCs w:val="24"/>
        </w:rPr>
      </w:pPr>
    </w:p>
    <w:p w14:paraId="09ECC19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ACACB1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0DD1A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4F6E3B" w14:textId="77777777" w:rsidR="00FA47AE" w:rsidRDefault="00FA47AE" w:rsidP="00FE1C82">
      <w:pPr>
        <w:rPr>
          <w:sz w:val="24"/>
          <w:szCs w:val="24"/>
        </w:rPr>
      </w:pPr>
    </w:p>
    <w:p w14:paraId="5B44A852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A398F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3FA384A" w14:textId="77777777" w:rsidR="00FA47AE" w:rsidRDefault="00FA47AE" w:rsidP="00FE1C82">
      <w:pPr>
        <w:pStyle w:val="4"/>
        <w:rPr>
          <w:sz w:val="24"/>
          <w:szCs w:val="24"/>
        </w:rPr>
      </w:pPr>
    </w:p>
    <w:p w14:paraId="614E5B4D" w14:textId="77777777" w:rsidR="00FA47AE" w:rsidRDefault="00FA47AE" w:rsidP="00FE1C82">
      <w:pPr>
        <w:rPr>
          <w:sz w:val="24"/>
          <w:szCs w:val="24"/>
        </w:rPr>
      </w:pPr>
    </w:p>
    <w:p w14:paraId="161192E2" w14:textId="77777777" w:rsidR="00F26E29" w:rsidRPr="00512B7A" w:rsidRDefault="00FA398F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</w:t>
      </w:r>
      <w:proofErr w:type="gramStart"/>
      <w:r>
        <w:rPr>
          <w:sz w:val="24"/>
          <w:szCs w:val="24"/>
        </w:rPr>
        <w:t>,В</w:t>
      </w:r>
      <w:proofErr w:type="gramEnd"/>
      <w:r>
        <w:rPr>
          <w:sz w:val="24"/>
          <w:szCs w:val="24"/>
        </w:rPr>
        <w:t>.</w:t>
      </w:r>
      <w:r w:rsidR="00F26E29">
        <w:rPr>
          <w:sz w:val="24"/>
          <w:szCs w:val="24"/>
        </w:rPr>
        <w:t>, к.ф.н.</w:t>
      </w:r>
    </w:p>
    <w:p w14:paraId="3B3CAFE2" w14:textId="77777777" w:rsidR="00FA47AE" w:rsidRPr="00512B7A" w:rsidRDefault="00FA47AE" w:rsidP="00F70482">
      <w:pPr>
        <w:rPr>
          <w:sz w:val="24"/>
          <w:szCs w:val="24"/>
        </w:rPr>
      </w:pPr>
    </w:p>
    <w:p w14:paraId="22344B64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3D1072" w14:textId="77777777" w:rsidR="00033EC1" w:rsidRPr="002D2ACF" w:rsidRDefault="00033EC1" w:rsidP="00033EC1">
      <w:pPr>
        <w:rPr>
          <w:sz w:val="28"/>
          <w:szCs w:val="28"/>
        </w:rPr>
      </w:pPr>
    </w:p>
    <w:p w14:paraId="00ACCC72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02BDB87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D9180A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201EF0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F3CD2BC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B6D70A8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087A84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4ED3E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2E241C5C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21A7">
        <w:rPr>
          <w:color w:val="000000"/>
          <w:sz w:val="24"/>
          <w:szCs w:val="24"/>
        </w:rPr>
        <w:t>Практическое руководство для священнослужителя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3A60CE4A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ED6B0B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EE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9568D4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901D18F" w14:textId="77777777" w:rsidTr="000F18C0">
        <w:tc>
          <w:tcPr>
            <w:tcW w:w="1774" w:type="dxa"/>
            <w:vAlign w:val="center"/>
          </w:tcPr>
          <w:p w14:paraId="387689A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68C841F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B55DAC" w14:textId="77777777" w:rsidR="00E2264B" w:rsidRPr="00AF4F1E" w:rsidRDefault="00E2264B" w:rsidP="00E2264B">
            <w:pPr>
              <w:pStyle w:val="Default"/>
              <w:jc w:val="center"/>
              <w:rPr>
                <w:b/>
              </w:rPr>
            </w:pPr>
            <w:r w:rsidRPr="00AF4F1E">
              <w:rPr>
                <w:b/>
              </w:rPr>
              <w:t>Планируемые результаты обучения по ди</w:t>
            </w:r>
            <w:r w:rsidRPr="00AF4F1E">
              <w:rPr>
                <w:b/>
              </w:rPr>
              <w:t>с</w:t>
            </w:r>
            <w:r w:rsidRPr="00AF4F1E">
              <w:rPr>
                <w:b/>
              </w:rPr>
              <w:t>циплине, характеризующие этапы форм</w:t>
            </w:r>
            <w:r w:rsidRPr="00AF4F1E">
              <w:rPr>
                <w:b/>
              </w:rPr>
              <w:t>и</w:t>
            </w:r>
            <w:r w:rsidRPr="00AF4F1E">
              <w:rPr>
                <w:b/>
              </w:rPr>
              <w:t xml:space="preserve">рования компетенций </w:t>
            </w:r>
          </w:p>
          <w:p w14:paraId="13D7631B" w14:textId="77777777" w:rsidR="00FA47AE" w:rsidRPr="00AF4F1E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21A7" w:rsidRPr="00D81F5B" w14:paraId="1751DFF9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5D1311D" w14:textId="77777777" w:rsidR="009521A7" w:rsidRPr="006211C0" w:rsidRDefault="009521A7" w:rsidP="009521A7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опред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лять круг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рамках поставленной цели в религ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озной сфере и выбирать о</w:t>
            </w:r>
            <w:r w:rsidRPr="009521A7">
              <w:rPr>
                <w:sz w:val="24"/>
                <w:szCs w:val="24"/>
              </w:rPr>
              <w:t>п</w:t>
            </w:r>
            <w:r w:rsidRPr="009521A7">
              <w:rPr>
                <w:sz w:val="24"/>
                <w:szCs w:val="24"/>
              </w:rPr>
              <w:t>тимальные способы их решения с учетом мир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2835" w:type="dxa"/>
            <w:vAlign w:val="center"/>
          </w:tcPr>
          <w:p w14:paraId="25562165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возмо</w:t>
            </w:r>
            <w:r w:rsidRPr="009521A7">
              <w:rPr>
                <w:sz w:val="24"/>
                <w:szCs w:val="24"/>
              </w:rPr>
              <w:t>ж</w:t>
            </w:r>
            <w:r w:rsidRPr="009521A7">
              <w:rPr>
                <w:sz w:val="24"/>
                <w:szCs w:val="24"/>
              </w:rPr>
              <w:t>ные ресурсы и огранич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ния при постановке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религиозной сфере.</w:t>
            </w:r>
          </w:p>
          <w:p w14:paraId="744BDCD4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D63B99D" w14:textId="77777777" w:rsidR="009521A7" w:rsidRPr="006211C0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ставить задачи в религиозной сфере и планировать собственную деятел</w:t>
            </w:r>
            <w:r w:rsidRPr="009521A7">
              <w:rPr>
                <w:sz w:val="24"/>
                <w:szCs w:val="24"/>
              </w:rPr>
              <w:t>ь</w:t>
            </w:r>
            <w:r w:rsidRPr="009521A7">
              <w:rPr>
                <w:sz w:val="24"/>
                <w:szCs w:val="24"/>
              </w:rPr>
              <w:t>ность для их достижения с учетом библейско-богословских, нра</w:t>
            </w:r>
            <w:r w:rsidRPr="009521A7">
              <w:rPr>
                <w:sz w:val="24"/>
                <w:szCs w:val="24"/>
              </w:rPr>
              <w:t>в</w:t>
            </w:r>
            <w:r w:rsidRPr="009521A7">
              <w:rPr>
                <w:sz w:val="24"/>
                <w:szCs w:val="24"/>
              </w:rPr>
              <w:t xml:space="preserve">ственно-аскетических, </w:t>
            </w:r>
            <w:proofErr w:type="spellStart"/>
            <w:r w:rsidRPr="009521A7">
              <w:rPr>
                <w:sz w:val="24"/>
                <w:szCs w:val="24"/>
              </w:rPr>
              <w:t>канонико</w:t>
            </w:r>
            <w:proofErr w:type="spellEnd"/>
            <w:r w:rsidRPr="009521A7">
              <w:rPr>
                <w:sz w:val="24"/>
                <w:szCs w:val="24"/>
              </w:rPr>
              <w:t>-правовых ор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ентиров.</w:t>
            </w:r>
          </w:p>
        </w:tc>
        <w:tc>
          <w:tcPr>
            <w:tcW w:w="5074" w:type="dxa"/>
          </w:tcPr>
          <w:p w14:paraId="15D4749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Знать: </w:t>
            </w:r>
          </w:p>
          <w:p w14:paraId="128A3D78" w14:textId="77777777" w:rsidR="009521A7" w:rsidRPr="00AF4F1E" w:rsidRDefault="009521A7" w:rsidP="009521A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сведения об общих постановлениях, относ</w:t>
            </w:r>
            <w:r w:rsidRPr="00AF4F1E">
              <w:rPr>
                <w:sz w:val="24"/>
                <w:szCs w:val="24"/>
              </w:rPr>
              <w:t>я</w:t>
            </w:r>
            <w:r w:rsidRPr="00AF4F1E">
              <w:rPr>
                <w:sz w:val="24"/>
                <w:szCs w:val="24"/>
              </w:rPr>
              <w:t xml:space="preserve">щихся к совершению приходских </w:t>
            </w:r>
            <w:proofErr w:type="spellStart"/>
            <w:r w:rsidRPr="00AF4F1E">
              <w:rPr>
                <w:sz w:val="24"/>
                <w:szCs w:val="24"/>
              </w:rPr>
              <w:t>требои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правлений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27B00EF3" w14:textId="0A9240B4" w:rsidR="009521A7" w:rsidRPr="00AF4F1E" w:rsidRDefault="009521A7" w:rsidP="0000622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 xml:space="preserve">- </w:t>
            </w:r>
            <w:r w:rsidR="003D6A3A" w:rsidRPr="00AF4F1E">
              <w:rPr>
                <w:sz w:val="24"/>
                <w:szCs w:val="24"/>
              </w:rPr>
              <w:t>принципы и нормативы ведения</w:t>
            </w:r>
            <w:r w:rsidRPr="00AF4F1E">
              <w:rPr>
                <w:sz w:val="24"/>
                <w:szCs w:val="24"/>
              </w:rPr>
              <w:t xml:space="preserve"> диалог</w:t>
            </w:r>
            <w:r w:rsidR="003D6A3A" w:rsidRPr="00AF4F1E">
              <w:rPr>
                <w:sz w:val="24"/>
                <w:szCs w:val="24"/>
              </w:rPr>
              <w:t>а</w:t>
            </w:r>
            <w:r w:rsidRPr="00AF4F1E">
              <w:rPr>
                <w:sz w:val="24"/>
                <w:szCs w:val="24"/>
              </w:rPr>
              <w:t xml:space="preserve"> с представителями различных </w:t>
            </w:r>
            <w:proofErr w:type="gramStart"/>
            <w:r w:rsidRPr="00AF4F1E">
              <w:rPr>
                <w:sz w:val="24"/>
                <w:szCs w:val="24"/>
              </w:rPr>
              <w:t>социо-культурных</w:t>
            </w:r>
            <w:proofErr w:type="gramEnd"/>
            <w:r w:rsidRPr="00AF4F1E">
              <w:rPr>
                <w:sz w:val="24"/>
                <w:szCs w:val="24"/>
              </w:rPr>
              <w:t xml:space="preserve"> групп (дети, молодежь, престар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лые и больные, военнослужащие, заключе</w:t>
            </w:r>
            <w:r w:rsidRPr="00AF4F1E">
              <w:rPr>
                <w:sz w:val="24"/>
                <w:szCs w:val="24"/>
              </w:rPr>
              <w:t>н</w:t>
            </w:r>
            <w:r w:rsidRPr="00AF4F1E">
              <w:rPr>
                <w:sz w:val="24"/>
                <w:szCs w:val="24"/>
              </w:rPr>
              <w:t>ные, подследственные и администрация 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правительных учреждений и др.)</w:t>
            </w:r>
          </w:p>
          <w:p w14:paraId="283A42BE" w14:textId="77777777" w:rsidR="009521A7" w:rsidRPr="00AF4F1E" w:rsidRDefault="009521A7" w:rsidP="009521A7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/>
              <w:rPr>
                <w:b/>
              </w:rPr>
            </w:pPr>
            <w:r w:rsidRPr="00AF4F1E">
              <w:rPr>
                <w:b/>
              </w:rPr>
              <w:t xml:space="preserve">Уметь: </w:t>
            </w:r>
          </w:p>
          <w:p w14:paraId="5E1F2AEB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использовать опыт и практические советы авторитетных пастырей при совершении це</w:t>
            </w:r>
            <w:r w:rsidRPr="00AF4F1E">
              <w:rPr>
                <w:sz w:val="24"/>
                <w:szCs w:val="24"/>
              </w:rPr>
              <w:t>р</w:t>
            </w:r>
            <w:r w:rsidRPr="00AF4F1E">
              <w:rPr>
                <w:sz w:val="24"/>
                <w:szCs w:val="24"/>
              </w:rPr>
              <w:t xml:space="preserve">ковных таинств и </w:t>
            </w:r>
            <w:proofErr w:type="spellStart"/>
            <w:r w:rsidRPr="00AF4F1E">
              <w:rPr>
                <w:sz w:val="24"/>
                <w:szCs w:val="24"/>
              </w:rPr>
              <w:t>чинопоследований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6CBE668A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анализировать и применять в пастырской д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ятельности новую информацию;</w:t>
            </w:r>
          </w:p>
          <w:p w14:paraId="5F70AEE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Владеть: </w:t>
            </w:r>
          </w:p>
          <w:p w14:paraId="00F37811" w14:textId="117B10A5" w:rsidR="00006227" w:rsidRPr="00AF4F1E" w:rsidRDefault="00006227" w:rsidP="00006227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навыками ведения диалога по совершению Таинств в различных ситуациях.</w:t>
            </w:r>
          </w:p>
        </w:tc>
      </w:tr>
      <w:tr w:rsidR="009521A7" w:rsidRPr="00D81F5B" w14:paraId="259613BE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B0A04FD" w14:textId="77777777" w:rsidR="009521A7" w:rsidRPr="009521A7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применять базовые зн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ния практико-ориентирова</w:t>
            </w:r>
            <w:r w:rsidRPr="009521A7">
              <w:rPr>
                <w:sz w:val="24"/>
                <w:szCs w:val="24"/>
              </w:rPr>
              <w:t>н</w:t>
            </w:r>
            <w:r w:rsidRPr="009521A7">
              <w:rPr>
                <w:sz w:val="24"/>
                <w:szCs w:val="24"/>
              </w:rPr>
              <w:t>ных теолог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ческих дисц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плин при р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шении теол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14:paraId="0A6E1F5D" w14:textId="77777777" w:rsidR="009521A7" w:rsidRP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структ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ру церковного богосл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 xml:space="preserve">жения, богословский смысл церковных </w:t>
            </w:r>
            <w:proofErr w:type="spellStart"/>
            <w:r w:rsidRPr="009521A7">
              <w:rPr>
                <w:sz w:val="24"/>
                <w:szCs w:val="24"/>
              </w:rPr>
              <w:t>чин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последований</w:t>
            </w:r>
            <w:proofErr w:type="spellEnd"/>
            <w:r w:rsidRPr="009521A7">
              <w:rPr>
                <w:sz w:val="24"/>
                <w:szCs w:val="24"/>
              </w:rPr>
              <w:t>, праздн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ков и таинств.</w:t>
            </w:r>
          </w:p>
        </w:tc>
        <w:tc>
          <w:tcPr>
            <w:tcW w:w="5074" w:type="dxa"/>
          </w:tcPr>
          <w:p w14:paraId="3DB5EC7B" w14:textId="0C7A8457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Знать</w:t>
            </w:r>
          </w:p>
          <w:p w14:paraId="5333B786" w14:textId="27EA2081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 xml:space="preserve">труктуру богослужения и </w:t>
            </w:r>
            <w:proofErr w:type="spellStart"/>
            <w:r w:rsidRPr="00AF4F1E">
              <w:rPr>
                <w:bCs/>
                <w:sz w:val="24"/>
                <w:szCs w:val="24"/>
              </w:rPr>
              <w:t>последование</w:t>
            </w:r>
            <w:proofErr w:type="spellEnd"/>
            <w:r w:rsidRPr="00AF4F1E">
              <w:rPr>
                <w:bCs/>
                <w:sz w:val="24"/>
                <w:szCs w:val="24"/>
              </w:rPr>
              <w:t xml:space="preserve"> Т</w:t>
            </w:r>
            <w:r w:rsidRPr="00AF4F1E">
              <w:rPr>
                <w:bCs/>
                <w:sz w:val="24"/>
                <w:szCs w:val="24"/>
              </w:rPr>
              <w:t>а</w:t>
            </w:r>
            <w:r w:rsidRPr="00AF4F1E">
              <w:rPr>
                <w:bCs/>
                <w:sz w:val="24"/>
                <w:szCs w:val="24"/>
              </w:rPr>
              <w:t>инств и треб;</w:t>
            </w:r>
          </w:p>
          <w:p w14:paraId="778DFC5F" w14:textId="4449022C" w:rsidR="00006227" w:rsidRPr="00AF4F1E" w:rsidRDefault="003D6A3A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>одержание, основные молитвы и богосло</w:t>
            </w:r>
            <w:r w:rsidRPr="00AF4F1E">
              <w:rPr>
                <w:bCs/>
                <w:sz w:val="24"/>
                <w:szCs w:val="24"/>
              </w:rPr>
              <w:t>в</w:t>
            </w:r>
            <w:r w:rsidRPr="00AF4F1E">
              <w:rPr>
                <w:bCs/>
                <w:sz w:val="24"/>
                <w:szCs w:val="24"/>
              </w:rPr>
              <w:t>ское содержание треб и Таинств</w:t>
            </w:r>
            <w:r w:rsidR="00006227" w:rsidRPr="00AF4F1E">
              <w:rPr>
                <w:bCs/>
                <w:sz w:val="24"/>
                <w:szCs w:val="24"/>
              </w:rPr>
              <w:t>;</w:t>
            </w:r>
          </w:p>
          <w:p w14:paraId="3FE52501" w14:textId="78EFD518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на память основные молитвы и важнейшие богослужебные тексты.</w:t>
            </w:r>
          </w:p>
          <w:p w14:paraId="073DFF48" w14:textId="6C73850B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26C3F853" w14:textId="44B7648D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составлять богослужение по богослужебным книгам и пользоваться требником;</w:t>
            </w:r>
          </w:p>
          <w:p w14:paraId="4A9951FC" w14:textId="58369954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>- пользоваться богослужебными указаниями и справочной литературой для священнослуж</w:t>
            </w:r>
            <w:r w:rsidRPr="00AF4F1E">
              <w:rPr>
                <w:bCs/>
                <w:sz w:val="24"/>
                <w:szCs w:val="24"/>
              </w:rPr>
              <w:t>и</w:t>
            </w:r>
            <w:r w:rsidRPr="00AF4F1E">
              <w:rPr>
                <w:bCs/>
                <w:sz w:val="24"/>
                <w:szCs w:val="24"/>
              </w:rPr>
              <w:t>теля.</w:t>
            </w:r>
          </w:p>
          <w:p w14:paraId="54095F11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70772367" w14:textId="40BD72E3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использования богослужебных указаний и справочной литературы для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t>ставления службы.</w:t>
            </w:r>
          </w:p>
        </w:tc>
      </w:tr>
      <w:tr w:rsidR="009521A7" w:rsidRPr="00D81F5B" w14:paraId="3B7219C2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980141A" w14:textId="77777777" w:rsidR="009521A7" w:rsidRPr="00AC75AB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Подг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товлен к де</w:t>
            </w:r>
            <w:r w:rsidRPr="009521A7">
              <w:rPr>
                <w:sz w:val="24"/>
                <w:szCs w:val="24"/>
              </w:rPr>
              <w:t>я</w:t>
            </w:r>
            <w:r w:rsidRPr="009521A7">
              <w:rPr>
                <w:sz w:val="24"/>
                <w:szCs w:val="24"/>
              </w:rPr>
              <w:lastRenderedPageBreak/>
              <w:t>тельности священносл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118FE624" w14:textId="77777777" w:rsidR="009521A7" w:rsidRPr="00AC75AB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орган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 xml:space="preserve">зовывать и осуществлять </w:t>
            </w:r>
            <w:r w:rsidRPr="009521A7">
              <w:rPr>
                <w:sz w:val="24"/>
                <w:szCs w:val="24"/>
              </w:rPr>
              <w:lastRenderedPageBreak/>
              <w:t>богослужение.</w:t>
            </w:r>
          </w:p>
        </w:tc>
        <w:tc>
          <w:tcPr>
            <w:tcW w:w="5074" w:type="dxa"/>
          </w:tcPr>
          <w:p w14:paraId="587CAB7F" w14:textId="499D682D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lastRenderedPageBreak/>
              <w:t>Знать</w:t>
            </w:r>
          </w:p>
          <w:p w14:paraId="36B2716C" w14:textId="40D23DDA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Правила организации богослужений и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lastRenderedPageBreak/>
              <w:t>вершения треб;</w:t>
            </w:r>
          </w:p>
          <w:p w14:paraId="5C9BB839" w14:textId="6146465F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</w:t>
            </w:r>
            <w:r w:rsidR="003D6A3A" w:rsidRPr="00AF4F1E">
              <w:rPr>
                <w:bCs/>
                <w:sz w:val="24"/>
                <w:szCs w:val="24"/>
              </w:rPr>
              <w:t>Принципы и нормы действия в случае во</w:t>
            </w:r>
            <w:r w:rsidR="003D6A3A" w:rsidRPr="00AF4F1E">
              <w:rPr>
                <w:bCs/>
                <w:sz w:val="24"/>
                <w:szCs w:val="24"/>
              </w:rPr>
              <w:t>з</w:t>
            </w:r>
            <w:r w:rsidR="003D6A3A" w:rsidRPr="00AF4F1E">
              <w:rPr>
                <w:bCs/>
                <w:sz w:val="24"/>
                <w:szCs w:val="24"/>
              </w:rPr>
              <w:t>никновения непредвиденных ситуаций во вр</w:t>
            </w:r>
            <w:r w:rsidR="003D6A3A" w:rsidRPr="00AF4F1E">
              <w:rPr>
                <w:bCs/>
                <w:sz w:val="24"/>
                <w:szCs w:val="24"/>
              </w:rPr>
              <w:t>е</w:t>
            </w:r>
            <w:r w:rsidR="003D6A3A" w:rsidRPr="00AF4F1E">
              <w:rPr>
                <w:bCs/>
                <w:sz w:val="24"/>
                <w:szCs w:val="24"/>
              </w:rPr>
              <w:t>мя богослужения или совершения требы;</w:t>
            </w:r>
          </w:p>
          <w:p w14:paraId="3278A732" w14:textId="3F4C8FD5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Основные богослужебные тексты, границы их применения и особенности богословской и практической интерпретации.</w:t>
            </w:r>
          </w:p>
          <w:p w14:paraId="41CC1EB9" w14:textId="779E50EE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0F93A53D" w14:textId="1F278623" w:rsidR="00AF4F1E" w:rsidRPr="00AF4F1E" w:rsidRDefault="00AF4F1E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организовать богослужение и подготовить к нему всю необходимую литературу и все тр</w:t>
            </w:r>
            <w:r w:rsidRPr="00AF4F1E">
              <w:rPr>
                <w:bCs/>
                <w:sz w:val="24"/>
                <w:szCs w:val="24"/>
              </w:rPr>
              <w:t>е</w:t>
            </w:r>
            <w:r w:rsidRPr="00AF4F1E">
              <w:rPr>
                <w:bCs/>
                <w:sz w:val="24"/>
                <w:szCs w:val="24"/>
              </w:rPr>
              <w:t>буемые богослужебные предметы.</w:t>
            </w:r>
          </w:p>
          <w:p w14:paraId="3A9A9108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4EC37526" w14:textId="522B9307" w:rsidR="00AF4F1E" w:rsidRPr="00AF4F1E" w:rsidRDefault="00AF4F1E" w:rsidP="00AF4F1E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составления богослужения и треб.</w:t>
            </w:r>
          </w:p>
        </w:tc>
      </w:tr>
    </w:tbl>
    <w:p w14:paraId="2352F0F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FF3AE4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272365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29A3D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21A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9521A7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9521A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1BF033F" w14:textId="77777777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489264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4C664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EDBCFC7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4C50F784" w14:textId="77777777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7EC6EC4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217BE" w14:textId="77777777" w:rsidR="00143D50" w:rsidRDefault="009521A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592E4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3E242049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9344FC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7FEC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C4E49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37B6E670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F75B3A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37738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16D32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14:paraId="49AFD87C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B3374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C3113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38C0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14:paraId="509F9CA2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A10F51E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88B90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F0355" w14:textId="77777777" w:rsidR="00143D50" w:rsidRPr="00F91BE6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43D50" w14:paraId="1D5659CA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48DB0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7B46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3F1F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143D50" w14:paraId="6A32AA9B" w14:textId="77777777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BF51AF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AAD5C0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7AF3308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7459B3D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14B21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8BEDE8" w14:textId="77777777" w:rsidR="00143D50" w:rsidRPr="00433065" w:rsidRDefault="009521A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14:paraId="43DCC976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C7E78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A2378" w14:textId="77777777" w:rsidR="00143D50" w:rsidRDefault="009521A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FB55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F40060E" w14:textId="77777777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8297B3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82A5F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E45FE" w14:textId="77777777" w:rsidR="00143D50" w:rsidRPr="00433065" w:rsidRDefault="009521A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635065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B4083AE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F11CA8" w14:paraId="6900B4A0" w14:textId="77777777" w:rsidTr="009521A7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50888C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373D0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Наименование </w:t>
            </w:r>
            <w:r w:rsidRPr="00F11CA8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D08E331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F11CA8" w14:paraId="08BE93A2" w14:textId="77777777" w:rsidTr="009521A7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B1E588E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3638382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5CEC7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521A7" w:rsidRPr="00F11CA8" w14:paraId="7EFDD8D1" w14:textId="77777777" w:rsidTr="009521A7">
        <w:trPr>
          <w:trHeight w:val="980"/>
        </w:trPr>
        <w:tc>
          <w:tcPr>
            <w:tcW w:w="264" w:type="pct"/>
          </w:tcPr>
          <w:p w14:paraId="123255DE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3014D8FA" w14:textId="77777777" w:rsidR="009521A7" w:rsidRPr="00F11CA8" w:rsidRDefault="009521A7" w:rsidP="009521A7">
            <w:pPr>
              <w:spacing w:line="360" w:lineRule="auto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14:paraId="2AD4B28F" w14:textId="77777777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руководство для пастырей как дисциплина. </w:t>
            </w:r>
          </w:p>
          <w:p w14:paraId="3CD2D338" w14:textId="1C397AC8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Содержание курса и цель изучения Практического руководства для пастырей.</w:t>
            </w:r>
          </w:p>
        </w:tc>
      </w:tr>
      <w:tr w:rsidR="009521A7" w:rsidRPr="00F11CA8" w14:paraId="3F8E1CE6" w14:textId="77777777" w:rsidTr="009521A7">
        <w:trPr>
          <w:trHeight w:val="557"/>
        </w:trPr>
        <w:tc>
          <w:tcPr>
            <w:tcW w:w="264" w:type="pct"/>
          </w:tcPr>
          <w:p w14:paraId="6B73C315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530FF1E4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исполнение церковных т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инств</w:t>
            </w:r>
          </w:p>
        </w:tc>
        <w:tc>
          <w:tcPr>
            <w:tcW w:w="3758" w:type="pct"/>
          </w:tcPr>
          <w:p w14:paraId="25BF9C02" w14:textId="4BF01118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Крещения. Оглашение.</w:t>
            </w:r>
            <w:r w:rsidR="00381490" w:rsidRPr="00F11CA8">
              <w:rPr>
                <w:spacing w:val="-3"/>
                <w:sz w:val="24"/>
              </w:rPr>
              <w:t xml:space="preserve"> Особенности совершения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 и подготовки к нему.</w:t>
            </w:r>
          </w:p>
          <w:p w14:paraId="42D0CCF2" w14:textId="084DEF05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Миропомазания. </w:t>
            </w:r>
            <w:r w:rsidR="00381490" w:rsidRPr="00F11CA8">
              <w:rPr>
                <w:spacing w:val="-3"/>
                <w:sz w:val="24"/>
              </w:rPr>
              <w:t>Связь с Таинством Крещения.</w:t>
            </w:r>
          </w:p>
          <w:p w14:paraId="5F53400C" w14:textId="1D2EC4B3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Покаяния. Епитимия и «молитва над разрешаемым от з</w:t>
            </w:r>
            <w:r w:rsidRPr="00F11CA8">
              <w:rPr>
                <w:spacing w:val="-3"/>
                <w:sz w:val="24"/>
              </w:rPr>
              <w:t>а</w:t>
            </w:r>
            <w:r w:rsidRPr="00F11CA8">
              <w:rPr>
                <w:spacing w:val="-3"/>
                <w:sz w:val="24"/>
              </w:rPr>
              <w:t xml:space="preserve">прещения». </w:t>
            </w:r>
            <w:r w:rsidR="00381490" w:rsidRPr="00F11CA8">
              <w:rPr>
                <w:spacing w:val="-3"/>
                <w:sz w:val="24"/>
              </w:rPr>
              <w:t>Практические рекомендации. Общий контекст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ства.</w:t>
            </w:r>
          </w:p>
          <w:p w14:paraId="17CCE7E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Причащения. </w:t>
            </w:r>
          </w:p>
          <w:p w14:paraId="2AEA213A" w14:textId="29DA1DD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Брака. </w:t>
            </w:r>
            <w:r w:rsidR="00381490" w:rsidRPr="00F11CA8">
              <w:rPr>
                <w:spacing w:val="-3"/>
                <w:sz w:val="24"/>
              </w:rPr>
              <w:t>Особенности подготовки. Канонические препя</w:t>
            </w:r>
            <w:r w:rsidR="00381490" w:rsidRPr="00F11CA8">
              <w:rPr>
                <w:spacing w:val="-3"/>
                <w:sz w:val="24"/>
              </w:rPr>
              <w:t>т</w:t>
            </w:r>
            <w:r w:rsidR="00381490" w:rsidRPr="00F11CA8">
              <w:rPr>
                <w:spacing w:val="-3"/>
                <w:sz w:val="24"/>
              </w:rPr>
              <w:t xml:space="preserve">ствия. </w:t>
            </w:r>
          </w:p>
          <w:p w14:paraId="73097566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lastRenderedPageBreak/>
              <w:t xml:space="preserve">Таинство Елеосвящения. </w:t>
            </w:r>
          </w:p>
          <w:p w14:paraId="4CE9C742" w14:textId="2045437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Священства. </w:t>
            </w:r>
            <w:r w:rsidR="00381490" w:rsidRPr="00F11CA8">
              <w:rPr>
                <w:spacing w:val="-3"/>
                <w:sz w:val="24"/>
              </w:rPr>
              <w:t>Требования к кандидату, подготовка и ос</w:t>
            </w:r>
            <w:r w:rsidR="00381490" w:rsidRPr="00F11CA8">
              <w:rPr>
                <w:spacing w:val="-3"/>
                <w:sz w:val="24"/>
              </w:rPr>
              <w:t>о</w:t>
            </w:r>
            <w:r w:rsidR="00381490" w:rsidRPr="00F11CA8">
              <w:rPr>
                <w:spacing w:val="-3"/>
                <w:sz w:val="24"/>
              </w:rPr>
              <w:t>бенности совершения Таинства.</w:t>
            </w:r>
          </w:p>
        </w:tc>
      </w:tr>
      <w:tr w:rsidR="009521A7" w:rsidRPr="0039007F" w14:paraId="7862AD95" w14:textId="77777777" w:rsidTr="009521A7">
        <w:trPr>
          <w:trHeight w:val="557"/>
        </w:trPr>
        <w:tc>
          <w:tcPr>
            <w:tcW w:w="264" w:type="pct"/>
          </w:tcPr>
          <w:p w14:paraId="49F768F0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3381A0AC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исполнение </w:t>
            </w:r>
            <w:proofErr w:type="spellStart"/>
            <w:r w:rsidRPr="00F11CA8">
              <w:rPr>
                <w:sz w:val="24"/>
                <w:szCs w:val="24"/>
              </w:rPr>
              <w:t>чинопослед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>ваний</w:t>
            </w:r>
            <w:proofErr w:type="spellEnd"/>
          </w:p>
        </w:tc>
        <w:tc>
          <w:tcPr>
            <w:tcW w:w="3758" w:type="pct"/>
          </w:tcPr>
          <w:p w14:paraId="0EFDA607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Погребения. </w:t>
            </w:r>
          </w:p>
          <w:p w14:paraId="33D70F38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pacing w:val="-3"/>
                <w:sz w:val="24"/>
              </w:rPr>
              <w:t>молебнаго</w:t>
            </w:r>
            <w:proofErr w:type="spellEnd"/>
            <w:r w:rsidRPr="00F11CA8">
              <w:rPr>
                <w:spacing w:val="-3"/>
                <w:sz w:val="24"/>
              </w:rPr>
              <w:t>…»</w:t>
            </w:r>
          </w:p>
          <w:p w14:paraId="5C6FA56B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«Чина </w:t>
            </w:r>
            <w:proofErr w:type="spellStart"/>
            <w:r w:rsidRPr="00F11CA8">
              <w:rPr>
                <w:spacing w:val="-3"/>
                <w:sz w:val="24"/>
              </w:rPr>
              <w:t>бываемаго</w:t>
            </w:r>
            <w:proofErr w:type="spellEnd"/>
            <w:r w:rsidRPr="00F11CA8">
              <w:rPr>
                <w:spacing w:val="-3"/>
                <w:sz w:val="24"/>
              </w:rPr>
              <w:t xml:space="preserve"> на разлучение души…». </w:t>
            </w:r>
          </w:p>
          <w:p w14:paraId="4229DE0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молебных пений и практическое их исполнение. </w:t>
            </w:r>
          </w:p>
          <w:p w14:paraId="5B386CF1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Великое и малое водоосвящение.</w:t>
            </w:r>
          </w:p>
          <w:p w14:paraId="1EB839B0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Чин благословения жилища.</w:t>
            </w:r>
          </w:p>
          <w:p w14:paraId="1C89CA2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 освящения колесницы. </w:t>
            </w:r>
          </w:p>
          <w:p w14:paraId="6D1C793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Освящение икон, Креста, церковных вещей и принадлежностей.</w:t>
            </w:r>
          </w:p>
        </w:tc>
      </w:tr>
    </w:tbl>
    <w:p w14:paraId="2726ECCD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6DF9A843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14:paraId="5D688E81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385D4AC2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1B5739EF" w14:textId="0F2FD078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F11CA8" w14:paraId="56B18868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C5647E8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F11CA8">
              <w:rPr>
                <w:sz w:val="24"/>
                <w:szCs w:val="24"/>
              </w:rPr>
              <w:t>№</w:t>
            </w:r>
          </w:p>
          <w:p w14:paraId="1511976E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EB0C15" w14:textId="77777777" w:rsidR="00DB3253" w:rsidRPr="00F11CA8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F11CA8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3B7983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2C8CA087" w14:textId="77777777" w:rsidTr="00D07CC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CAD452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47404620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CF08AE" w14:textId="09F1E2F4" w:rsidR="009521A7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F11CA8" w14:paraId="6403889F" w14:textId="77777777" w:rsidTr="00381490">
        <w:trPr>
          <w:trHeight w:val="717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9F7200E" w14:textId="77777777" w:rsidR="009521A7" w:rsidRPr="00F11CA8" w:rsidRDefault="009521A7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89577B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Крещения. Оглашение.</w:t>
            </w:r>
          </w:p>
          <w:p w14:paraId="691EEEB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Миропомазания.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B8BBA5" w14:textId="4E1B27D4" w:rsidR="009521A7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381490" w:rsidRPr="00F11CA8" w14:paraId="3205B4C1" w14:textId="77777777" w:rsidTr="00435532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D3A3D" w14:textId="77777777" w:rsidR="00381490" w:rsidRPr="00F11CA8" w:rsidRDefault="00381490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8D02761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49A6285B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Епитимия и «молитва над разрешаемым от запрещения». </w:t>
            </w:r>
          </w:p>
          <w:p w14:paraId="34837966" w14:textId="066708E0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D50AA2" w14:textId="3BA844D4" w:rsidR="00381490" w:rsidRPr="00F11CA8" w:rsidRDefault="00381490" w:rsidP="0038149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F11CA8" w:rsidRPr="00F11CA8" w14:paraId="383B4615" w14:textId="77777777" w:rsidTr="00BE54DD">
        <w:trPr>
          <w:trHeight w:val="84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B2520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6A98572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71540A0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5E011295" w14:textId="40114B04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32C1A2" w14:textId="01F30150" w:rsidR="00F11CA8" w:rsidRPr="00F11CA8" w:rsidRDefault="00F11CA8" w:rsidP="00F11C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9521A7" w:rsidRPr="00F11CA8" w14:paraId="40B4B4B7" w14:textId="77777777" w:rsidTr="00D07CC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9100BA5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79B8B11" w14:textId="77777777" w:rsidR="009521A7" w:rsidRPr="00F11CA8" w:rsidRDefault="009521A7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  <w:r w:rsidRPr="00F11CA8">
              <w:rPr>
                <w:sz w:val="24"/>
                <w:szCs w:val="24"/>
              </w:rPr>
              <w:tab/>
            </w:r>
          </w:p>
          <w:p w14:paraId="7532C1A5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373BD92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0714C6" w14:textId="62861494" w:rsidR="009521A7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90DB8C" w14:textId="77777777" w:rsidTr="0095693D">
        <w:trPr>
          <w:trHeight w:val="138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85A094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46E2E4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4BBFD9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9F8A4FF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72DE895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41F20B78" w14:textId="5E481CCE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AEE4EA" w14:textId="4CD06CA6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00A94BD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E74B57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541F855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E0C9C5" w14:textId="392E30DC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12</w:t>
            </w:r>
          </w:p>
        </w:tc>
      </w:tr>
    </w:tbl>
    <w:p w14:paraId="79CEE5D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1557E6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F11CA8" w14:paraId="611E59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7DEBABE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56AEBA87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836AD08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F11CA8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498B32B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18D080FC" w14:textId="77777777" w:rsidTr="0080084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56BEA4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6EDC777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FDA90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4E18C609" w14:textId="77777777" w:rsidTr="00621774">
        <w:trPr>
          <w:trHeight w:val="88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F0FFA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0C577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Крещения. </w:t>
            </w:r>
          </w:p>
          <w:p w14:paraId="2284702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Оглашение.</w:t>
            </w:r>
          </w:p>
          <w:p w14:paraId="658C03FA" w14:textId="4DCEA483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Миропомазания.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818003" w14:textId="2AB963E7" w:rsidR="00F11CA8" w:rsidRPr="00F11CA8" w:rsidRDefault="00F11CA8" w:rsidP="00F11CA8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5C9613C5" w14:textId="77777777" w:rsidTr="001D572A">
        <w:trPr>
          <w:trHeight w:val="17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A43927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1F9876E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2CCD4A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Епитимия и «молитва над разрешаемым от запрещения».</w:t>
            </w:r>
          </w:p>
          <w:p w14:paraId="5AA0885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  <w:p w14:paraId="5B9B0A41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65E5569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283145E4" w14:textId="2A381682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30290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CCFC52F" w14:textId="77777777" w:rsidTr="007E5823">
        <w:trPr>
          <w:trHeight w:val="84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6903ED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B3F0970" w14:textId="77777777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</w:p>
          <w:p w14:paraId="0C59CA7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60C86F8A" w14:textId="6BB8A9E4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6BF62D" w14:textId="283CF170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EB2B20" w14:textId="77777777" w:rsidTr="00A36757">
        <w:trPr>
          <w:trHeight w:val="14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81517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97CBCAD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615EE594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09A4977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0A0126E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0F3DC2B7" w14:textId="693D7EF8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63922A" w14:textId="4507311A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2F37A88A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B92A6D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79D7D46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BD2EC" w14:textId="3577CD76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10</w:t>
            </w:r>
          </w:p>
        </w:tc>
      </w:tr>
    </w:tbl>
    <w:p w14:paraId="054972E7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35501DE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17C705F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427CD5C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00ACDF7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71BAB79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6DC9C74E" w14:textId="598C2D82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F11CA8" w14:paraId="1378E5BB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0EFEECC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3FA904DE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22C7CC2" w14:textId="77777777" w:rsidR="00C35B50" w:rsidRPr="00F11CA8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F11CA8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F11CA8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BAFC97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C35B50" w:rsidRPr="00F11CA8" w14:paraId="32A239A9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11E53E" w14:textId="2928CA0B" w:rsidR="00C35B50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99438BD" w14:textId="51A3D721" w:rsidR="00C35B50" w:rsidRPr="00F11CA8" w:rsidRDefault="00381490" w:rsidP="00D64C3B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Практическая подготовка к совершению </w:t>
            </w:r>
            <w:proofErr w:type="spellStart"/>
            <w:r w:rsidRPr="00F11CA8">
              <w:rPr>
                <w:sz w:val="24"/>
                <w:szCs w:val="24"/>
              </w:rPr>
              <w:t>огласительных</w:t>
            </w:r>
            <w:proofErr w:type="spellEnd"/>
            <w:r w:rsidRPr="00F11CA8">
              <w:rPr>
                <w:sz w:val="24"/>
                <w:szCs w:val="24"/>
              </w:rPr>
              <w:t xml:space="preserve"> бесед. Раб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 xml:space="preserve">та с основными возражениями человека. Примерный план </w:t>
            </w:r>
            <w:proofErr w:type="spellStart"/>
            <w:r w:rsidRPr="00F11CA8">
              <w:rPr>
                <w:sz w:val="24"/>
                <w:szCs w:val="24"/>
              </w:rPr>
              <w:t>оглас</w:t>
            </w:r>
            <w:r w:rsidRPr="00F11CA8">
              <w:rPr>
                <w:sz w:val="24"/>
                <w:szCs w:val="24"/>
              </w:rPr>
              <w:t>и</w:t>
            </w:r>
            <w:r w:rsidRPr="00F11CA8">
              <w:rPr>
                <w:sz w:val="24"/>
                <w:szCs w:val="24"/>
              </w:rPr>
              <w:t>тельной</w:t>
            </w:r>
            <w:proofErr w:type="spellEnd"/>
            <w:r w:rsidRPr="00F11CA8">
              <w:rPr>
                <w:sz w:val="24"/>
                <w:szCs w:val="24"/>
              </w:rPr>
              <w:t xml:space="preserve">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193DB" w14:textId="1580FBCF" w:rsidR="00C35B50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C35B50" w:rsidRPr="00F11CA8" w14:paraId="50518387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8AE10A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EE7EB8A" w14:textId="25D27FC2" w:rsidR="00C35B50" w:rsidRPr="00F11CA8" w:rsidRDefault="00381490" w:rsidP="00D64C3B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Практическая подготовка к совершению беседы с людьми, вступа</w:t>
            </w:r>
            <w:r w:rsidRPr="00F11CA8">
              <w:rPr>
                <w:sz w:val="24"/>
                <w:szCs w:val="24"/>
              </w:rPr>
              <w:t>ю</w:t>
            </w:r>
            <w:r w:rsidRPr="00F11CA8">
              <w:rPr>
                <w:sz w:val="24"/>
                <w:szCs w:val="24"/>
              </w:rPr>
              <w:t xml:space="preserve">щими в брак. </w:t>
            </w:r>
            <w:r w:rsidRPr="00F11CA8">
              <w:rPr>
                <w:sz w:val="24"/>
                <w:szCs w:val="28"/>
              </w:rPr>
              <w:t>Церковно-канонические препятствия и требования к жениху и невесте, вступающим в Брак. Отношение РПЦ к гражда</w:t>
            </w:r>
            <w:r w:rsidRPr="00F11CA8">
              <w:rPr>
                <w:sz w:val="24"/>
                <w:szCs w:val="28"/>
              </w:rPr>
              <w:t>н</w:t>
            </w:r>
            <w:r w:rsidRPr="00F11CA8">
              <w:rPr>
                <w:sz w:val="24"/>
                <w:szCs w:val="28"/>
              </w:rPr>
              <w:t>скому браку по книге: «Основы социальной концепции РПЦ». План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3DBBC" w14:textId="177C02E1" w:rsidR="00C35B50" w:rsidRPr="00F11CA8" w:rsidRDefault="0038149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D4C225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B0FF523" w14:textId="77777777" w:rsidR="00C35B50" w:rsidRPr="00F11CA8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5E3C2265" w14:textId="77777777" w:rsidR="00C35B50" w:rsidRPr="00F11CA8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005F13" w14:textId="241BD67D" w:rsidR="00C35B50" w:rsidRPr="00F11CA8" w:rsidRDefault="00381490" w:rsidP="00D64C3B">
            <w:pPr>
              <w:widowControl w:val="0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 xml:space="preserve">       </w:t>
            </w:r>
            <w:r w:rsidR="009521A7" w:rsidRPr="00F11CA8">
              <w:rPr>
                <w:b/>
                <w:sz w:val="24"/>
                <w:szCs w:val="24"/>
              </w:rPr>
              <w:t>4</w:t>
            </w:r>
          </w:p>
        </w:tc>
      </w:tr>
    </w:tbl>
    <w:p w14:paraId="4CCE0D31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7DCE36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00B93CC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731BC3F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священно-церковно-служителей. В 2 т.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Издат</w:t>
      </w:r>
      <w:proofErr w:type="spellEnd"/>
      <w:r w:rsidRPr="00E459C8">
        <w:rPr>
          <w:sz w:val="24"/>
          <w:szCs w:val="28"/>
        </w:rPr>
        <w:t xml:space="preserve">. отдел Московского Патриархата, 1993. </w:t>
      </w:r>
    </w:p>
    <w:p w14:paraId="3A0F8D23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священно-церковно-служителя. – URL:ttp://biblioclub.ru/index.php?page=book&amp;i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01A63FCD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Вениамин (Милов), </w:t>
      </w:r>
      <w:proofErr w:type="spellStart"/>
      <w:r w:rsidRPr="00E459C8">
        <w:rPr>
          <w:sz w:val="24"/>
          <w:szCs w:val="28"/>
        </w:rPr>
        <w:t>еп</w:t>
      </w:r>
      <w:proofErr w:type="spellEnd"/>
      <w:r w:rsidRPr="00E459C8">
        <w:rPr>
          <w:sz w:val="24"/>
          <w:szCs w:val="28"/>
        </w:rPr>
        <w:t xml:space="preserve">. Пастырское богословие с аскетикой. - М. : Изд-во Московского Подворья Свято-Троицкой Сергиевой Лавры, 2002. </w:t>
      </w:r>
    </w:p>
    <w:p w14:paraId="61EA44E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Иеромонах Иоанн, Быть священником вчера и сегодня. – URL:http://biblioclub.ru/index.php?page=book&amp;id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3626347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Каледа</w:t>
      </w:r>
      <w:proofErr w:type="spellEnd"/>
      <w:r w:rsidRPr="00E459C8">
        <w:rPr>
          <w:sz w:val="24"/>
          <w:szCs w:val="28"/>
        </w:rPr>
        <w:t xml:space="preserve"> В. Основы пастырской психиатрии. – М., 2021. </w:t>
      </w:r>
    </w:p>
    <w:p w14:paraId="20878EC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Константин (Зайцев),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>. Пастырское богословие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курс лекций. - </w:t>
      </w:r>
      <w:proofErr w:type="spellStart"/>
      <w:r w:rsidRPr="00E459C8">
        <w:rPr>
          <w:sz w:val="24"/>
          <w:szCs w:val="28"/>
        </w:rPr>
        <w:t>Джо</w:t>
      </w:r>
      <w:r w:rsidRPr="00E459C8">
        <w:rPr>
          <w:sz w:val="24"/>
          <w:szCs w:val="28"/>
        </w:rPr>
        <w:t>р</w:t>
      </w:r>
      <w:r w:rsidRPr="00E459C8">
        <w:rPr>
          <w:sz w:val="24"/>
          <w:szCs w:val="28"/>
        </w:rPr>
        <w:t>данвилль</w:t>
      </w:r>
      <w:proofErr w:type="spellEnd"/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Свет Православия, 2002. - 364 с. </w:t>
      </w:r>
    </w:p>
    <w:p w14:paraId="0B7D6F64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Никулина, Е. Н. Богослужебный устав и гимнография : учеб</w:t>
      </w:r>
      <w:proofErr w:type="gramStart"/>
      <w:r w:rsidRPr="00E459C8">
        <w:rPr>
          <w:sz w:val="24"/>
          <w:szCs w:val="28"/>
        </w:rPr>
        <w:t>.</w:t>
      </w:r>
      <w:proofErr w:type="gram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п</w:t>
      </w:r>
      <w:proofErr w:type="gramEnd"/>
      <w:r w:rsidRPr="00E459C8">
        <w:rPr>
          <w:sz w:val="24"/>
          <w:szCs w:val="28"/>
        </w:rPr>
        <w:t>особие с хр</w:t>
      </w:r>
      <w:r w:rsidRPr="00E459C8">
        <w:rPr>
          <w:sz w:val="24"/>
          <w:szCs w:val="28"/>
        </w:rPr>
        <w:t>е</w:t>
      </w:r>
      <w:r w:rsidRPr="00E459C8">
        <w:rPr>
          <w:sz w:val="24"/>
          <w:szCs w:val="28"/>
        </w:rPr>
        <w:t>стоматией / Е.Н. Никулина. –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ПСТГУ, 2017. - 208 с. – URL: </w:t>
      </w:r>
      <w:r w:rsidRPr="00E459C8">
        <w:rPr>
          <w:sz w:val="24"/>
          <w:szCs w:val="28"/>
        </w:rPr>
        <w:lastRenderedPageBreak/>
        <w:t>https://biblioclub.ru/index.php?page=book&amp;id</w:t>
      </w:r>
      <w:r>
        <w:rPr>
          <w:sz w:val="24"/>
          <w:szCs w:val="28"/>
        </w:rPr>
        <w:t>=494975/ - Текст : электронный.</w:t>
      </w:r>
    </w:p>
    <w:p w14:paraId="662715E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 должностях пресвитеров приходских.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Издательство Сретенского монастыря, 2004. - 224 с. </w:t>
      </w:r>
    </w:p>
    <w:p w14:paraId="0480698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Основы социальной концепции Русской Православной Церкви.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Отдел внеш. церк. связей Московского Патриархата, 2008. - 172 с. </w:t>
      </w:r>
    </w:p>
    <w:p w14:paraId="4D5D50BC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От святой купели и до гроба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краткий устав жизни православного христи</w:t>
      </w:r>
      <w:r w:rsidRPr="00E459C8">
        <w:rPr>
          <w:sz w:val="24"/>
          <w:szCs w:val="28"/>
        </w:rPr>
        <w:t>а</w:t>
      </w:r>
      <w:r w:rsidRPr="00E459C8">
        <w:rPr>
          <w:sz w:val="24"/>
          <w:szCs w:val="28"/>
        </w:rPr>
        <w:t>нина / ред. А. С. Кулемин.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Лествица</w:t>
      </w:r>
      <w:proofErr w:type="spellEnd"/>
      <w:r w:rsidRPr="00E459C8">
        <w:rPr>
          <w:sz w:val="24"/>
          <w:szCs w:val="28"/>
        </w:rPr>
        <w:t xml:space="preserve">, 1997. - 219 с. </w:t>
      </w:r>
    </w:p>
    <w:p w14:paraId="0FEF1D55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Последование</w:t>
      </w:r>
      <w:proofErr w:type="spell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во</w:t>
      </w:r>
      <w:proofErr w:type="gramEnd"/>
      <w:r w:rsidRPr="00E459C8">
        <w:rPr>
          <w:sz w:val="24"/>
          <w:szCs w:val="28"/>
        </w:rPr>
        <w:t xml:space="preserve"> Святую и Великую Неделю Пасхи и во всю Светлую се</w:t>
      </w:r>
      <w:r w:rsidRPr="00E459C8">
        <w:rPr>
          <w:sz w:val="24"/>
          <w:szCs w:val="28"/>
        </w:rPr>
        <w:t>д</w:t>
      </w:r>
      <w:r w:rsidRPr="00E459C8">
        <w:rPr>
          <w:sz w:val="24"/>
          <w:szCs w:val="28"/>
        </w:rPr>
        <w:t>мицу. – СПб</w:t>
      </w:r>
      <w:proofErr w:type="gramStart"/>
      <w:r w:rsidRPr="00E459C8">
        <w:rPr>
          <w:sz w:val="24"/>
          <w:szCs w:val="28"/>
        </w:rPr>
        <w:t xml:space="preserve">. : </w:t>
      </w:r>
      <w:proofErr w:type="gramEnd"/>
      <w:r w:rsidRPr="00E459C8">
        <w:rPr>
          <w:sz w:val="24"/>
          <w:szCs w:val="28"/>
        </w:rPr>
        <w:t xml:space="preserve">О-во памяти </w:t>
      </w:r>
      <w:proofErr w:type="spellStart"/>
      <w:r w:rsidRPr="00E459C8">
        <w:rPr>
          <w:sz w:val="24"/>
          <w:szCs w:val="28"/>
        </w:rPr>
        <w:t>игумении</w:t>
      </w:r>
      <w:proofErr w:type="spellEnd"/>
      <w:r w:rsidRPr="00E459C8">
        <w:rPr>
          <w:sz w:val="24"/>
          <w:szCs w:val="28"/>
        </w:rPr>
        <w:t xml:space="preserve"> Таисии, 2011.</w:t>
      </w:r>
    </w:p>
    <w:p w14:paraId="634501F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пособие к совершению вечерни, утрени и Божественной Л</w:t>
      </w:r>
      <w:r w:rsidRPr="00E459C8">
        <w:rPr>
          <w:sz w:val="24"/>
          <w:szCs w:val="28"/>
        </w:rPr>
        <w:t>и</w:t>
      </w:r>
      <w:r w:rsidRPr="00E459C8">
        <w:rPr>
          <w:sz w:val="24"/>
          <w:szCs w:val="28"/>
        </w:rPr>
        <w:t xml:space="preserve">тургии. - Тверь, Б. г. </w:t>
      </w:r>
    </w:p>
    <w:p w14:paraId="69697ADB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руководство по приходскому консультированию : учеб</w:t>
      </w:r>
      <w:proofErr w:type="gramStart"/>
      <w:r w:rsidRPr="00E459C8">
        <w:rPr>
          <w:sz w:val="24"/>
          <w:szCs w:val="28"/>
        </w:rPr>
        <w:t>.-</w:t>
      </w:r>
      <w:proofErr w:type="gramEnd"/>
      <w:r w:rsidRPr="00E459C8">
        <w:rPr>
          <w:sz w:val="24"/>
          <w:szCs w:val="28"/>
        </w:rPr>
        <w:t>метод. пособие. - Саратов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Саратовская епархия, 2010. - 168 с. </w:t>
      </w:r>
    </w:p>
    <w:p w14:paraId="0E9B15C1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Практическое руководство при совершении приходских треб / сост. </w:t>
      </w:r>
      <w:proofErr w:type="spellStart"/>
      <w:r w:rsidRPr="00E459C8">
        <w:rPr>
          <w:sz w:val="24"/>
          <w:szCs w:val="28"/>
        </w:rPr>
        <w:t>свящ</w:t>
      </w:r>
      <w:proofErr w:type="spellEnd"/>
      <w:r w:rsidRPr="00E459C8">
        <w:rPr>
          <w:sz w:val="24"/>
          <w:szCs w:val="28"/>
        </w:rPr>
        <w:t>. Н. Сильченков. - Киев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Общество любителей православной литературы; Изд-во имени </w:t>
      </w:r>
      <w:proofErr w:type="spellStart"/>
      <w:r w:rsidRPr="00E459C8">
        <w:rPr>
          <w:sz w:val="24"/>
          <w:szCs w:val="28"/>
        </w:rPr>
        <w:t>свт</w:t>
      </w:r>
      <w:proofErr w:type="spellEnd"/>
      <w:r w:rsidRPr="00E459C8">
        <w:rPr>
          <w:sz w:val="24"/>
          <w:szCs w:val="28"/>
        </w:rPr>
        <w:t>. Льва, папы Римского, 2008. - 214 с.</w:t>
      </w:r>
    </w:p>
    <w:p w14:paraId="6E9E39B1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Служебник.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Изд-во Московской Патриархии, 1996. - 464 с. </w:t>
      </w:r>
    </w:p>
    <w:p w14:paraId="47183E6D" w14:textId="77777777" w:rsidR="00E459C8" w:rsidRDefault="00E459C8" w:rsidP="00E459C8">
      <w:pPr>
        <w:numPr>
          <w:ilvl w:val="0"/>
          <w:numId w:val="35"/>
        </w:numPr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Григорий (Васильев),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 xml:space="preserve">. Святой Григорий Богослов </w:t>
      </w:r>
      <w:proofErr w:type="spellStart"/>
      <w:r w:rsidRPr="00E459C8">
        <w:rPr>
          <w:sz w:val="24"/>
          <w:szCs w:val="28"/>
        </w:rPr>
        <w:t>Назианзин</w:t>
      </w:r>
      <w:proofErr w:type="spellEnd"/>
      <w:r w:rsidRPr="00E459C8">
        <w:rPr>
          <w:sz w:val="24"/>
          <w:szCs w:val="28"/>
        </w:rPr>
        <w:t xml:space="preserve"> как па</w:t>
      </w:r>
      <w:r w:rsidRPr="00E459C8">
        <w:rPr>
          <w:sz w:val="24"/>
          <w:szCs w:val="28"/>
        </w:rPr>
        <w:t>с</w:t>
      </w:r>
      <w:r w:rsidRPr="00E459C8">
        <w:rPr>
          <w:sz w:val="24"/>
          <w:szCs w:val="28"/>
        </w:rPr>
        <w:t xml:space="preserve">тырь и учитель пастырства. - Сергиев Посад : Типография Свято-Троицкой Сергиевой Лавры, 1916. - 408 с. - [Электронный ресурс]. - URL: </w:t>
      </w:r>
      <w:hyperlink r:id="rId8" w:history="1">
        <w:r w:rsidR="00D77D09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http://biblioclub.ru/index.php?page=book&amp;id=75403</w:t>
        </w:r>
      </w:hyperlink>
    </w:p>
    <w:p w14:paraId="42C863A3" w14:textId="77777777" w:rsidR="00E459C8" w:rsidRPr="00E459C8" w:rsidRDefault="00E459C8" w:rsidP="00D77D09">
      <w:pPr>
        <w:keepNext/>
        <w:widowControl w:val="0"/>
        <w:tabs>
          <w:tab w:val="left" w:pos="372"/>
        </w:tabs>
        <w:jc w:val="both"/>
        <w:rPr>
          <w:sz w:val="24"/>
          <w:szCs w:val="28"/>
        </w:rPr>
      </w:pPr>
    </w:p>
    <w:p w14:paraId="1CA338D0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CC739D0" w14:textId="77777777" w:rsidR="0099733B" w:rsidRDefault="00C734BD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7C8ECCD" w14:textId="35BC034C" w:rsidR="004C1B54" w:rsidRPr="00E459C8" w:rsidRDefault="00C734BD" w:rsidP="00F11CA8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4C1B54" w:rsidRPr="003552FF">
          <w:rPr>
            <w:rStyle w:val="a7"/>
            <w:rFonts w:ascii="Times New Roman" w:hAnsi="Times New Roman" w:cs="Times New Roman"/>
            <w:sz w:val="24"/>
            <w:szCs w:val="24"/>
          </w:rPr>
          <w:t>www.typikon.ru/liturgic.htm</w:t>
        </w:r>
      </w:hyperlink>
      <w:r w:rsidR="00F11CA8">
        <w:rPr>
          <w:rStyle w:val="a7"/>
          <w:rFonts w:ascii="Times New Roman" w:hAnsi="Times New Roman" w:cs="Times New Roman"/>
          <w:sz w:val="24"/>
          <w:szCs w:val="24"/>
        </w:rPr>
        <w:t xml:space="preserve"> - </w:t>
      </w:r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На сайте содержатся конспекты лекций по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литургике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, учебные пособия, статьи и материалы,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последования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служб и советы по практическому совершению богослужений.</w:t>
      </w:r>
    </w:p>
    <w:p w14:paraId="52314DF0" w14:textId="77777777"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887C56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BAC083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1C4B22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61F3392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AE4E68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A6CED4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FD7E95A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92007C0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CD6135C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4BB19C9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7D23E5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57ADE9B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5EB08BC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64BB018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53704E3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AC37F0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8ED5EC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55AB2D7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9521A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38BD02C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05BE21AC" w14:textId="77777777" w:rsidR="009521A7" w:rsidRPr="009521A7" w:rsidRDefault="009521A7" w:rsidP="009521A7">
      <w:pPr>
        <w:ind w:firstLine="576"/>
        <w:jc w:val="both"/>
        <w:rPr>
          <w:sz w:val="24"/>
          <w:szCs w:val="24"/>
        </w:rPr>
      </w:pPr>
      <w:r w:rsidRPr="00531E04">
        <w:rPr>
          <w:b/>
          <w:sz w:val="24"/>
          <w:szCs w:val="24"/>
        </w:rPr>
        <w:t>Вопросы к зачету:</w:t>
      </w:r>
    </w:p>
    <w:p w14:paraId="6A1E765C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</w:t>
      </w:r>
      <w:r w:rsidRPr="00531E04">
        <w:rPr>
          <w:sz w:val="24"/>
          <w:szCs w:val="28"/>
        </w:rPr>
        <w:tab/>
        <w:t xml:space="preserve">Понятие о предмете «Практическое руководство для </w:t>
      </w:r>
      <w:r>
        <w:rPr>
          <w:sz w:val="24"/>
          <w:szCs w:val="28"/>
        </w:rPr>
        <w:t>священнослужителей</w:t>
      </w:r>
      <w:r w:rsidRPr="00531E04">
        <w:rPr>
          <w:sz w:val="24"/>
          <w:szCs w:val="28"/>
        </w:rPr>
        <w:t>»: зад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 xml:space="preserve">чи, методы изучения, отношение к другим богословским наукам, источники, пособия. Общие постановления, относящиеся к </w:t>
      </w:r>
      <w:proofErr w:type="spellStart"/>
      <w:r w:rsidRPr="00531E04">
        <w:rPr>
          <w:sz w:val="24"/>
          <w:szCs w:val="28"/>
        </w:rPr>
        <w:t>требоисправлениям</w:t>
      </w:r>
      <w:proofErr w:type="spellEnd"/>
      <w:r w:rsidRPr="00531E04">
        <w:rPr>
          <w:sz w:val="24"/>
          <w:szCs w:val="28"/>
        </w:rPr>
        <w:t>.</w:t>
      </w:r>
    </w:p>
    <w:p w14:paraId="2DAF8E1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</w:t>
      </w:r>
      <w:r w:rsidRPr="00531E04">
        <w:rPr>
          <w:sz w:val="24"/>
          <w:szCs w:val="28"/>
        </w:rPr>
        <w:tab/>
        <w:t>Необходимые предметы и подготовительные действия для совершения таинства Крещения. Обряды и молитвословия, предшествующие крещению и практическое их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полнение.</w:t>
      </w:r>
    </w:p>
    <w:p w14:paraId="42EA42E6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Оглашение, как необходимое условие для совершения таинства Крещения. Треб</w:t>
      </w:r>
      <w:r w:rsidRPr="00531E04">
        <w:rPr>
          <w:sz w:val="24"/>
          <w:szCs w:val="28"/>
        </w:rPr>
        <w:t>о</w:t>
      </w:r>
      <w:r w:rsidRPr="00531E04">
        <w:rPr>
          <w:sz w:val="24"/>
          <w:szCs w:val="28"/>
        </w:rPr>
        <w:t xml:space="preserve">вания к восприемнику. Примерный план </w:t>
      </w:r>
      <w:proofErr w:type="spellStart"/>
      <w:r w:rsidRPr="00531E04">
        <w:rPr>
          <w:sz w:val="24"/>
          <w:szCs w:val="28"/>
        </w:rPr>
        <w:t>огласительных</w:t>
      </w:r>
      <w:proofErr w:type="spellEnd"/>
      <w:r w:rsidRPr="00531E04">
        <w:rPr>
          <w:sz w:val="24"/>
          <w:szCs w:val="28"/>
        </w:rPr>
        <w:t xml:space="preserve"> бесед.</w:t>
      </w:r>
    </w:p>
    <w:p w14:paraId="30153CC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Рассказать о практическом исполнении освящения воды и елея в таинстве Крещ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ния. Формула помазания освященным елеем и практическое ее исполнение.</w:t>
      </w:r>
    </w:p>
    <w:p w14:paraId="39C9AC95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Рассказать о некоторых приемах крещения младенца с полным погружением. О</w:t>
      </w:r>
      <w:r w:rsidRPr="00531E04">
        <w:rPr>
          <w:sz w:val="24"/>
          <w:szCs w:val="28"/>
        </w:rPr>
        <w:t>б</w:t>
      </w:r>
      <w:r w:rsidRPr="00531E04">
        <w:rPr>
          <w:sz w:val="24"/>
          <w:szCs w:val="28"/>
        </w:rPr>
        <w:t xml:space="preserve">лачение </w:t>
      </w:r>
      <w:proofErr w:type="spellStart"/>
      <w:r w:rsidRPr="00531E04">
        <w:rPr>
          <w:sz w:val="24"/>
          <w:szCs w:val="28"/>
        </w:rPr>
        <w:t>новокрещенного</w:t>
      </w:r>
      <w:proofErr w:type="spellEnd"/>
      <w:r w:rsidRPr="00531E04">
        <w:rPr>
          <w:sz w:val="24"/>
          <w:szCs w:val="28"/>
        </w:rPr>
        <w:t xml:space="preserve"> в «ризу правды».</w:t>
      </w:r>
    </w:p>
    <w:p w14:paraId="08EEA78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6. Рассказать о практическом исполнении священнодействий в таинстве Миропом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зания.</w:t>
      </w:r>
    </w:p>
    <w:p w14:paraId="469C850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Рассказать о практическом исполнение обряда «Воцерковления».</w:t>
      </w:r>
    </w:p>
    <w:p w14:paraId="7DA87232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8. Как поступить в случае достоверной неизвестности крещения человека? Расск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зать о практическом совершении таинства Крещения в случае смертной опасности.</w:t>
      </w:r>
    </w:p>
    <w:p w14:paraId="4231F6C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9. Духовная настроенность и практические советы священнику при таинстве Пока</w:t>
      </w:r>
      <w:r w:rsidRPr="00531E04">
        <w:rPr>
          <w:sz w:val="24"/>
          <w:szCs w:val="28"/>
        </w:rPr>
        <w:t>я</w:t>
      </w:r>
      <w:r w:rsidRPr="00531E04">
        <w:rPr>
          <w:sz w:val="24"/>
          <w:szCs w:val="28"/>
        </w:rPr>
        <w:t>ния. Необходимые предметы для этого таинства.</w:t>
      </w:r>
    </w:p>
    <w:p w14:paraId="11D4171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10. Порядок и проведение первой части </w:t>
      </w:r>
      <w:proofErr w:type="spellStart"/>
      <w:r w:rsidRPr="00531E04">
        <w:rPr>
          <w:sz w:val="24"/>
          <w:szCs w:val="28"/>
        </w:rPr>
        <w:t>последования</w:t>
      </w:r>
      <w:proofErr w:type="spellEnd"/>
      <w:r w:rsidRPr="00531E04">
        <w:rPr>
          <w:sz w:val="24"/>
          <w:szCs w:val="28"/>
        </w:rPr>
        <w:t xml:space="preserve"> для всех исповедников «общая исповедь». Исповедь частная. Практическое исполнение формулы разрешения грехов. Прочитать наизусть.</w:t>
      </w:r>
    </w:p>
    <w:p w14:paraId="463EAC7D" w14:textId="67E344D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 xml:space="preserve">. Рассказать о практическом совершении «Чина, егда случится вельми больному </w:t>
      </w:r>
      <w:proofErr w:type="spellStart"/>
      <w:r w:rsidRPr="00531E04">
        <w:rPr>
          <w:sz w:val="24"/>
          <w:szCs w:val="28"/>
        </w:rPr>
        <w:t>дати</w:t>
      </w:r>
      <w:proofErr w:type="spellEnd"/>
      <w:r w:rsidRPr="00531E04">
        <w:rPr>
          <w:sz w:val="24"/>
          <w:szCs w:val="28"/>
        </w:rPr>
        <w:t xml:space="preserve"> причастие». </w:t>
      </w:r>
    </w:p>
    <w:p w14:paraId="6D6C216E" w14:textId="2AC44F0F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Нравственная и физическая подготовка священнослужителя к таинству Евхар</w:t>
      </w:r>
      <w:r w:rsidRPr="00531E04">
        <w:rPr>
          <w:sz w:val="24"/>
          <w:szCs w:val="28"/>
        </w:rPr>
        <w:t>и</w:t>
      </w:r>
      <w:r w:rsidRPr="00531E04">
        <w:rPr>
          <w:sz w:val="24"/>
          <w:szCs w:val="28"/>
        </w:rPr>
        <w:t>стии.</w:t>
      </w:r>
    </w:p>
    <w:p w14:paraId="684B79FC" w14:textId="1ED37AAC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Содержание «Учительного известия». Практическое исполнение Проскомидии.</w:t>
      </w:r>
    </w:p>
    <w:p w14:paraId="3293B0A8" w14:textId="0B4C766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Вещественные принадлежности таинства Евхаристии по «Учительному изв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стию». Виды каждений и практическое их исполнение.</w:t>
      </w:r>
    </w:p>
    <w:p w14:paraId="66ECFD63" w14:textId="5741BC8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                                                                                           Евхаристии, касающиеся хлеба (по «Учительному известию»). Практическое исполнение «Малого входа».</w:t>
      </w:r>
    </w:p>
    <w:p w14:paraId="2CC1AF6F" w14:textId="15A043A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Евх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ристии, касающиеся вина (по «Учительному известию»). Практическое исполнение «В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ликого входа».</w:t>
      </w:r>
    </w:p>
    <w:p w14:paraId="1D740174" w14:textId="38DF6F84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7</w:t>
      </w:r>
      <w:r w:rsidRPr="00531E04">
        <w:rPr>
          <w:sz w:val="24"/>
          <w:szCs w:val="28"/>
        </w:rPr>
        <w:t>. Рассказать о случаях, которые могут произойти при освящении Святых Даров (по «Учительному известию»). Прочитать наизусть тропари «Великого входа».</w:t>
      </w:r>
    </w:p>
    <w:p w14:paraId="0668879A" w14:textId="7F39712D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lastRenderedPageBreak/>
        <w:t>18</w:t>
      </w:r>
      <w:r w:rsidR="009521A7" w:rsidRPr="00531E04">
        <w:rPr>
          <w:sz w:val="24"/>
          <w:szCs w:val="28"/>
        </w:rPr>
        <w:t>. Как поступить в случае пролития Святых Даров? (по «Учительному известию»). Правила, определяющие порядок и действия священнослужителей при причащении Св</w:t>
      </w:r>
      <w:r w:rsidR="009521A7" w:rsidRPr="00531E04">
        <w:rPr>
          <w:sz w:val="24"/>
          <w:szCs w:val="28"/>
        </w:rPr>
        <w:t>я</w:t>
      </w:r>
      <w:r w:rsidR="009521A7" w:rsidRPr="00531E04">
        <w:rPr>
          <w:sz w:val="24"/>
          <w:szCs w:val="28"/>
        </w:rPr>
        <w:t>тых Таин.</w:t>
      </w:r>
    </w:p>
    <w:p w14:paraId="7326C4DB" w14:textId="5C4CA537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19</w:t>
      </w:r>
      <w:r w:rsidR="009521A7" w:rsidRPr="00531E04">
        <w:rPr>
          <w:sz w:val="24"/>
          <w:szCs w:val="28"/>
        </w:rPr>
        <w:t>. Практические советы священнослужителю при преподавании Святых Христовых Таин.</w:t>
      </w:r>
    </w:p>
    <w:p w14:paraId="315B0251" w14:textId="3F772CD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0</w:t>
      </w:r>
      <w:r w:rsidRPr="00531E04">
        <w:rPr>
          <w:sz w:val="24"/>
          <w:szCs w:val="28"/>
        </w:rPr>
        <w:t>. Приготовление и хранение Святых Даров для причащения больных.</w:t>
      </w:r>
    </w:p>
    <w:p w14:paraId="0B74A18A" w14:textId="1D4E599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Церковно-канонические препятствия и требования к жениху и невесте, вступа</w:t>
      </w:r>
      <w:r w:rsidRPr="00531E04">
        <w:rPr>
          <w:sz w:val="24"/>
          <w:szCs w:val="28"/>
        </w:rPr>
        <w:t>ю</w:t>
      </w:r>
      <w:r w:rsidRPr="00531E04">
        <w:rPr>
          <w:sz w:val="24"/>
          <w:szCs w:val="28"/>
        </w:rPr>
        <w:t>щим в Брак. Отношение РПЦ к гражданскому браку по книге: «Основы социальной ко</w:t>
      </w:r>
      <w:r w:rsidRPr="00531E04">
        <w:rPr>
          <w:sz w:val="24"/>
          <w:szCs w:val="28"/>
        </w:rPr>
        <w:t>н</w:t>
      </w:r>
      <w:r w:rsidRPr="00531E04">
        <w:rPr>
          <w:sz w:val="24"/>
          <w:szCs w:val="28"/>
        </w:rPr>
        <w:t>цепции РПЦ».</w:t>
      </w:r>
    </w:p>
    <w:p w14:paraId="1465E2E2" w14:textId="5B03919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Подготовительные действия и необходимые предметы для совершения таинства Брака. Практическое исполнение священнодействий Обручения и Венчания.</w:t>
      </w:r>
    </w:p>
    <w:p w14:paraId="23BDB0F9" w14:textId="5A8E8FA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Порядок совершения чинопоследования о «Второбрачных» и Чина благослов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 супругов, проживших много лет без церковного благословения.</w:t>
      </w:r>
    </w:p>
    <w:p w14:paraId="3F3B1520" w14:textId="297779C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Основания к расторжению церковного Брака и «Вопросы личной, семейной и общественной нравственности» по книге «Основы социальной концепции РПЦ».</w:t>
      </w:r>
    </w:p>
    <w:p w14:paraId="58A65034" w14:textId="3D284A7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 xml:space="preserve">. Подготовительные действия и необходимые предметы в таинстве Елеосвящения. Церковно-канонические требования к совершителям таинства и лицам </w:t>
      </w:r>
      <w:proofErr w:type="spellStart"/>
      <w:r w:rsidRPr="00531E04">
        <w:rPr>
          <w:sz w:val="24"/>
          <w:szCs w:val="28"/>
        </w:rPr>
        <w:t>елеопомазуемым</w:t>
      </w:r>
      <w:proofErr w:type="spellEnd"/>
      <w:r w:rsidRPr="00531E04">
        <w:rPr>
          <w:sz w:val="24"/>
          <w:szCs w:val="28"/>
        </w:rPr>
        <w:t>.</w:t>
      </w:r>
    </w:p>
    <w:p w14:paraId="7F5FC416" w14:textId="00306626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Священнодействия при совершении таинства Елеосвящения. Практическое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 формулы таинства.</w:t>
      </w:r>
    </w:p>
    <w:p w14:paraId="7849DBC7" w14:textId="67CD69AE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27</w:t>
      </w:r>
      <w:r w:rsidR="009521A7" w:rsidRPr="00531E04">
        <w:rPr>
          <w:sz w:val="24"/>
          <w:szCs w:val="28"/>
        </w:rPr>
        <w:t>. Практическое совершение Чинов посвящения в чтеца, певца и иподиакона.</w:t>
      </w:r>
    </w:p>
    <w:p w14:paraId="44814AF1" w14:textId="2EB202D1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28</w:t>
      </w:r>
      <w:r w:rsidR="009521A7" w:rsidRPr="00531E04">
        <w:rPr>
          <w:sz w:val="24"/>
          <w:szCs w:val="28"/>
        </w:rPr>
        <w:t>. Чинопоследование рукоположений во диакона, священника и епископа.</w:t>
      </w:r>
    </w:p>
    <w:p w14:paraId="2F24DDE3" w14:textId="273A9220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29</w:t>
      </w:r>
      <w:r w:rsidR="009521A7" w:rsidRPr="00531E04">
        <w:rPr>
          <w:sz w:val="24"/>
          <w:szCs w:val="28"/>
        </w:rPr>
        <w:t>. Внешний вид и пастырская эстетика священнослужителя.</w:t>
      </w:r>
    </w:p>
    <w:p w14:paraId="34611B3E" w14:textId="6914B11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30</w:t>
      </w:r>
      <w:r w:rsidR="009521A7" w:rsidRPr="00531E04">
        <w:rPr>
          <w:sz w:val="24"/>
          <w:szCs w:val="28"/>
        </w:rPr>
        <w:t>. Чины погребений. Подготовка к погребению усопшего (мирянина, священн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служителя, монаха).</w:t>
      </w:r>
    </w:p>
    <w:p w14:paraId="0C5EE1D5" w14:textId="172A1C4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Практическое исполнение чинов погребения диакона, мирянина и младенца (по Требнику).</w:t>
      </w:r>
    </w:p>
    <w:p w14:paraId="2F0A66B8" w14:textId="655329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32</w:t>
      </w:r>
      <w:r w:rsidR="009521A7" w:rsidRPr="00531E04">
        <w:rPr>
          <w:sz w:val="24"/>
          <w:szCs w:val="28"/>
        </w:rPr>
        <w:t>. Практическое исполнение «</w:t>
      </w:r>
      <w:proofErr w:type="spellStart"/>
      <w:r w:rsidR="009521A7" w:rsidRPr="00531E04">
        <w:rPr>
          <w:sz w:val="24"/>
          <w:szCs w:val="28"/>
        </w:rPr>
        <w:t>Последования</w:t>
      </w:r>
      <w:proofErr w:type="spellEnd"/>
      <w:r w:rsidR="009521A7" w:rsidRPr="00531E04">
        <w:rPr>
          <w:sz w:val="24"/>
          <w:szCs w:val="28"/>
        </w:rPr>
        <w:t xml:space="preserve"> чина погребения архиерея и свяще</w:t>
      </w:r>
      <w:r w:rsidR="009521A7" w:rsidRPr="00531E04">
        <w:rPr>
          <w:sz w:val="24"/>
          <w:szCs w:val="28"/>
        </w:rPr>
        <w:t>н</w:t>
      </w:r>
      <w:r w:rsidR="009521A7" w:rsidRPr="00531E04">
        <w:rPr>
          <w:sz w:val="24"/>
          <w:szCs w:val="28"/>
        </w:rPr>
        <w:t>ника» (по Требнику).</w:t>
      </w:r>
    </w:p>
    <w:p w14:paraId="3D137F7B" w14:textId="309C50AC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33</w:t>
      </w:r>
      <w:r w:rsidR="009521A7" w:rsidRPr="00531E04">
        <w:rPr>
          <w:sz w:val="24"/>
          <w:szCs w:val="28"/>
        </w:rPr>
        <w:t>. Совершение Чинов погребения в дни Светлой седмицы. Практическое соверш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ние обычной и вселенской панихиды.</w:t>
      </w:r>
    </w:p>
    <w:p w14:paraId="300E54F8" w14:textId="45426F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34</w:t>
      </w:r>
      <w:r w:rsidR="009521A7" w:rsidRPr="00531E04">
        <w:rPr>
          <w:sz w:val="24"/>
          <w:szCs w:val="28"/>
        </w:rPr>
        <w:t>. Чины молебных пений и практическое их исполнение. Великое и малое вод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освящение.</w:t>
      </w:r>
    </w:p>
    <w:p w14:paraId="30DE8C48" w14:textId="0017E1E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35</w:t>
      </w:r>
      <w:r w:rsidR="009521A7" w:rsidRPr="00531E04">
        <w:rPr>
          <w:sz w:val="24"/>
          <w:szCs w:val="28"/>
        </w:rPr>
        <w:t xml:space="preserve">. Молебен простой и </w:t>
      </w:r>
      <w:proofErr w:type="spellStart"/>
      <w:r w:rsidR="009521A7" w:rsidRPr="00531E04">
        <w:rPr>
          <w:sz w:val="24"/>
          <w:szCs w:val="28"/>
        </w:rPr>
        <w:t>водосвятный</w:t>
      </w:r>
      <w:proofErr w:type="spellEnd"/>
      <w:r w:rsidR="009521A7" w:rsidRPr="00531E04">
        <w:rPr>
          <w:sz w:val="24"/>
          <w:szCs w:val="28"/>
        </w:rPr>
        <w:t>. Практическое совершение «Чина благослов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ния жилища» и «Чина освящения колесницы».</w:t>
      </w:r>
    </w:p>
    <w:p w14:paraId="64B865FE" w14:textId="6A76816F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36</w:t>
      </w:r>
      <w:r w:rsidR="009521A7" w:rsidRPr="00531E04">
        <w:rPr>
          <w:sz w:val="24"/>
          <w:szCs w:val="28"/>
        </w:rPr>
        <w:t>. Практическое совершение освящения икон, Креста, церковных вещей и прина</w:t>
      </w:r>
      <w:r w:rsidR="009521A7" w:rsidRPr="00531E04">
        <w:rPr>
          <w:sz w:val="24"/>
          <w:szCs w:val="28"/>
        </w:rPr>
        <w:t>д</w:t>
      </w:r>
      <w:r w:rsidR="009521A7" w:rsidRPr="00531E04">
        <w:rPr>
          <w:sz w:val="24"/>
          <w:szCs w:val="28"/>
        </w:rPr>
        <w:t>лежностей.</w:t>
      </w:r>
    </w:p>
    <w:p w14:paraId="112DB83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</w:p>
    <w:p w14:paraId="21FFC70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Студент должен знать наизусть:</w:t>
      </w:r>
    </w:p>
    <w:p w14:paraId="6C833D3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 Формулу помазания освященным елеем в таинстве Крещения.</w:t>
      </w:r>
    </w:p>
    <w:p w14:paraId="01D079D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 Формулу таинства Крещения.</w:t>
      </w:r>
    </w:p>
    <w:p w14:paraId="35DF078B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Формулу таинства Миропомазания.</w:t>
      </w:r>
    </w:p>
    <w:p w14:paraId="4831428E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Разрешительную молитву «Господи, Боже спасения рабов Твоих…».</w:t>
      </w:r>
    </w:p>
    <w:p w14:paraId="24D3110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Формулу разрешения грехов.</w:t>
      </w:r>
    </w:p>
    <w:p w14:paraId="5040683F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6. Формулу таинства Елеосвящения «Отче </w:t>
      </w:r>
      <w:proofErr w:type="spellStart"/>
      <w:r w:rsidRPr="00531E04">
        <w:rPr>
          <w:sz w:val="24"/>
          <w:szCs w:val="28"/>
        </w:rPr>
        <w:t>Святый</w:t>
      </w:r>
      <w:proofErr w:type="spellEnd"/>
      <w:r w:rsidRPr="00531E04">
        <w:rPr>
          <w:sz w:val="24"/>
          <w:szCs w:val="28"/>
        </w:rPr>
        <w:t>, Врачу душ и телес…».</w:t>
      </w:r>
    </w:p>
    <w:p w14:paraId="51EC0FA7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Формулу таинства Брака</w:t>
      </w:r>
    </w:p>
    <w:p w14:paraId="63819D65" w14:textId="77777777" w:rsidR="004C1B54" w:rsidRDefault="004C1B54" w:rsidP="009521A7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7E8010EB" w14:textId="77777777" w:rsidR="00F70482" w:rsidRPr="009521A7" w:rsidRDefault="00F92DC8" w:rsidP="009521A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1215F06C" w14:textId="77777777" w:rsidR="009521A7" w:rsidRPr="002928C6" w:rsidRDefault="009521A7" w:rsidP="009521A7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EB52C2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>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76CF5D2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A1F3EB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70D96C17" w14:textId="07E43257" w:rsidR="00B76287" w:rsidRPr="005C38AA" w:rsidRDefault="009521A7" w:rsidP="00F11CA8">
      <w:pPr>
        <w:pStyle w:val="af2"/>
        <w:spacing w:before="0" w:beforeAutospacing="0" w:after="0" w:afterAutospacing="0"/>
        <w:ind w:firstLine="708"/>
        <w:jc w:val="both"/>
        <w:rPr>
          <w:sz w:val="32"/>
          <w:szCs w:val="32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F9C6EC" w14:textId="77777777" w:rsidR="00C734BD" w:rsidRDefault="00C734BD">
      <w:r>
        <w:separator/>
      </w:r>
    </w:p>
  </w:endnote>
  <w:endnote w:type="continuationSeparator" w:id="0">
    <w:p w14:paraId="113ECD96" w14:textId="77777777" w:rsidR="00C734BD" w:rsidRDefault="00C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14C286" w14:textId="77777777"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65C7D">
      <w:rPr>
        <w:noProof/>
      </w:rPr>
      <w:t>10</w:t>
    </w:r>
    <w:r>
      <w:rPr>
        <w:noProof/>
      </w:rPr>
      <w:fldChar w:fldCharType="end"/>
    </w:r>
  </w:p>
  <w:p w14:paraId="27776D51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365CF8" w14:textId="77777777" w:rsidR="00C734BD" w:rsidRDefault="00C734BD">
      <w:r>
        <w:separator/>
      </w:r>
    </w:p>
  </w:footnote>
  <w:footnote w:type="continuationSeparator" w:id="0">
    <w:p w14:paraId="269BB32C" w14:textId="77777777" w:rsidR="00C734BD" w:rsidRDefault="00C734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9D5B5C"/>
    <w:multiLevelType w:val="hybridMultilevel"/>
    <w:tmpl w:val="E7E872C4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3117868"/>
    <w:multiLevelType w:val="hybridMultilevel"/>
    <w:tmpl w:val="E3165BB6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5C74DAF"/>
    <w:multiLevelType w:val="hybridMultilevel"/>
    <w:tmpl w:val="D67CD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2"/>
  </w:num>
  <w:num w:numId="5">
    <w:abstractNumId w:val="31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30"/>
  </w:num>
  <w:num w:numId="29">
    <w:abstractNumId w:val="21"/>
  </w:num>
  <w:num w:numId="30">
    <w:abstractNumId w:val="34"/>
  </w:num>
  <w:num w:numId="31">
    <w:abstractNumId w:val="32"/>
  </w:num>
  <w:num w:numId="32">
    <w:abstractNumId w:val="17"/>
  </w:num>
  <w:num w:numId="33">
    <w:abstractNumId w:val="29"/>
  </w:num>
  <w:num w:numId="34">
    <w:abstractNumId w:val="9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27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6447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490"/>
    <w:rsid w:val="00382A1C"/>
    <w:rsid w:val="0039007F"/>
    <w:rsid w:val="00390891"/>
    <w:rsid w:val="00392CE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D6A3A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FEC"/>
    <w:rsid w:val="0042797B"/>
    <w:rsid w:val="00430444"/>
    <w:rsid w:val="00433065"/>
    <w:rsid w:val="00435FF7"/>
    <w:rsid w:val="00436E0A"/>
    <w:rsid w:val="00437919"/>
    <w:rsid w:val="004430D1"/>
    <w:rsid w:val="00450E25"/>
    <w:rsid w:val="0046391B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B54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2399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3799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1A7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65C7D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4F1E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320C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34BD"/>
    <w:rsid w:val="00C95F78"/>
    <w:rsid w:val="00CA73BB"/>
    <w:rsid w:val="00CB12F8"/>
    <w:rsid w:val="00CB3CEA"/>
    <w:rsid w:val="00CB6FBF"/>
    <w:rsid w:val="00CC351B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77D09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203B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9C8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CA8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398F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33FD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0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7540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ypikon.ru/liturgic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2972</Words>
  <Characters>16941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2021-10-22T12:25:00Z</dcterms:created>
  <dcterms:modified xsi:type="dcterms:W3CDTF">2023-08-21T08:58:00Z</dcterms:modified>
</cp:coreProperties>
</file>