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9655BE" w:rsidRPr="00FA70F0" w:rsidRDefault="009655BE" w:rsidP="009655B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9655BE" w:rsidRPr="00FA70F0" w:rsidRDefault="009655BE" w:rsidP="009655BE">
      <w:pPr>
        <w:jc w:val="right"/>
        <w:rPr>
          <w:color w:val="000000"/>
          <w:sz w:val="24"/>
          <w:szCs w:val="24"/>
        </w:rPr>
      </w:pPr>
    </w:p>
    <w:p w:rsidR="009655BE" w:rsidRPr="00FA70F0" w:rsidRDefault="009655BE" w:rsidP="009655B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9655BE" w:rsidRPr="00FA70F0" w:rsidRDefault="009655BE" w:rsidP="009655B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9655BE" w:rsidRPr="00FA70F0" w:rsidRDefault="009655BE" w:rsidP="009655B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613B8" w:rsidRDefault="0035159C" w:rsidP="009655BE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9655BE" w:rsidRPr="00FA70F0">
        <w:rPr>
          <w:color w:val="000000"/>
          <w:sz w:val="24"/>
          <w:szCs w:val="24"/>
        </w:rPr>
        <w:t>_ г.</w:t>
      </w:r>
    </w:p>
    <w:p w:rsidR="007613B8" w:rsidRDefault="007613B8" w:rsidP="00FE1C82">
      <w:pPr>
        <w:autoSpaceDE w:val="0"/>
        <w:jc w:val="right"/>
        <w:rPr>
          <w:color w:val="000000"/>
          <w:sz w:val="24"/>
          <w:szCs w:val="24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7613B8" w:rsidRDefault="007613B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ПРАВОСЛАВНАЯ ПЕДАГОГИКА</w:t>
      </w: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7613B8" w:rsidRPr="00A14EBE" w:rsidRDefault="007613B8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6F35FA" w:rsidRDefault="006F35FA" w:rsidP="006F35FA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7613B8" w:rsidRPr="00E400F9" w:rsidRDefault="0035159C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sectPr w:rsidR="007613B8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7613B8" w:rsidRPr="00304319" w:rsidRDefault="007613B8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ВОпо направлени</w:t>
      </w:r>
      <w:r>
        <w:rPr>
          <w:sz w:val="24"/>
          <w:szCs w:val="24"/>
        </w:rPr>
        <w:t>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бакалавриат,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>
        <w:rPr>
          <w:sz w:val="24"/>
          <w:szCs w:val="24"/>
        </w:rPr>
        <w:t>ров теологии ФУМО по УГСН 48.00.00 Теология совместно с Учебным комитетом Русской Православной Церкви.</w:t>
      </w: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350C08">
      <w:pPr>
        <w:rPr>
          <w:sz w:val="24"/>
          <w:szCs w:val="24"/>
        </w:rPr>
      </w:pPr>
      <w:r>
        <w:rPr>
          <w:sz w:val="24"/>
          <w:szCs w:val="24"/>
        </w:rPr>
        <w:t>Воронова Анастасия Анатольевна, к.п.н., доцент</w:t>
      </w:r>
    </w:p>
    <w:p w:rsidR="007613B8" w:rsidRDefault="007613B8" w:rsidP="00FE1C82">
      <w:pPr>
        <w:ind w:right="1975"/>
        <w:jc w:val="right"/>
        <w:rPr>
          <w:sz w:val="24"/>
          <w:szCs w:val="24"/>
        </w:rPr>
      </w:pPr>
    </w:p>
    <w:p w:rsidR="007613B8" w:rsidRDefault="007613B8" w:rsidP="00405CF0">
      <w:pPr>
        <w:rPr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_______________________________</w:t>
      </w:r>
    </w:p>
    <w:p w:rsidR="007613B8" w:rsidRDefault="007613B8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истории и социально-гуманитарных дисц</w:t>
      </w:r>
      <w:r>
        <w:rPr>
          <w:sz w:val="24"/>
          <w:szCs w:val="24"/>
        </w:rPr>
        <w:t>и</w:t>
      </w:r>
      <w:r>
        <w:rPr>
          <w:sz w:val="24"/>
          <w:szCs w:val="24"/>
        </w:rPr>
        <w:t>плин,  протокол № __  от _______________________</w:t>
      </w:r>
    </w:p>
    <w:p w:rsidR="007613B8" w:rsidRDefault="007613B8" w:rsidP="00FE1C82">
      <w:pPr>
        <w:pStyle w:val="4"/>
        <w:rPr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F70482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_____________________Полшкова Лариса Борисовна, к.и.н.,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цент</w:t>
      </w:r>
    </w:p>
    <w:p w:rsidR="007613B8" w:rsidRPr="00512B7A" w:rsidRDefault="007613B8" w:rsidP="00F70482">
      <w:pPr>
        <w:rPr>
          <w:sz w:val="24"/>
          <w:szCs w:val="24"/>
        </w:rPr>
      </w:pPr>
    </w:p>
    <w:p w:rsidR="007613B8" w:rsidRPr="00641A8E" w:rsidRDefault="007613B8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7613B8" w:rsidRPr="002D2ACF" w:rsidRDefault="007613B8" w:rsidP="00033EC1">
      <w:pPr>
        <w:rPr>
          <w:sz w:val="28"/>
          <w:szCs w:val="28"/>
        </w:rPr>
      </w:pPr>
    </w:p>
    <w:p w:rsidR="007613B8" w:rsidRPr="00033EC1" w:rsidRDefault="007613B8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7613B8" w:rsidRPr="00033EC1" w:rsidRDefault="007613B8" w:rsidP="00033EC1">
      <w:pPr>
        <w:keepNext/>
        <w:rPr>
          <w:sz w:val="24"/>
          <w:szCs w:val="24"/>
        </w:rPr>
      </w:pPr>
    </w:p>
    <w:p w:rsidR="007613B8" w:rsidRPr="00033EC1" w:rsidRDefault="007613B8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7613B8" w:rsidRPr="00624E30" w:rsidRDefault="007613B8" w:rsidP="0033514F">
      <w:pPr>
        <w:widowControl w:val="0"/>
        <w:rPr>
          <w:sz w:val="28"/>
          <w:szCs w:val="28"/>
        </w:rPr>
      </w:pPr>
    </w:p>
    <w:p w:rsidR="007613B8" w:rsidRPr="00624E30" w:rsidRDefault="007613B8" w:rsidP="0033514F">
      <w:pPr>
        <w:widowControl w:val="0"/>
        <w:rPr>
          <w:b/>
          <w:bCs/>
          <w:sz w:val="28"/>
          <w:szCs w:val="28"/>
        </w:rPr>
      </w:pPr>
    </w:p>
    <w:p w:rsidR="007613B8" w:rsidRPr="00624E30" w:rsidRDefault="007613B8" w:rsidP="0033514F">
      <w:pPr>
        <w:widowControl w:val="0"/>
        <w:jc w:val="both"/>
        <w:rPr>
          <w:sz w:val="28"/>
          <w:szCs w:val="28"/>
        </w:rPr>
      </w:pPr>
    </w:p>
    <w:p w:rsidR="007613B8" w:rsidRPr="00423689" w:rsidRDefault="007613B8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7613B8" w:rsidRPr="00423689" w:rsidRDefault="007613B8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7613B8" w:rsidRPr="005006CA" w:rsidRDefault="007613B8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>
        <w:rPr>
          <w:color w:val="000000"/>
          <w:sz w:val="24"/>
          <w:szCs w:val="24"/>
        </w:rPr>
        <w:t>Православная педагогика</w:t>
      </w:r>
      <w:r>
        <w:rPr>
          <w:sz w:val="24"/>
          <w:szCs w:val="24"/>
        </w:rPr>
        <w:t>» относится кчасти формируемой участн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ками образовательных отношений Блока 1 «Дисциплины»</w:t>
      </w:r>
    </w:p>
    <w:p w:rsidR="007613B8" w:rsidRDefault="007613B8" w:rsidP="00CB6FBF">
      <w:pPr>
        <w:widowControl w:val="0"/>
        <w:jc w:val="both"/>
        <w:rPr>
          <w:sz w:val="24"/>
          <w:szCs w:val="24"/>
        </w:rPr>
      </w:pPr>
    </w:p>
    <w:p w:rsidR="007613B8" w:rsidRDefault="007613B8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7613B8" w:rsidRPr="00F55100" w:rsidRDefault="007613B8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ВОпо направлению подготовки</w:t>
      </w:r>
      <w:r>
        <w:rPr>
          <w:sz w:val="24"/>
          <w:szCs w:val="24"/>
        </w:rPr>
        <w:t xml:space="preserve"> 48.03.01 Теология</w:t>
      </w:r>
    </w:p>
    <w:p w:rsidR="007613B8" w:rsidRPr="006F5223" w:rsidRDefault="007613B8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7613B8" w:rsidRPr="00D81F5B" w:rsidTr="000F18C0">
        <w:tc>
          <w:tcPr>
            <w:tcW w:w="1774" w:type="dxa"/>
            <w:vAlign w:val="center"/>
          </w:tcPr>
          <w:p w:rsidR="007613B8" w:rsidRPr="00E2264B" w:rsidRDefault="007613B8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7613B8" w:rsidRPr="00E2264B" w:rsidRDefault="007613B8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7613B8" w:rsidRPr="00E2264B" w:rsidRDefault="007613B8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7613B8" w:rsidRPr="00E2264B" w:rsidRDefault="007613B8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613B8" w:rsidRPr="00D81F5B" w:rsidTr="000F18C0">
        <w:trPr>
          <w:trHeight w:val="468"/>
        </w:trPr>
        <w:tc>
          <w:tcPr>
            <w:tcW w:w="1774" w:type="dxa"/>
            <w:vAlign w:val="center"/>
          </w:tcPr>
          <w:p w:rsidR="007613B8" w:rsidRPr="006211C0" w:rsidRDefault="007613B8" w:rsidP="00350C08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7613B8" w:rsidRPr="006211C0" w:rsidRDefault="007613B8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7613B8" w:rsidRPr="00182C91" w:rsidRDefault="007613B8" w:rsidP="00350C08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182C91">
              <w:rPr>
                <w:b/>
                <w:sz w:val="24"/>
                <w:szCs w:val="24"/>
              </w:rPr>
              <w:t>Знать:</w:t>
            </w:r>
            <w:r w:rsidRPr="00182C91">
              <w:rPr>
                <w:sz w:val="24"/>
                <w:szCs w:val="24"/>
              </w:rPr>
              <w:t xml:space="preserve"> основы взаимодействия с лицами с  </w:t>
            </w:r>
            <w:r>
              <w:rPr>
                <w:sz w:val="24"/>
                <w:szCs w:val="24"/>
              </w:rPr>
              <w:t xml:space="preserve">нарушениями </w:t>
            </w:r>
            <w:r w:rsidRPr="00182C91">
              <w:rPr>
                <w:sz w:val="24"/>
                <w:szCs w:val="24"/>
              </w:rPr>
              <w:t>в развитии  в социальной и профессиональной сферах..</w:t>
            </w:r>
          </w:p>
          <w:p w:rsidR="007613B8" w:rsidRPr="00182C91" w:rsidRDefault="007613B8" w:rsidP="00350C08">
            <w:pPr>
              <w:widowControl w:val="0"/>
              <w:ind w:left="36"/>
              <w:jc w:val="both"/>
              <w:rPr>
                <w:sz w:val="24"/>
                <w:szCs w:val="24"/>
              </w:rPr>
            </w:pPr>
            <w:r w:rsidRPr="00182C91">
              <w:rPr>
                <w:b/>
                <w:sz w:val="24"/>
                <w:szCs w:val="24"/>
              </w:rPr>
              <w:t>Уметь:</w:t>
            </w:r>
            <w:r w:rsidRPr="00182C91">
              <w:rPr>
                <w:sz w:val="24"/>
                <w:szCs w:val="24"/>
              </w:rPr>
              <w:t xml:space="preserve"> анализировать ситуации взаимоде</w:t>
            </w:r>
            <w:r w:rsidRPr="00182C91">
              <w:rPr>
                <w:sz w:val="24"/>
                <w:szCs w:val="24"/>
              </w:rPr>
              <w:t>й</w:t>
            </w:r>
            <w:r w:rsidRPr="00182C91">
              <w:rPr>
                <w:sz w:val="24"/>
                <w:szCs w:val="24"/>
              </w:rPr>
              <w:t xml:space="preserve">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  в социальной и профессиональной сферах. </w:t>
            </w:r>
          </w:p>
          <w:p w:rsidR="007613B8" w:rsidRPr="00A01185" w:rsidRDefault="007613B8" w:rsidP="00350C08">
            <w:pPr>
              <w:widowControl w:val="0"/>
              <w:tabs>
                <w:tab w:val="num" w:pos="308"/>
                <w:tab w:val="left" w:pos="1058"/>
              </w:tabs>
              <w:suppressAutoHyphens/>
              <w:spacing w:line="100" w:lineRule="atLeast"/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182C91">
              <w:rPr>
                <w:b/>
                <w:sz w:val="24"/>
                <w:szCs w:val="24"/>
              </w:rPr>
              <w:t>Владеть:</w:t>
            </w:r>
            <w:r w:rsidRPr="00182C91">
              <w:rPr>
                <w:sz w:val="24"/>
                <w:szCs w:val="24"/>
              </w:rPr>
              <w:t xml:space="preserve"> навыками, необходимыми для выстраивания вз</w:t>
            </w:r>
            <w:r>
              <w:rPr>
                <w:sz w:val="24"/>
                <w:szCs w:val="24"/>
              </w:rPr>
              <w:t>а</w:t>
            </w:r>
            <w:r w:rsidRPr="00182C91">
              <w:rPr>
                <w:sz w:val="24"/>
                <w:szCs w:val="24"/>
              </w:rPr>
              <w:t xml:space="preserve">имодействия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развитии.</w:t>
            </w:r>
          </w:p>
        </w:tc>
      </w:tr>
      <w:tr w:rsidR="007613B8" w:rsidRPr="00D81F5B" w:rsidTr="000F18C0">
        <w:trPr>
          <w:trHeight w:val="468"/>
        </w:trPr>
        <w:tc>
          <w:tcPr>
            <w:tcW w:w="1774" w:type="dxa"/>
            <w:vAlign w:val="center"/>
          </w:tcPr>
          <w:p w:rsidR="007613B8" w:rsidRPr="00AC75AB" w:rsidRDefault="007613B8" w:rsidP="00350C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теолог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решении з</w:t>
            </w:r>
            <w:r w:rsidRPr="00350C08">
              <w:rPr>
                <w:sz w:val="24"/>
                <w:szCs w:val="24"/>
              </w:rPr>
              <w:t>а</w:t>
            </w:r>
            <w:r w:rsidRPr="00350C08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835" w:type="dxa"/>
            <w:vAlign w:val="center"/>
          </w:tcPr>
          <w:p w:rsidR="007613B8" w:rsidRPr="00AC75AB" w:rsidRDefault="007613B8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ПК-1.3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Умеет ос</w:t>
            </w:r>
            <w:r w:rsidRPr="00350C08">
              <w:rPr>
                <w:sz w:val="24"/>
                <w:szCs w:val="24"/>
              </w:rPr>
              <w:t>у</w:t>
            </w:r>
            <w:r w:rsidRPr="00350C08">
              <w:rPr>
                <w:sz w:val="24"/>
                <w:szCs w:val="24"/>
              </w:rPr>
              <w:t>ществлять церковно-просветительскую де</w:t>
            </w:r>
            <w:r w:rsidRPr="00350C08">
              <w:rPr>
                <w:sz w:val="24"/>
                <w:szCs w:val="24"/>
              </w:rPr>
              <w:t>я</w:t>
            </w:r>
            <w:r w:rsidRPr="00350C08">
              <w:rPr>
                <w:sz w:val="24"/>
                <w:szCs w:val="24"/>
              </w:rPr>
              <w:t>тельность.</w:t>
            </w:r>
          </w:p>
        </w:tc>
        <w:tc>
          <w:tcPr>
            <w:tcW w:w="5074" w:type="dxa"/>
          </w:tcPr>
          <w:p w:rsidR="007613B8" w:rsidRPr="00E419C7" w:rsidRDefault="007613B8" w:rsidP="00150EF1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Знать: </w:t>
            </w:r>
            <w:r w:rsidRPr="00E419C7">
              <w:rPr>
                <w:sz w:val="24"/>
                <w:szCs w:val="24"/>
              </w:rPr>
              <w:t>основные категории педагогики; о</w:t>
            </w:r>
            <w:r w:rsidRPr="00E419C7">
              <w:rPr>
                <w:sz w:val="24"/>
                <w:szCs w:val="24"/>
              </w:rPr>
              <w:t>с</w:t>
            </w:r>
            <w:r w:rsidRPr="00E419C7">
              <w:rPr>
                <w:sz w:val="24"/>
                <w:szCs w:val="24"/>
              </w:rPr>
              <w:t>новные особенности становления теории и практики обучения и воспитания детей и м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лодежи в семье и образовательных организ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циях</w:t>
            </w:r>
            <w:r>
              <w:rPr>
                <w:sz w:val="24"/>
                <w:szCs w:val="24"/>
              </w:rPr>
              <w:t>, на приходе</w:t>
            </w:r>
            <w:r w:rsidRPr="00E419C7">
              <w:rPr>
                <w:sz w:val="24"/>
                <w:szCs w:val="24"/>
              </w:rPr>
              <w:t xml:space="preserve"> в контексте истории разв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тия церковно-просветительской деятельности; задачи, принципы, методы, формы и средства обучения и православного воспитания; ос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бенности организации просветительской де</w:t>
            </w:r>
            <w:r w:rsidRPr="00E419C7">
              <w:rPr>
                <w:sz w:val="24"/>
                <w:szCs w:val="24"/>
              </w:rPr>
              <w:t>я</w:t>
            </w:r>
            <w:r w:rsidRPr="00E419C7">
              <w:rPr>
                <w:sz w:val="24"/>
                <w:szCs w:val="24"/>
              </w:rPr>
              <w:t>тельности в образовательных и 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ских организациях, на приходе;</w:t>
            </w:r>
          </w:p>
          <w:p w:rsidR="007613B8" w:rsidRPr="00E419C7" w:rsidRDefault="007613B8" w:rsidP="00150EF1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Уметь: </w:t>
            </w:r>
            <w:r w:rsidRPr="00E419C7">
              <w:rPr>
                <w:sz w:val="24"/>
                <w:szCs w:val="24"/>
              </w:rPr>
              <w:t>использовать различные формы, мет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ды, средства обучения и воспитания при орг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низации занятий по религиоведческим дисц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плинам, культурологическим курсам знако</w:t>
            </w:r>
            <w:r w:rsidRPr="00E419C7">
              <w:rPr>
                <w:sz w:val="24"/>
                <w:szCs w:val="24"/>
              </w:rPr>
              <w:t>м</w:t>
            </w:r>
            <w:r w:rsidRPr="00E419C7">
              <w:rPr>
                <w:sz w:val="24"/>
                <w:szCs w:val="24"/>
              </w:rPr>
              <w:t>ства с православной культурой, по обучению религии в воскресных школах; выделять и оценивать проблемы, возникающие в церко</w:t>
            </w:r>
            <w:r w:rsidRPr="00E419C7">
              <w:rPr>
                <w:sz w:val="24"/>
                <w:szCs w:val="24"/>
              </w:rPr>
              <w:t>в</w:t>
            </w:r>
            <w:r w:rsidRPr="00E419C7">
              <w:rPr>
                <w:sz w:val="24"/>
                <w:szCs w:val="24"/>
              </w:rPr>
              <w:t>но-просветительской деятельности, в т.ч. в воскресных школах, а также находить спос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бы их решения.</w:t>
            </w:r>
          </w:p>
          <w:p w:rsidR="007613B8" w:rsidRPr="00A01185" w:rsidRDefault="007613B8" w:rsidP="00150EF1">
            <w:pPr>
              <w:jc w:val="both"/>
              <w:rPr>
                <w:sz w:val="24"/>
                <w:szCs w:val="24"/>
                <w:highlight w:val="red"/>
              </w:rPr>
            </w:pPr>
            <w:r w:rsidRPr="00E419C7">
              <w:rPr>
                <w:b/>
                <w:sz w:val="24"/>
                <w:szCs w:val="24"/>
              </w:rPr>
              <w:t xml:space="preserve">Владеть: </w:t>
            </w:r>
            <w:r w:rsidRPr="00E419C7">
              <w:rPr>
                <w:sz w:val="24"/>
                <w:szCs w:val="24"/>
              </w:rPr>
              <w:t>приемами организации и анализа проведения учебных занятий и 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ских мероприятий, консультаций.</w:t>
            </w:r>
          </w:p>
        </w:tc>
      </w:tr>
    </w:tbl>
    <w:p w:rsidR="007613B8" w:rsidRPr="00423689" w:rsidRDefault="007613B8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7613B8" w:rsidRDefault="007613B8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7613B8" w:rsidRPr="00AA75C7" w:rsidRDefault="007613B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 xml:space="preserve">3.1. </w:t>
      </w:r>
      <w:r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7613B8" w:rsidRDefault="007613B8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>
        <w:rPr>
          <w:sz w:val="24"/>
          <w:szCs w:val="24"/>
        </w:rPr>
        <w:t>72 ч</w:t>
      </w:r>
      <w:r>
        <w:rPr>
          <w:sz w:val="24"/>
          <w:szCs w:val="24"/>
        </w:rPr>
        <w:t>а</w:t>
      </w:r>
      <w:r>
        <w:rPr>
          <w:sz w:val="24"/>
          <w:szCs w:val="24"/>
        </w:rPr>
        <w:lastRenderedPageBreak/>
        <w:t>са</w:t>
      </w:r>
      <w:r w:rsidRPr="00423689">
        <w:rPr>
          <w:sz w:val="24"/>
          <w:szCs w:val="24"/>
        </w:rPr>
        <w:t>).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7613B8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Pr="007C40C6" w:rsidRDefault="007613B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Pr="00BA511D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7613B8" w:rsidRPr="00572A14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613B8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F91BE6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613B8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7613B8" w:rsidRDefault="007613B8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7613B8" w:rsidRDefault="007613B8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7613B8" w:rsidRPr="00433065" w:rsidRDefault="007613B8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613B8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613B8" w:rsidRPr="00423689" w:rsidRDefault="007613B8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7613B8" w:rsidRPr="00C405B1" w:rsidRDefault="007613B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 xml:space="preserve">3.2. </w:t>
      </w:r>
      <w:r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7613B8" w:rsidRPr="0039007F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7613B8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7613B8" w:rsidRPr="0039007F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613B8" w:rsidRPr="0039007F" w:rsidTr="003C3675">
        <w:trPr>
          <w:trHeight w:val="980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Общие основы и методология православной педагогики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Сущность и основные особенности православной педагогики. Предмет, объект, субъекты православной педагогики. Основные понятия православной педагогики. Православная традиция как онтологическое основание православной педагогики. Нравстве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ность и духовность в контексте православной традиции. Богосл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вие и православная педагогика. Воспитание в свете Божественн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го Откровения. Ветхозаветный и новозаветный тип воспитания в православной педагогике. Христианство и воспитание.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педагогика и православная антропология. Хр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стианское учение о человеке как образе Божием. Понятие личн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сти в православной педагогике: структурный, системный и ко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цептуальный подходы. Различие индивидуальности и личности. Границы духовного возрастания личности. Жизнь как восхожд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ние к Богообщению. Основания личностного бытия. Понятие св</w:t>
            </w:r>
            <w:r w:rsidRPr="00287DE6">
              <w:rPr>
                <w:sz w:val="24"/>
                <w:szCs w:val="24"/>
              </w:rPr>
              <w:t>я</w:t>
            </w:r>
            <w:r w:rsidRPr="00287DE6">
              <w:rPr>
                <w:sz w:val="24"/>
                <w:szCs w:val="24"/>
              </w:rPr>
              <w:t>тости. Стяжание святости как условие спасения. Подвиг. Аскет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ка. Значение Церкви в деле спасения человека. Домостроител</w:t>
            </w:r>
            <w:r w:rsidRPr="00287DE6">
              <w:rPr>
                <w:sz w:val="24"/>
                <w:szCs w:val="24"/>
              </w:rPr>
              <w:t>ь</w:t>
            </w:r>
            <w:r w:rsidRPr="00287DE6">
              <w:rPr>
                <w:sz w:val="24"/>
                <w:szCs w:val="24"/>
              </w:rPr>
              <w:t>ство спасения во Христе.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педагогика и аксиология. Ценностные ориент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ры православного образования и воспитания.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iCs/>
                <w:sz w:val="24"/>
                <w:szCs w:val="24"/>
              </w:rPr>
              <w:t>Профессиональная деятельность и личность педагога.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История стано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ления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славной педаг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гической теории и практики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Воспитание и обучение в Древнем мире. Основные идеи д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христианской педагогики. Педагогические идеи христианства. Христианская педагогика в творениях святых отцов: учение 12 апостолов (Дидехэ), «Пастырь» Ерма, святые Иустин, философ, Ириней Лионский. Тертуллиан. Св. Киприан, епископ Карфаге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ский. Климент Александрийский. Ориген. Свт. Василий Великий, Григорий Богослов, Иоанн Златоуст и др. Педагогическая мысль и школа Средневековья. Педагогика и школа Запада в Новое время. Становление отечественной теории и практики обучения и восп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 xml:space="preserve">тания в Х – XVI вв. Развитие духовных школ  в XVII в. Светская и </w:t>
            </w:r>
            <w:r w:rsidRPr="00287DE6">
              <w:rPr>
                <w:sz w:val="24"/>
                <w:szCs w:val="24"/>
              </w:rPr>
              <w:lastRenderedPageBreak/>
              <w:t>духовная школа в эпоху Петра I и его преемников. Развитие пед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гогической мысли в XVII в. Просвещение в екатерининскую эп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ху. Педагогические воззрения свт. Филарета, митрополита Мо</w:t>
            </w:r>
            <w:r w:rsidRPr="00287DE6">
              <w:rPr>
                <w:sz w:val="24"/>
                <w:szCs w:val="24"/>
              </w:rPr>
              <w:t>с</w:t>
            </w:r>
            <w:r w:rsidRPr="00287DE6">
              <w:rPr>
                <w:sz w:val="24"/>
                <w:szCs w:val="24"/>
              </w:rPr>
              <w:t>ковского и др. Школа и педагогическая мысль в Российской и</w:t>
            </w:r>
            <w:r w:rsidRPr="00287DE6">
              <w:rPr>
                <w:sz w:val="24"/>
                <w:szCs w:val="24"/>
              </w:rPr>
              <w:t>м</w:t>
            </w:r>
            <w:r w:rsidRPr="00287DE6">
              <w:rPr>
                <w:sz w:val="24"/>
                <w:szCs w:val="24"/>
              </w:rPr>
              <w:t xml:space="preserve">перии XIX в. - начала ХХ в. </w:t>
            </w:r>
          </w:p>
          <w:p w:rsidR="007613B8" w:rsidRPr="00C958DA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Поиск педагогического идеала в отечественной литературе. Педагогические взгляды отцов и учителей Русской Церкви. Свт. Феофан Затворник. Св. Пр. Иоанн Кронштадтский. Св. мученик Фаддей (Успенский) и др. Педагогические идеи русских религ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 xml:space="preserve">озных философов (А.Ф. Лосев, Г.С. Сковорода, И.В. Киреевский, А.С. Хомяков и др.). Педагогические идеи В.В. Зеньковского, И. Ильина и др. Педагогика народной школы (Н.И. Ильминский, С.А. Рачинский, К.П. Победоносцев). Педагогика К. Ушинского. Советская школа и педагогика.      Православная педагогика конца </w:t>
            </w:r>
            <w:r w:rsidRPr="00287DE6">
              <w:rPr>
                <w:sz w:val="24"/>
                <w:szCs w:val="24"/>
                <w:lang w:val="en-US"/>
              </w:rPr>
              <w:t>XX</w:t>
            </w:r>
            <w:r w:rsidRPr="00287DE6">
              <w:rPr>
                <w:sz w:val="24"/>
                <w:szCs w:val="24"/>
              </w:rPr>
              <w:t xml:space="preserve"> - начала </w:t>
            </w:r>
            <w:r w:rsidRPr="00287DE6">
              <w:rPr>
                <w:sz w:val="24"/>
                <w:szCs w:val="24"/>
                <w:lang w:val="en-US"/>
              </w:rPr>
              <w:t>XXI</w:t>
            </w:r>
            <w:r w:rsidRPr="00287DE6">
              <w:rPr>
                <w:sz w:val="24"/>
                <w:szCs w:val="24"/>
              </w:rPr>
              <w:t xml:space="preserve"> веков.</w:t>
            </w:r>
            <w:r>
              <w:rPr>
                <w:sz w:val="24"/>
                <w:szCs w:val="24"/>
              </w:rPr>
              <w:t xml:space="preserve"> Церковно-просветительская деятельность в отношении лиц с физическими и психическими недостатками развития (Х-ХХ</w:t>
            </w:r>
            <w:r>
              <w:rPr>
                <w:sz w:val="24"/>
                <w:szCs w:val="24"/>
                <w:lang w:val="en-US"/>
              </w:rPr>
              <w:t>I</w:t>
            </w:r>
            <w:r>
              <w:rPr>
                <w:sz w:val="24"/>
                <w:szCs w:val="24"/>
              </w:rPr>
              <w:t xml:space="preserve"> вв.)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Теория и мет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дика правосла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ного воспитания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Сущность, особенности и основные закономерности процесса воспитания. Принципы православного воспитания. Методы пр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вославного воспитания. Содержание и средства православного воспитания. Основные условия христианского воспитания. Пр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цесс воспитания как восхождение к подлинной свободе. Свобода и ответственность личности. Добродетель и грех. Формирование православного мировоззрения и христианской нравственности.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 xml:space="preserve"> Организация досуга детей. Православное воспитание и допо</w:t>
            </w:r>
            <w:r w:rsidRPr="00287DE6">
              <w:rPr>
                <w:sz w:val="24"/>
                <w:szCs w:val="24"/>
              </w:rPr>
              <w:t>л</w:t>
            </w:r>
            <w:r w:rsidRPr="00287DE6">
              <w:rPr>
                <w:sz w:val="24"/>
                <w:szCs w:val="24"/>
              </w:rPr>
              <w:t>нительное образование. Особенности процесса воспитания в пр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вославной семье.</w:t>
            </w:r>
            <w:r>
              <w:rPr>
                <w:sz w:val="24"/>
                <w:szCs w:val="24"/>
              </w:rPr>
              <w:t xml:space="preserve"> </w:t>
            </w:r>
            <w:r w:rsidRPr="00287DE6">
              <w:rPr>
                <w:sz w:val="24"/>
                <w:szCs w:val="24"/>
              </w:rPr>
              <w:t>Воскресная школа как часть духовно-педагогической среды приходской общины. Положение о де</w:t>
            </w:r>
            <w:r w:rsidRPr="00287DE6">
              <w:rPr>
                <w:sz w:val="24"/>
                <w:szCs w:val="24"/>
              </w:rPr>
              <w:t>я</w:t>
            </w:r>
            <w:r w:rsidRPr="00287DE6">
              <w:rPr>
                <w:sz w:val="24"/>
                <w:szCs w:val="24"/>
              </w:rPr>
              <w:t>тельности воскресной школы. Стандарт учебно-воспитательной деятельности, реализуемой в воскресных школах Русской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славной Церкви (цели, задачи, структура, содержание, способы реализации). </w:t>
            </w:r>
            <w:r>
              <w:rPr>
                <w:sz w:val="24"/>
                <w:szCs w:val="24"/>
              </w:rPr>
              <w:t>Методические особенности воспитания лиц с се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сорными, когнитивными нарушениями, НОДА, РАС, нарушени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ми речи.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4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Теория обучения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Сущность и функции процесса обучения. Продуктивность пр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цесса обучения, факторы продуктивности. Мотивация учения. З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 xml:space="preserve">кономерности процесса обучения. Принципы обучения. Цели и содержание образования.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Анализ программ, учебно-методических комплектов, учебных пособий по вероучительным дисциплинам, духовно-нравственному воспитанию и православному образованию.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Методы, формы, средства обучения. Методы и предметы пед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 xml:space="preserve">гогической работы по усвоению религиозных знаний.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Особенности преподавания вероучительных предметов. Работа со словом (слово-образ, слово-понятие, слово-символ) и текстами на церковнославянском языке. Особенности процесса познания богооткровенных истин на каждом этапе духовного созревания. Методика преподавания основ православной веры с учетом во</w:t>
            </w:r>
            <w:r w:rsidRPr="00287DE6">
              <w:rPr>
                <w:sz w:val="24"/>
                <w:szCs w:val="24"/>
              </w:rPr>
              <w:t>з</w:t>
            </w:r>
            <w:r w:rsidRPr="00287DE6">
              <w:rPr>
                <w:sz w:val="24"/>
                <w:szCs w:val="24"/>
              </w:rPr>
              <w:t>растных духовных и психофизиологических особенностей детей. Диалог как основной метод православной педагогики. Трудности и ошибки в преподавании вероучительных дисциплин. Использ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вание современных образовательных технологий в преподавании </w:t>
            </w:r>
            <w:r w:rsidRPr="00287DE6">
              <w:rPr>
                <w:sz w:val="24"/>
                <w:szCs w:val="24"/>
              </w:rPr>
              <w:lastRenderedPageBreak/>
              <w:t>вероучительных дисциплин.</w:t>
            </w:r>
            <w:r>
              <w:rPr>
                <w:sz w:val="24"/>
                <w:szCs w:val="24"/>
              </w:rPr>
              <w:t xml:space="preserve"> Учет особенностей развития детей, подростков, молодежи при обучении вероучительным дисципл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нам.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культура и ее место в образовательном пр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странстве России. Государственные стандарты образования. Ко</w:t>
            </w:r>
            <w:r w:rsidRPr="00287DE6">
              <w:rPr>
                <w:sz w:val="24"/>
                <w:szCs w:val="24"/>
              </w:rPr>
              <w:t>м</w:t>
            </w:r>
            <w:r w:rsidRPr="00287DE6">
              <w:rPr>
                <w:sz w:val="24"/>
                <w:szCs w:val="24"/>
              </w:rPr>
              <w:t>плексный курс ОРКСЭ, модуль «Православная культура» (ОПК).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 xml:space="preserve"> Преподавание Основ православной культуры в государстве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ной и муниципальной школе. Цели и задачи изучения правосла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ной культуры. Специфика преподавания ОПК. Примерное соде</w:t>
            </w:r>
            <w:r w:rsidRPr="00287DE6">
              <w:rPr>
                <w:sz w:val="24"/>
                <w:szCs w:val="24"/>
              </w:rPr>
              <w:t>р</w:t>
            </w:r>
            <w:r w:rsidRPr="00287DE6">
              <w:rPr>
                <w:sz w:val="24"/>
                <w:szCs w:val="24"/>
              </w:rPr>
              <w:t>жание учебных курсов по ОПК. Характеристики основных уче</w:t>
            </w:r>
            <w:r w:rsidRPr="00287DE6">
              <w:rPr>
                <w:sz w:val="24"/>
                <w:szCs w:val="24"/>
              </w:rPr>
              <w:t>б</w:t>
            </w:r>
            <w:r w:rsidRPr="00287DE6">
              <w:rPr>
                <w:sz w:val="24"/>
                <w:szCs w:val="24"/>
              </w:rPr>
              <w:t>но-методических комплектов по ОПК. Специфика культуролог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ческого подхода в преподавания ОПК. Использование мультим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дийных пособий в преподавании ОПК.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Педагогика пр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вославной семьи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семья как фактор и необходимое условие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славного образования и воспитания. Семья – малая Церковь. Л</w:t>
            </w:r>
            <w:r w:rsidRPr="00287DE6">
              <w:rPr>
                <w:sz w:val="24"/>
                <w:szCs w:val="24"/>
              </w:rPr>
              <w:t>ю</w:t>
            </w:r>
            <w:r w:rsidRPr="00287DE6">
              <w:rPr>
                <w:sz w:val="24"/>
                <w:szCs w:val="24"/>
              </w:rPr>
              <w:t>бовь – основа семейных отношений. Иерархия семейных отнош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ний: обязанности отца, матери, старших и младших. Правосла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ный уклад семьи – основа духовного возрастания  ее членов. Тр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диции воспитания русской семьи в контексте научной педагогики.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Кризис современной семьи, утрата традиций семейного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славного воспитания.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Духовно-просветительская работа с семьей на приходе. Созд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 xml:space="preserve">ние единого педагогического пространства Церкви (прихода) и семьи, приобщение семей к церковной традиции и церковному укладу.  </w:t>
            </w:r>
          </w:p>
          <w:p w:rsidR="007613B8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Социализация детей в трехсекторном пространстве: Церковь, семья, общество (государство). Взаимодействие приходов с учр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ждениями образования, дополнительного образования, общ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ственными и молодежными объединениями, учреждениями соц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альной поддержки детей, семей, оказавшихся в сложных жизне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ных ситуациях.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семей, воспитывающих детей с нарушениями развития. Роль семьи в воспитании  детей с нарушениями разв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тия.</w:t>
            </w:r>
          </w:p>
        </w:tc>
      </w:tr>
    </w:tbl>
    <w:p w:rsidR="007613B8" w:rsidRDefault="007613B8" w:rsidP="0033514F">
      <w:pPr>
        <w:widowControl w:val="0"/>
        <w:jc w:val="both"/>
        <w:rPr>
          <w:sz w:val="32"/>
          <w:szCs w:val="32"/>
        </w:rPr>
      </w:pPr>
    </w:p>
    <w:p w:rsidR="007613B8" w:rsidRDefault="007613B8" w:rsidP="0033514F">
      <w:pPr>
        <w:widowControl w:val="0"/>
        <w:jc w:val="both"/>
        <w:rPr>
          <w:sz w:val="32"/>
          <w:szCs w:val="32"/>
        </w:rPr>
      </w:pPr>
    </w:p>
    <w:p w:rsidR="007613B8" w:rsidRPr="00343405" w:rsidRDefault="007613B8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>3.3. 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613B8" w:rsidRPr="00C958DA" w:rsidTr="00EE3DDA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7613B8" w:rsidRPr="00C958DA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C958DA">
              <w:rPr>
                <w:sz w:val="24"/>
                <w:szCs w:val="24"/>
              </w:rPr>
              <w:t>№</w:t>
            </w:r>
          </w:p>
          <w:p w:rsidR="007613B8" w:rsidRPr="00C958DA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7613B8" w:rsidRPr="00C958DA" w:rsidRDefault="007613B8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C958DA">
              <w:rPr>
                <w:bCs/>
                <w:iCs/>
                <w:sz w:val="24"/>
                <w:szCs w:val="24"/>
              </w:rPr>
              <w:t>Наименование лекций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7613B8" w:rsidRPr="00C958DA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Кол-во часов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Общие основы  и методология православной педагогики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Развитие отечественной научно-педагогической мысли в контексте православного мировоззрения</w:t>
            </w:r>
            <w:r>
              <w:rPr>
                <w:sz w:val="24"/>
                <w:szCs w:val="24"/>
              </w:rPr>
              <w:t xml:space="preserve">  (</w:t>
            </w:r>
            <w:r>
              <w:rPr>
                <w:sz w:val="24"/>
                <w:szCs w:val="24"/>
                <w:lang w:val="en-US"/>
              </w:rPr>
              <w:t>X</w:t>
            </w:r>
            <w:r w:rsidRPr="003C39D2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  <w:lang w:val="en-US"/>
              </w:rPr>
              <w:t>XVIII</w:t>
            </w:r>
            <w:r w:rsidRPr="003C39D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вв.)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613B8" w:rsidRPr="003C39D2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Развитие отечественной научно-педагогической мысли в контексте православного мировоззрения</w:t>
            </w:r>
            <w:r>
              <w:rPr>
                <w:sz w:val="24"/>
                <w:szCs w:val="24"/>
              </w:rPr>
              <w:t xml:space="preserve">  </w:t>
            </w:r>
            <w:r w:rsidRPr="003C39D2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lang w:val="en-US"/>
              </w:rPr>
              <w:t>X</w:t>
            </w:r>
            <w:r>
              <w:rPr>
                <w:sz w:val="24"/>
                <w:szCs w:val="24"/>
              </w:rPr>
              <w:t>-начало</w:t>
            </w:r>
            <w:r w:rsidRPr="003C39D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XX</w:t>
            </w:r>
            <w:r>
              <w:rPr>
                <w:sz w:val="24"/>
                <w:szCs w:val="24"/>
              </w:rPr>
              <w:t xml:space="preserve"> в.</w:t>
            </w:r>
            <w:r w:rsidRPr="003C39D2">
              <w:rPr>
                <w:sz w:val="24"/>
                <w:szCs w:val="24"/>
              </w:rPr>
              <w:t>)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Православные традиции просвещения в практике после 1917 года.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 xml:space="preserve">Общественное призрение и церковно-просветительская деятельность в отношении лиц с нарушениями развития. Страницы истории 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Система православного воспитания: сущность, подходы к организ</w:t>
            </w:r>
            <w:r w:rsidRPr="00C958DA">
              <w:rPr>
                <w:sz w:val="24"/>
                <w:szCs w:val="24"/>
              </w:rPr>
              <w:t>а</w:t>
            </w:r>
            <w:r w:rsidRPr="00C958DA">
              <w:rPr>
                <w:sz w:val="24"/>
                <w:szCs w:val="24"/>
              </w:rPr>
              <w:t>ции</w:t>
            </w:r>
          </w:p>
        </w:tc>
        <w:tc>
          <w:tcPr>
            <w:tcW w:w="593" w:type="pct"/>
            <w:tcBorders>
              <w:top w:val="nil"/>
            </w:tcBorders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Воскресная школа для детей как центр духовно-нравственного во</w:t>
            </w:r>
            <w:r w:rsidRPr="00C958DA">
              <w:rPr>
                <w:sz w:val="24"/>
                <w:szCs w:val="24"/>
              </w:rPr>
              <w:t>с</w:t>
            </w:r>
            <w:r w:rsidRPr="00C958DA">
              <w:rPr>
                <w:sz w:val="24"/>
                <w:szCs w:val="24"/>
              </w:rPr>
              <w:t>питания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Основы дидактики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bCs/>
                <w:sz w:val="24"/>
                <w:szCs w:val="24"/>
              </w:rPr>
              <w:t>Традиционные методы и формы обучения. Инновационные методы обучения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просветительской деятельности пастыря с людьми ра</w:t>
            </w:r>
            <w:r w:rsidRPr="00946AD2">
              <w:rPr>
                <w:bCs/>
                <w:sz w:val="24"/>
                <w:szCs w:val="24"/>
              </w:rPr>
              <w:t>з</w:t>
            </w:r>
            <w:r w:rsidRPr="00946AD2">
              <w:rPr>
                <w:bCs/>
                <w:sz w:val="24"/>
                <w:szCs w:val="24"/>
              </w:rPr>
              <w:t>ных возрастов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bCs/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Особенности преподавания вероучительных и культурологических дисциплин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Учет особенностей развития лиц с ОВЗ в процессе обучения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Семья. Особенности семейного воспитания.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Православная семья как необходимое условие православного обр</w:t>
            </w:r>
            <w:r w:rsidRPr="00C958DA">
              <w:rPr>
                <w:sz w:val="24"/>
                <w:szCs w:val="24"/>
              </w:rPr>
              <w:t>а</w:t>
            </w:r>
            <w:r w:rsidRPr="00C958DA">
              <w:rPr>
                <w:sz w:val="24"/>
                <w:szCs w:val="24"/>
              </w:rPr>
              <w:t>зования и воспитания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Духовно-просветительская работа с семьей на приходе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воспитания лиц с нарушениями развития в семье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C958DA" w:rsidRDefault="007613B8" w:rsidP="00EE3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958D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vAlign w:val="center"/>
          </w:tcPr>
          <w:p w:rsidR="007613B8" w:rsidRPr="00C958DA" w:rsidRDefault="007613B8" w:rsidP="00C958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958DA">
              <w:rPr>
                <w:b/>
                <w:sz w:val="24"/>
                <w:szCs w:val="24"/>
              </w:rPr>
              <w:t>32</w:t>
            </w:r>
          </w:p>
        </w:tc>
      </w:tr>
    </w:tbl>
    <w:p w:rsidR="007613B8" w:rsidRPr="004A4B8A" w:rsidRDefault="007613B8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613B8" w:rsidRPr="00343405" w:rsidRDefault="007613B8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613B8" w:rsidRPr="00343405" w:rsidTr="00002FEF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Основы православной педагогики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Святые отцы о воспитании и образовании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Система отечественного образования до 1917 года</w:t>
            </w:r>
          </w:p>
        </w:tc>
        <w:tc>
          <w:tcPr>
            <w:tcW w:w="593" w:type="pct"/>
            <w:tcBorders>
              <w:top w:val="nil"/>
            </w:tcBorders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Становление системы обучения и воспитания лиц с ОВЗ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Организационно-методические аспекты православного воспитания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воспитания лиц в нарушениями в развитии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Виды и концепции обучения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Содержательно-методические основы педагогической работы по формированию религиозных знаний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3C39D2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формирования религиозных знаний у лиц с нарушен</w:t>
            </w:r>
            <w:r w:rsidRPr="00946AD2">
              <w:rPr>
                <w:bCs/>
                <w:sz w:val="24"/>
                <w:szCs w:val="24"/>
              </w:rPr>
              <w:t>и</w:t>
            </w:r>
            <w:r w:rsidRPr="00946AD2">
              <w:rPr>
                <w:bCs/>
                <w:sz w:val="24"/>
                <w:szCs w:val="24"/>
              </w:rPr>
              <w:t>ями развития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3C39D2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организации деятельности воскресной школы для детей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Духовные и иерархические устои семьи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Православное воспитание ребенка в семье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002FEF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BE6319" w:rsidRDefault="007613B8" w:rsidP="00EE3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613B8" w:rsidRPr="00BE6319" w:rsidRDefault="007613B8" w:rsidP="00EE3DD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vAlign w:val="center"/>
          </w:tcPr>
          <w:p w:rsidR="007613B8" w:rsidRPr="00BE6319" w:rsidRDefault="007613B8" w:rsidP="00811D43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</w:tr>
    </w:tbl>
    <w:p w:rsidR="007613B8" w:rsidRPr="00343405" w:rsidRDefault="007613B8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7613B8" w:rsidRDefault="007613B8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613B8" w:rsidRPr="003C39D2" w:rsidTr="00D64C3B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7613B8" w:rsidRPr="003C39D2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№</w:t>
            </w:r>
          </w:p>
          <w:p w:rsidR="007613B8" w:rsidRPr="003C39D2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7613B8" w:rsidRPr="003C39D2" w:rsidRDefault="007613B8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3C39D2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7613B8" w:rsidRPr="003C39D2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Кол-во часов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3C39D2">
            <w:pPr>
              <w:widowControl w:val="0"/>
              <w:jc w:val="both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 xml:space="preserve">Работа с трудами святых отцов Церкви по выявлению особенностей личности педагога  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3C39D2">
            <w:pPr>
              <w:jc w:val="both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Решение проблемных ситуаций по актуальным вопросам воспитания детей, подростков и молодежи, в т.ч. с нарушениями развития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7613B8" w:rsidRPr="003C39D2" w:rsidRDefault="007613B8" w:rsidP="003C39D2">
            <w:pPr>
              <w:jc w:val="both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Работа с программами по религиоведческим, культурологическим курсам по православной культуре. Решение проблемных ситуаций по актуальным вопросам обучения детей по религиоведческим, культ</w:t>
            </w:r>
            <w:r w:rsidRPr="003C39D2">
              <w:rPr>
                <w:sz w:val="24"/>
                <w:szCs w:val="24"/>
              </w:rPr>
              <w:t>у</w:t>
            </w:r>
            <w:r w:rsidRPr="003C39D2">
              <w:rPr>
                <w:sz w:val="24"/>
                <w:szCs w:val="24"/>
              </w:rPr>
              <w:t>рологическим курсам по православной культуре, подростков и мол</w:t>
            </w:r>
            <w:r w:rsidRPr="003C39D2">
              <w:rPr>
                <w:sz w:val="24"/>
                <w:szCs w:val="24"/>
              </w:rPr>
              <w:t>о</w:t>
            </w:r>
            <w:r w:rsidRPr="003C39D2">
              <w:rPr>
                <w:sz w:val="24"/>
                <w:szCs w:val="24"/>
              </w:rPr>
              <w:t>дежи, в т.ч. с нарушениями развития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DE2330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3C39D2">
            <w:pPr>
              <w:pStyle w:val="aa"/>
              <w:widowControl w:val="0"/>
              <w:jc w:val="both"/>
            </w:pPr>
            <w:r w:rsidRPr="003C39D2">
              <w:t xml:space="preserve">Работа с программами по Закону Божию для воскресных школ 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613B8" w:rsidRPr="00343405" w:rsidTr="00D64C3B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39D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D64C3B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39D2">
              <w:rPr>
                <w:b/>
                <w:sz w:val="24"/>
                <w:szCs w:val="24"/>
              </w:rPr>
              <w:t>8</w:t>
            </w:r>
          </w:p>
        </w:tc>
      </w:tr>
    </w:tbl>
    <w:p w:rsidR="007613B8" w:rsidRPr="00FF02A7" w:rsidRDefault="007613B8" w:rsidP="00FF02A7">
      <w:pPr>
        <w:widowControl w:val="0"/>
        <w:jc w:val="center"/>
        <w:rPr>
          <w:b/>
          <w:sz w:val="24"/>
          <w:szCs w:val="24"/>
        </w:rPr>
      </w:pPr>
    </w:p>
    <w:p w:rsidR="007613B8" w:rsidRDefault="007613B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lastRenderedPageBreak/>
        <w:t>4. Учебно-методическое обеспечение дисциплины</w:t>
      </w:r>
    </w:p>
    <w:p w:rsidR="007613B8" w:rsidRPr="002438F8" w:rsidRDefault="007613B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</w:t>
      </w:r>
      <w:r w:rsidRPr="00FD049C">
        <w:rPr>
          <w:b/>
          <w:bCs/>
          <w:sz w:val="24"/>
          <w:szCs w:val="24"/>
        </w:rPr>
        <w:t xml:space="preserve"> литература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Абрамов, С. И. Методика организации воспитательной работы правосла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ных вожатых в детских оздоровительных лагерях : метод.пособие / С. И. Абрамов. - Москва : Изд-во ПСТГУ, 2016. - 200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Беленчук, Л. Н. История отечественной педагогики  : учеб.пособие / Л. Н. Беленчук. - М. : Издательство ПСГТУ, 2005. - 182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Бородина, А. В. Основы православной культуры : учеб.-метод. пособие. - Москва : Православная педагогика, 2004. - 256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Георгий (Шестун), иг. Православная педагогика : онтологические и истор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ко-теоретические основы педагогики православной цивилизации : монография. - Москва : ПРО-ПРЕСС, 2010. - 672 с .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Дивногорцева, С. Ю. Духовно-нравственное воспитание в теории и опыте православной педагогической культуры / С. Ю. Дивногорцева. - Москва : Изд-во ПСТГУ, 2012. - 237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Духовно-нравственное воспитание личности в услов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ях образовательного учреждения : учеб.-метод. пособие / С. Ю. Дивногорцева. - Москва : ПСТГУ, 2019. - 52 с.</w:t>
      </w:r>
    </w:p>
    <w:p w:rsidR="007613B8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Основы православной педагогической культуры : учебное пособие / С. Ю. Дивногорцева ; ПСТГУ. – Москва : ПСТГУ, 2017. – 243 с. – URL: https://biblioclub.ru/index.php?page=book&amp;id=494960. – Текст : электронный.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Дивногорцева, С. Ю. Становление и развитие православной педагогической культуры в России. – М. : Изд-во ПСТГУ, 2012. - 260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Теоретическая педагогика: учеб.пос.  Ч. 2. / С. Ю. Ди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ногорцева – М.: Изд-во ПСТГУ, 2011. – 262 с. 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Теоретическая педагогика: учеб.пос. Ч. 1. / С. Ю. Ди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ногорцева – М.: Изд-во ПСТГУ, 2012. – 195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Козлов Максим, прот. Детский катехизис. 200 детских вопросов и недетских ответов о вере, церкви и христианской жизни. - Москва : Храм святой мученицы Татианы при МГУ, 2010. - 128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Маслов, Н. В. Основы русской педагогики: православное воспитание как о</w:t>
      </w:r>
      <w:r w:rsidRPr="001C12A7">
        <w:rPr>
          <w:sz w:val="24"/>
          <w:szCs w:val="24"/>
        </w:rPr>
        <w:t>с</w:t>
      </w:r>
      <w:r w:rsidRPr="001C12A7">
        <w:rPr>
          <w:sz w:val="24"/>
          <w:szCs w:val="24"/>
        </w:rPr>
        <w:t xml:space="preserve">нова русской педагогики. - М. : Самшит-Издат, 2007.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Никитская, Е. А. Православная воскресная школа как воспитательная орг</w:t>
      </w:r>
      <w:r w:rsidRPr="001C12A7">
        <w:rPr>
          <w:sz w:val="24"/>
          <w:szCs w:val="24"/>
        </w:rPr>
        <w:t>а</w:t>
      </w:r>
      <w:r w:rsidRPr="001C12A7">
        <w:rPr>
          <w:sz w:val="24"/>
          <w:szCs w:val="24"/>
        </w:rPr>
        <w:t>низация: соц.-пед. потенциал. - М., 2012. - 207 с. – URL: http://biblioclub.ru/index.php?page=book&amp;id</w:t>
      </w:r>
      <w:r>
        <w:rPr>
          <w:sz w:val="24"/>
          <w:szCs w:val="24"/>
        </w:rPr>
        <w:t>=119445. - Текст : электронный.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Шестун Евгений, прот. Православная школа : советы, размышления, статьи. - Самара : Самарский Дом печати, 2004. - 367 с. </w:t>
      </w:r>
    </w:p>
    <w:p w:rsidR="007613B8" w:rsidRDefault="007613B8" w:rsidP="003942B5">
      <w:pPr>
        <w:jc w:val="center"/>
        <w:rPr>
          <w:b/>
          <w:sz w:val="24"/>
          <w:szCs w:val="24"/>
        </w:rPr>
      </w:pPr>
    </w:p>
    <w:p w:rsidR="007613B8" w:rsidRPr="00E433B4" w:rsidRDefault="007613B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</w:t>
      </w:r>
      <w:r w:rsidRPr="00E433B4">
        <w:rPr>
          <w:b/>
          <w:sz w:val="24"/>
          <w:szCs w:val="24"/>
        </w:rPr>
        <w:t>. Интернет-ресурсы</w:t>
      </w:r>
    </w:p>
    <w:p w:rsidR="007613B8" w:rsidRDefault="0047224F" w:rsidP="001C12A7">
      <w:pPr>
        <w:ind w:firstLine="709"/>
        <w:jc w:val="both"/>
        <w:rPr>
          <w:sz w:val="24"/>
          <w:szCs w:val="24"/>
        </w:rPr>
      </w:pPr>
      <w:hyperlink r:id="rId8" w:history="1"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http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</w:rPr>
          <w:t>://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www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biblioclub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ru</w:t>
        </w:r>
      </w:hyperlink>
      <w:r w:rsidR="007613B8" w:rsidRPr="00084637">
        <w:rPr>
          <w:rStyle w:val="a7"/>
          <w:rFonts w:ascii="Times New Roman" w:hAnsi="Times New Roman" w:cs="Arial"/>
          <w:b/>
          <w:sz w:val="24"/>
          <w:szCs w:val="24"/>
        </w:rPr>
        <w:t xml:space="preserve"> - </w:t>
      </w:r>
      <w:r w:rsidR="007613B8" w:rsidRPr="00084637">
        <w:rPr>
          <w:sz w:val="24"/>
          <w:szCs w:val="24"/>
        </w:rPr>
        <w:t>ЭБС «Университетская библиотека онлайн»</w:t>
      </w:r>
      <w:r w:rsidR="007613B8">
        <w:rPr>
          <w:sz w:val="24"/>
          <w:szCs w:val="24"/>
        </w:rPr>
        <w:t xml:space="preserve">. </w:t>
      </w:r>
      <w:r w:rsidR="007613B8" w:rsidRPr="00084637">
        <w:rPr>
          <w:sz w:val="24"/>
          <w:szCs w:val="24"/>
        </w:rPr>
        <w:t>Ресурс с</w:t>
      </w:r>
      <w:r w:rsidR="007613B8" w:rsidRPr="00084637">
        <w:rPr>
          <w:sz w:val="24"/>
          <w:szCs w:val="24"/>
        </w:rPr>
        <w:t>о</w:t>
      </w:r>
      <w:r w:rsidR="007613B8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7613B8" w:rsidRPr="00084637">
        <w:rPr>
          <w:sz w:val="24"/>
          <w:szCs w:val="24"/>
        </w:rPr>
        <w:t>о</w:t>
      </w:r>
      <w:r w:rsidR="007613B8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7613B8" w:rsidRPr="00084637">
        <w:rPr>
          <w:sz w:val="24"/>
          <w:szCs w:val="24"/>
        </w:rPr>
        <w:t>н</w:t>
      </w:r>
      <w:r w:rsidR="007613B8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7613B8" w:rsidRPr="00084637">
        <w:rPr>
          <w:sz w:val="24"/>
          <w:szCs w:val="24"/>
        </w:rPr>
        <w:t>л</w:t>
      </w:r>
      <w:r w:rsidR="007613B8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7613B8" w:rsidRPr="001C12A7" w:rsidRDefault="007613B8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https://pravobraz.ru/ - Общецерковный информационный портал «Православное о</w:t>
      </w:r>
      <w:r w:rsidRPr="001C12A7">
        <w:rPr>
          <w:sz w:val="24"/>
          <w:szCs w:val="24"/>
        </w:rPr>
        <w:t>б</w:t>
      </w:r>
      <w:r w:rsidRPr="001C12A7">
        <w:rPr>
          <w:sz w:val="24"/>
          <w:szCs w:val="24"/>
        </w:rPr>
        <w:t>разование». Ресурс освещает официальную позицию Русской Православной Церкви в сфере образования, новости регионов в области духовно-нравственного просвещения, с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>держит документы, регламентирующие православное образование и воспитание на д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>школьной, школьной и послешкольной ступенях образования, социальное партнерство Церкви и светской системы образования.</w:t>
      </w:r>
    </w:p>
    <w:p w:rsidR="007613B8" w:rsidRPr="001C12A7" w:rsidRDefault="007613B8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lastRenderedPageBreak/>
        <w:t>http://</w:t>
      </w:r>
      <w:hyperlink r:id="rId9" w:history="1">
        <w:hyperlink r:id="rId10" w:tgtFrame="_blank" w:history="1">
          <w:r w:rsidRPr="001C12A7">
            <w:rPr>
              <w:sz w:val="24"/>
              <w:szCs w:val="24"/>
              <w:u w:val="single"/>
            </w:rPr>
            <w:t>portal-slovo.ru</w:t>
          </w:r>
        </w:hyperlink>
      </w:hyperlink>
      <w:r w:rsidRPr="001C12A7">
        <w:rPr>
          <w:sz w:val="24"/>
          <w:szCs w:val="24"/>
        </w:rPr>
        <w:t xml:space="preserve"> - Образовательный портал «Слово».Ресурс содержит учебно-методические материалы, статьи по вопросам православного воспитания, образования, организации проектной и исследовательской деятельности, в т.ч. по историко-церковному краеведению.  </w:t>
      </w:r>
    </w:p>
    <w:p w:rsidR="007613B8" w:rsidRPr="001C12A7" w:rsidRDefault="007613B8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11" w:tgtFrame="_blank" w:history="1">
        <w:r w:rsidRPr="001C12A7">
          <w:rPr>
            <w:sz w:val="24"/>
            <w:szCs w:val="24"/>
            <w:u w:val="single"/>
          </w:rPr>
          <w:t>wco.ru</w:t>
        </w:r>
      </w:hyperlink>
      <w:r w:rsidRPr="001C12A7">
        <w:rPr>
          <w:sz w:val="24"/>
          <w:szCs w:val="24"/>
          <w:u w:val="single"/>
        </w:rPr>
        <w:t>/</w:t>
      </w:r>
      <w:hyperlink r:id="rId12" w:tgtFrame="_blank" w:history="1">
        <w:r w:rsidRPr="001C12A7">
          <w:rPr>
            <w:sz w:val="24"/>
            <w:szCs w:val="24"/>
            <w:u w:val="single"/>
          </w:rPr>
          <w:t>biblio/</w:t>
        </w:r>
      </w:hyperlink>
      <w:r w:rsidRPr="001C12A7">
        <w:rPr>
          <w:sz w:val="24"/>
          <w:szCs w:val="24"/>
        </w:rPr>
        <w:t xml:space="preserve"> - Библиотека православного христианина «Благовещение».</w:t>
      </w:r>
    </w:p>
    <w:p w:rsidR="007613B8" w:rsidRPr="001C12A7" w:rsidRDefault="0047224F" w:rsidP="001C12A7">
      <w:pPr>
        <w:widowControl w:val="0"/>
        <w:tabs>
          <w:tab w:val="left" w:pos="360"/>
        </w:tabs>
        <w:ind w:firstLine="709"/>
        <w:rPr>
          <w:sz w:val="24"/>
          <w:szCs w:val="24"/>
        </w:rPr>
      </w:pPr>
      <w:hyperlink r:id="rId13" w:tgtFrame="new" w:history="1">
        <w:r w:rsidR="007613B8" w:rsidRPr="001C12A7">
          <w:rPr>
            <w:sz w:val="24"/>
            <w:szCs w:val="24"/>
            <w:u w:val="single"/>
          </w:rPr>
          <w:t>http://www.pravenc.ru/</w:t>
        </w:r>
      </w:hyperlink>
      <w:r w:rsidR="007613B8" w:rsidRPr="001C12A7">
        <w:rPr>
          <w:sz w:val="24"/>
          <w:szCs w:val="24"/>
        </w:rPr>
        <w:t xml:space="preserve"> - Православная энциклопедия.</w:t>
      </w:r>
    </w:p>
    <w:p w:rsidR="007613B8" w:rsidRPr="001C12A7" w:rsidRDefault="0047224F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4" w:history="1">
        <w:r w:rsidR="007613B8" w:rsidRPr="001C12A7">
          <w:rPr>
            <w:sz w:val="24"/>
            <w:szCs w:val="24"/>
            <w:u w:val="single"/>
          </w:rPr>
          <w:t>http://standart.edu.ru/catalog.aspx?CatalogId=985</w:t>
        </w:r>
      </w:hyperlink>
      <w:r w:rsidR="007613B8" w:rsidRPr="001C12A7">
        <w:rPr>
          <w:sz w:val="24"/>
          <w:szCs w:val="24"/>
        </w:rPr>
        <w:t xml:space="preserve"> – Концепция духовно-нравственного развития и воспитан</w:t>
      </w:r>
      <w:r w:rsidR="007613B8">
        <w:rPr>
          <w:sz w:val="24"/>
          <w:szCs w:val="24"/>
        </w:rPr>
        <w:t>ия гражданина России.</w:t>
      </w:r>
    </w:p>
    <w:p w:rsidR="007613B8" w:rsidRPr="001C12A7" w:rsidRDefault="0047224F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5" w:history="1">
        <w:r w:rsidR="007613B8" w:rsidRPr="001C12A7">
          <w:rPr>
            <w:sz w:val="24"/>
            <w:szCs w:val="24"/>
            <w:u w:val="single"/>
          </w:rPr>
          <w:t>http://standart.edu.ru</w:t>
        </w:r>
      </w:hyperlink>
      <w:r w:rsidR="007613B8" w:rsidRPr="001C12A7">
        <w:rPr>
          <w:sz w:val="24"/>
          <w:szCs w:val="24"/>
        </w:rPr>
        <w:t xml:space="preserve"> – Федеральные государственные образовательные стандарты общего образования нового поколения.</w:t>
      </w:r>
    </w:p>
    <w:p w:rsidR="007613B8" w:rsidRDefault="007613B8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16" w:history="1">
        <w:r w:rsidRPr="001C12A7">
          <w:rPr>
            <w:sz w:val="24"/>
            <w:szCs w:val="24"/>
            <w:u w:val="single"/>
          </w:rPr>
          <w:t>www.pedlib.ru</w:t>
        </w:r>
      </w:hyperlink>
      <w:r>
        <w:rPr>
          <w:sz w:val="24"/>
          <w:szCs w:val="24"/>
        </w:rPr>
        <w:t>– педагогическая библиотека.</w:t>
      </w:r>
    </w:p>
    <w:p w:rsidR="007613B8" w:rsidRPr="00B77072" w:rsidRDefault="007613B8" w:rsidP="00B77072">
      <w:pPr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  <w:u w:val="none"/>
        </w:rPr>
      </w:pPr>
    </w:p>
    <w:p w:rsidR="007613B8" w:rsidRPr="00CE4264" w:rsidRDefault="007613B8" w:rsidP="00A248CD">
      <w:pPr>
        <w:jc w:val="center"/>
        <w:rPr>
          <w:rStyle w:val="a7"/>
          <w:rFonts w:ascii="Times New Roman" w:hAnsi="Times New Roman" w:cs="Arial"/>
          <w:sz w:val="24"/>
          <w:szCs w:val="24"/>
        </w:rPr>
      </w:pPr>
      <w:r>
        <w:rPr>
          <w:b/>
          <w:bCs/>
          <w:sz w:val="24"/>
          <w:szCs w:val="24"/>
        </w:rPr>
        <w:t>4.3.</w:t>
      </w:r>
      <w:r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7613B8" w:rsidRPr="00F85F9D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 w:rsidRPr="00F85F9D">
        <w:rPr>
          <w:color w:val="000000"/>
          <w:sz w:val="23"/>
          <w:szCs w:val="23"/>
        </w:rPr>
        <w:t xml:space="preserve">1. Операционная система </w:t>
      </w:r>
      <w:r w:rsidRPr="00F85F9D">
        <w:rPr>
          <w:color w:val="000000"/>
          <w:sz w:val="23"/>
          <w:szCs w:val="23"/>
          <w:lang w:val="en-US"/>
        </w:rPr>
        <w:t>MicrosoftWindows</w:t>
      </w:r>
    </w:p>
    <w:p w:rsidR="007613B8" w:rsidRPr="00F85F9D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2. </w:t>
      </w:r>
      <w:r>
        <w:rPr>
          <w:color w:val="000000"/>
          <w:sz w:val="23"/>
          <w:szCs w:val="23"/>
          <w:lang w:val="en-US"/>
        </w:rPr>
        <w:t>Open</w:t>
      </w:r>
      <w:r w:rsidRPr="00F85F9D">
        <w:rPr>
          <w:color w:val="000000"/>
          <w:sz w:val="23"/>
          <w:szCs w:val="23"/>
        </w:rPr>
        <w:t>Office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:rsidR="007613B8" w:rsidRPr="00995985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3</w:t>
      </w:r>
      <w:r w:rsidRPr="00F85F9D">
        <w:rPr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7613B8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4</w:t>
      </w:r>
      <w:r w:rsidRPr="00231B3F">
        <w:rPr>
          <w:color w:val="000000"/>
          <w:sz w:val="23"/>
          <w:szCs w:val="23"/>
        </w:rPr>
        <w:t xml:space="preserve">. </w:t>
      </w:r>
      <w:r>
        <w:rPr>
          <w:color w:val="000000"/>
          <w:sz w:val="23"/>
          <w:szCs w:val="23"/>
          <w:lang w:val="en-US"/>
        </w:rPr>
        <w:t>BibleQuote</w:t>
      </w:r>
      <w:r>
        <w:rPr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7613B8" w:rsidRDefault="007613B8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7" w:history="1">
        <w:r w:rsidRPr="00FD682A">
          <w:rPr>
            <w:rStyle w:val="a7"/>
            <w:rFonts w:ascii="Times New Roman" w:hAnsi="Times New Roman"/>
            <w:sz w:val="23"/>
            <w:szCs w:val="23"/>
          </w:rPr>
          <w:t>http://www.7-zip.org/</w:t>
        </w:r>
      </w:hyperlink>
    </w:p>
    <w:p w:rsidR="007613B8" w:rsidRPr="00E56943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6.</w:t>
      </w:r>
      <w:r>
        <w:rPr>
          <w:color w:val="000000"/>
          <w:sz w:val="23"/>
          <w:szCs w:val="23"/>
          <w:lang w:val="en-US"/>
        </w:rPr>
        <w:t>Zoom</w:t>
      </w:r>
      <w:r>
        <w:rPr>
          <w:color w:val="000000"/>
          <w:sz w:val="23"/>
          <w:szCs w:val="23"/>
        </w:rPr>
        <w:t xml:space="preserve">- </w:t>
      </w:r>
      <w:r w:rsidRPr="00940153">
        <w:rPr>
          <w:color w:val="000000"/>
          <w:sz w:val="23"/>
          <w:szCs w:val="23"/>
        </w:rPr>
        <w:t>программа для организации видеоконференций</w:t>
      </w:r>
    </w:p>
    <w:p w:rsidR="007613B8" w:rsidRPr="00F85F9D" w:rsidRDefault="007613B8" w:rsidP="00356094">
      <w:pPr>
        <w:ind w:firstLine="709"/>
        <w:jc w:val="both"/>
        <w:rPr>
          <w:b/>
          <w:sz w:val="24"/>
          <w:szCs w:val="24"/>
        </w:rPr>
      </w:pPr>
      <w:r>
        <w:rPr>
          <w:color w:val="000000"/>
          <w:sz w:val="23"/>
          <w:szCs w:val="23"/>
        </w:rPr>
        <w:t>7</w:t>
      </w:r>
      <w:r w:rsidRPr="00F85F9D">
        <w:rPr>
          <w:color w:val="000000"/>
          <w:sz w:val="23"/>
          <w:szCs w:val="23"/>
        </w:rPr>
        <w:t>.</w:t>
      </w:r>
      <w:r w:rsidRPr="00084637">
        <w:rPr>
          <w:rStyle w:val="a7"/>
          <w:rFonts w:ascii="Times New Roman" w:hAnsi="Times New Roman" w:cs="Arial"/>
          <w:sz w:val="24"/>
          <w:szCs w:val="24"/>
        </w:rPr>
        <w:t>http://elibrary.ru</w:t>
      </w:r>
      <w:r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Pr="00084637">
        <w:rPr>
          <w:sz w:val="24"/>
          <w:szCs w:val="24"/>
        </w:rPr>
        <w:t>а</w:t>
      </w:r>
      <w:r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Pr="00084637">
        <w:rPr>
          <w:sz w:val="24"/>
          <w:szCs w:val="24"/>
        </w:rPr>
        <w:t>ч</w:t>
      </w:r>
      <w:r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7613B8" w:rsidRDefault="007613B8" w:rsidP="00F85F9D">
      <w:pPr>
        <w:ind w:firstLine="709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8</w:t>
      </w:r>
      <w:r w:rsidRPr="00F85F9D">
        <w:rPr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7613B8" w:rsidRDefault="007613B8" w:rsidP="00F85F9D">
      <w:pPr>
        <w:ind w:firstLine="709"/>
        <w:jc w:val="both"/>
        <w:rPr>
          <w:color w:val="000000"/>
          <w:sz w:val="23"/>
          <w:szCs w:val="23"/>
        </w:rPr>
      </w:pPr>
    </w:p>
    <w:p w:rsidR="007613B8" w:rsidRPr="00767D0D" w:rsidRDefault="007613B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 xml:space="preserve">5. </w:t>
      </w:r>
      <w:r w:rsidRPr="00767D0D">
        <w:rPr>
          <w:b/>
          <w:bCs/>
          <w:sz w:val="28"/>
          <w:szCs w:val="28"/>
        </w:rPr>
        <w:t>Матер</w:t>
      </w:r>
      <w:r>
        <w:rPr>
          <w:b/>
          <w:bCs/>
          <w:sz w:val="28"/>
          <w:szCs w:val="28"/>
        </w:rPr>
        <w:t xml:space="preserve">иально-техническое обеспечение </w:t>
      </w:r>
      <w:r w:rsidRPr="00767D0D">
        <w:rPr>
          <w:b/>
          <w:bCs/>
          <w:sz w:val="28"/>
          <w:szCs w:val="28"/>
        </w:rPr>
        <w:t>дисциплины</w:t>
      </w:r>
      <w:bookmarkEnd w:id="31"/>
    </w:p>
    <w:p w:rsidR="007613B8" w:rsidRPr="00B30CB8" w:rsidRDefault="007613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7613B8" w:rsidRPr="00B30CB8" w:rsidRDefault="007613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>
        <w:rPr>
          <w:sz w:val="24"/>
          <w:szCs w:val="24"/>
        </w:rPr>
        <w:t xml:space="preserve"> лекционных и практических занятий</w:t>
      </w:r>
      <w:r w:rsidRPr="00B30CB8">
        <w:rPr>
          <w:sz w:val="24"/>
          <w:szCs w:val="24"/>
        </w:rPr>
        <w:t xml:space="preserve">; </w:t>
      </w:r>
    </w:p>
    <w:p w:rsidR="007613B8" w:rsidRPr="00B30CB8" w:rsidRDefault="007613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>
        <w:rPr>
          <w:sz w:val="24"/>
          <w:szCs w:val="24"/>
        </w:rPr>
        <w:t>онно-образовательную среду.</w:t>
      </w:r>
    </w:p>
    <w:p w:rsidR="007613B8" w:rsidRPr="00B30CB8" w:rsidRDefault="007613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>
        <w:rPr>
          <w:sz w:val="24"/>
          <w:szCs w:val="24"/>
        </w:rPr>
        <w:t xml:space="preserve"> доска, экран</w:t>
      </w:r>
      <w:r w:rsidRPr="00B30CB8">
        <w:rPr>
          <w:sz w:val="24"/>
          <w:szCs w:val="24"/>
        </w:rPr>
        <w:t>,</w:t>
      </w:r>
      <w:r>
        <w:rPr>
          <w:sz w:val="24"/>
          <w:szCs w:val="24"/>
        </w:rPr>
        <w:t xml:space="preserve"> компьютер.</w:t>
      </w:r>
    </w:p>
    <w:p w:rsidR="007613B8" w:rsidRDefault="007613B8" w:rsidP="00F30C9B">
      <w:pPr>
        <w:jc w:val="both"/>
        <w:rPr>
          <w:rStyle w:val="a7"/>
          <w:rFonts w:ascii="Times New Roman" w:hAnsi="Times New Roman" w:cs="Arial"/>
          <w:sz w:val="24"/>
          <w:szCs w:val="24"/>
        </w:rPr>
      </w:pPr>
    </w:p>
    <w:p w:rsidR="007613B8" w:rsidRPr="00767D0D" w:rsidRDefault="007613B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 xml:space="preserve">6. </w:t>
      </w:r>
      <w:r w:rsidRPr="00767D0D">
        <w:rPr>
          <w:b/>
          <w:bCs/>
          <w:sz w:val="28"/>
          <w:szCs w:val="28"/>
        </w:rPr>
        <w:t>Оценоч</w:t>
      </w:r>
      <w:r>
        <w:rPr>
          <w:b/>
          <w:bCs/>
          <w:sz w:val="28"/>
          <w:szCs w:val="28"/>
        </w:rPr>
        <w:t xml:space="preserve">ные средства </w:t>
      </w:r>
      <w:r w:rsidRPr="00767D0D">
        <w:rPr>
          <w:b/>
          <w:bCs/>
          <w:sz w:val="28"/>
          <w:szCs w:val="28"/>
        </w:rPr>
        <w:t>промежуточ</w:t>
      </w:r>
      <w:r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7613B8" w:rsidRDefault="007613B8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>
        <w:rPr>
          <w:sz w:val="24"/>
          <w:szCs w:val="24"/>
        </w:rPr>
        <w:t>дифференцированный зачет, который проводи</w:t>
      </w:r>
      <w:r w:rsidRPr="00676296">
        <w:rPr>
          <w:sz w:val="24"/>
          <w:szCs w:val="24"/>
        </w:rPr>
        <w:t>тся в устной форме.</w:t>
      </w:r>
    </w:p>
    <w:p w:rsidR="007613B8" w:rsidRDefault="007613B8" w:rsidP="00612376">
      <w:pPr>
        <w:pStyle w:val="a3"/>
        <w:suppressLineNumbers/>
        <w:ind w:firstLine="709"/>
        <w:rPr>
          <w:sz w:val="24"/>
          <w:szCs w:val="24"/>
        </w:rPr>
      </w:pPr>
    </w:p>
    <w:p w:rsidR="007613B8" w:rsidRDefault="007613B8" w:rsidP="00DE4C93">
      <w:pPr>
        <w:pStyle w:val="a3"/>
        <w:suppressLineNumbers/>
        <w:ind w:firstLine="709"/>
      </w:pPr>
      <w:r>
        <w:rPr>
          <w:b/>
          <w:sz w:val="24"/>
          <w:szCs w:val="24"/>
        </w:rPr>
        <w:t>Вопросы к зачету: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Сущность православной педагогики и ее особенности в системе богословских и гуманитарных наук.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Предмет, объект и субъекты православной педагогики.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Методологические основания православной педагогики.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Сущность педагогической деятельности в свете православного мышления. Нравственные качества педагога.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lastRenderedPageBreak/>
        <w:t xml:space="preserve">Ветхозаветное учение о воспитании. 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Христианство и воспитание. Учение мужей апостольских и их ближайших преемников о воспитании.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Учение о воспитании отцов и учителей Церкви III века (Тертуллиан, св. Киприан Карфагенский, Климент Александрийский, Ориген)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Учение о воcпитании в творениях святых отцов IV века (свт. Василий Великий, свт. Григорий Богослов, свт. Иоанн Златоуст).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Педагогические воззрения отцов и учителей Русской Церкви (свт. Филарет митрополит Московский, епископ Феофан, Затворник Вышенский, св. и прв. Иоанн Кронштадтский, Священномученик архиепископ Фаддей (Успенский).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Деятели народной школы (Н.И. Ильминский, С.А. Рачинский, К.П. Победоносцев).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Роль русских святых в духовном воспитании общества.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Школа  и педагогическая мысль древнерусского государства.  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Просвещение в Московском государстве (XIII-XVII вв.).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Просвещение</w:t>
      </w:r>
      <w:r w:rsidRPr="003B0C3E">
        <w:t xml:space="preserve"> в эпоху Петра I и его преемников.</w:t>
      </w:r>
    </w:p>
    <w:p w:rsidR="007613B8" w:rsidRPr="00B460BF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B460BF">
        <w:t>Просвещение в екатерининскую эпоху.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Отечественная теория и практика обучения и воспитания первой половины XIX века.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Отечественная теория и практика обучения и воспитания второй половины XIX в. – начала ХХ в.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Советская школа и педагогика до Великой Отечественной войны (1917-1941).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Развитие отечественной педагогической науки и практики во второй половине ХХ века.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Современная отечественная педагогическая наука и система образования России.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Цели и задачи православного воспитания.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Принципы православного воспитания.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 Воспитание как создание условий для рождения духовной жизни.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Понятие и сущность человека в свете православной антропологии.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Богословское понимание «личности», «личность» в психологии и православной педагогике.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Грех и добродетель как категории православной антропологии.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Святоотеческое учение о борьбе со страстями.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Этапы духовного становления человека по мере его взросления.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Методы </w:t>
      </w:r>
      <w:r>
        <w:t xml:space="preserve">православного </w:t>
      </w:r>
      <w:r w:rsidRPr="003B0C3E">
        <w:t>воспитания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B460BF">
        <w:t>Организация внеклассной воспитательной работы.</w:t>
      </w:r>
    </w:p>
    <w:p w:rsidR="007613B8" w:rsidRPr="00B460BF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Принципы воспитания лиц с нарушениями развития.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Семья как часть общества. Функции семьи. Семья как «домашняя Церковь».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Религиозное воспитание в семье.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8763B3">
        <w:t>Особенности процесса воспитания в православной семье.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Традиции православного воспитания в современной образовательной практике.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Понятие педагогического и учебного процесса, их виды и формы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Православное понимание процесса обучения.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Типология уроков. Структура урока. Критерии оценки эффективности урока. Анализ урока.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Формы организации учебного процесса.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Формы и методы православного образования.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Способы, методы и этапы учебного процесса.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Дидактические принципы.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Дидактические средства. Понятие методики. Понятие педагогических технологий.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Планирование учебно-воспитательной деятельности в воскресной школе (стратегическое, тактическое, оперативное; тематическое).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lastRenderedPageBreak/>
        <w:t>Использование современных образовательных технологий в преподавании вероучительных дисциплин.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Особенности преподавания вероучительных дисциплин с учетом возраста обучаемых.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Проблема контроля и оценки знаний по вероучительным дисциплинам.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Особенности преподавания Основ православной культуры в государственной и муниципальной школе (подходы, учебно-методическое обеспечение, методика).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слуха.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зрения.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речи.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опорно-двигательного аппарата.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когнитивными нарушениями.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расстройствами аутистического спектра.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Церковные таинства – основа духовного возрастания детей.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Система православного образования Русской Православной Церкви.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Возможности выстраивания сотрудничества прихода и светской системы образования муниципалитета. Роль пастыря в этой работе.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Воскресная школа как центр духовно-нравственного просвещения. Модели современных детских церковно-приходских воскресных школ.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Особенности организации воскресных школ для взрослых в сельских/городских приходах. Роль пастыря в организации воскресных школ.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Православное молодежное объединение: сущность, деятельность, особенности организации. Роль пастыря в организации православного молодежного объединения.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Детские объединения на приходе: организация и содержание деятельности.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Детский православный лагерь. Особенности организации и деятельности.</w:t>
      </w:r>
    </w:p>
    <w:p w:rsidR="007613B8" w:rsidRDefault="007613B8" w:rsidP="005C4DC4">
      <w:pPr>
        <w:pStyle w:val="a3"/>
        <w:suppressLineNumbers/>
        <w:ind w:left="720" w:firstLine="0"/>
        <w:rPr>
          <w:b/>
          <w:bCs/>
          <w:sz w:val="24"/>
          <w:szCs w:val="24"/>
          <w:highlight w:val="red"/>
        </w:rPr>
      </w:pPr>
    </w:p>
    <w:p w:rsidR="007613B8" w:rsidRPr="005C4DC4" w:rsidRDefault="007613B8" w:rsidP="005C4DC4">
      <w:pPr>
        <w:pStyle w:val="a3"/>
        <w:suppressLineNumbers/>
        <w:ind w:left="720" w:firstLine="0"/>
        <w:rPr>
          <w:b/>
          <w:bCs/>
          <w:sz w:val="24"/>
          <w:szCs w:val="24"/>
        </w:rPr>
      </w:pPr>
    </w:p>
    <w:p w:rsidR="007613B8" w:rsidRPr="0075108B" w:rsidRDefault="007613B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Pr="0075108B">
        <w:rPr>
          <w:b/>
          <w:bCs/>
          <w:iCs/>
          <w:sz w:val="24"/>
          <w:szCs w:val="24"/>
        </w:rPr>
        <w:t xml:space="preserve">.2. </w:t>
      </w:r>
      <w:r>
        <w:rPr>
          <w:b/>
          <w:bCs/>
          <w:iCs/>
          <w:sz w:val="24"/>
          <w:szCs w:val="24"/>
        </w:rPr>
        <w:t>Показатели, к</w:t>
      </w:r>
      <w:r w:rsidRPr="0075108B">
        <w:rPr>
          <w:b/>
          <w:bCs/>
          <w:iCs/>
          <w:sz w:val="24"/>
          <w:szCs w:val="24"/>
        </w:rPr>
        <w:t>ритерии</w:t>
      </w:r>
      <w:r>
        <w:rPr>
          <w:b/>
          <w:bCs/>
          <w:iCs/>
          <w:sz w:val="24"/>
          <w:szCs w:val="24"/>
        </w:rPr>
        <w:t xml:space="preserve"> и шкала</w:t>
      </w:r>
      <w:r w:rsidRPr="0075108B">
        <w:rPr>
          <w:b/>
          <w:bCs/>
          <w:iCs/>
          <w:sz w:val="24"/>
          <w:szCs w:val="24"/>
        </w:rPr>
        <w:t xml:space="preserve"> о</w:t>
      </w:r>
      <w:r>
        <w:rPr>
          <w:b/>
          <w:bCs/>
          <w:iCs/>
          <w:sz w:val="24"/>
          <w:szCs w:val="24"/>
        </w:rPr>
        <w:t>ценивания</w:t>
      </w:r>
      <w:r w:rsidRPr="0075108B">
        <w:rPr>
          <w:b/>
          <w:bCs/>
          <w:iCs/>
          <w:sz w:val="24"/>
          <w:szCs w:val="24"/>
        </w:rPr>
        <w:t xml:space="preserve"> формируемых в дисц</w:t>
      </w:r>
      <w:r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>плине комп</w:t>
      </w:r>
      <w:r w:rsidRPr="0075108B">
        <w:rPr>
          <w:b/>
          <w:bCs/>
          <w:iCs/>
          <w:sz w:val="24"/>
          <w:szCs w:val="24"/>
        </w:rPr>
        <w:t>е</w:t>
      </w:r>
      <w:r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7613B8" w:rsidRPr="002D06CE" w:rsidRDefault="007613B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дифференцированном зачете оценка формируемых в дисциплине </w:t>
      </w:r>
      <w:r w:rsidRPr="002D06CE">
        <w:rPr>
          <w:sz w:val="24"/>
          <w:szCs w:val="24"/>
        </w:rPr>
        <w:t>компетенций обучающихся производится по следующим критериям:</w:t>
      </w:r>
    </w:p>
    <w:p w:rsidR="007613B8" w:rsidRPr="002D06CE" w:rsidRDefault="007613B8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7613B8" w:rsidRPr="002D06CE" w:rsidRDefault="007613B8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7613B8" w:rsidRPr="002D06CE" w:rsidRDefault="007613B8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</w:t>
      </w:r>
      <w:r w:rsidRPr="002D06CE">
        <w:rPr>
          <w:sz w:val="24"/>
          <w:szCs w:val="24"/>
        </w:rPr>
        <w:lastRenderedPageBreak/>
        <w:t>и межпредметных связях, неумение подкреплять теоретические знания практическими выводами;</w:t>
      </w:r>
    </w:p>
    <w:p w:rsidR="007613B8" w:rsidRDefault="007613B8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7613B8" w:rsidRPr="005C38AA" w:rsidRDefault="007613B8" w:rsidP="00F30C9B">
      <w:pPr>
        <w:jc w:val="both"/>
        <w:rPr>
          <w:sz w:val="32"/>
          <w:szCs w:val="32"/>
        </w:rPr>
      </w:pPr>
    </w:p>
    <w:sectPr w:rsidR="007613B8" w:rsidRPr="005C38AA" w:rsidSect="002814E8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24F" w:rsidRDefault="0047224F">
      <w:r>
        <w:separator/>
      </w:r>
    </w:p>
  </w:endnote>
  <w:endnote w:type="continuationSeparator" w:id="0">
    <w:p w:rsidR="0047224F" w:rsidRDefault="00472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3B8" w:rsidRDefault="00F349EA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35159C">
      <w:rPr>
        <w:noProof/>
      </w:rPr>
      <w:t>2</w:t>
    </w:r>
    <w:r>
      <w:rPr>
        <w:noProof/>
      </w:rPr>
      <w:fldChar w:fldCharType="end"/>
    </w:r>
  </w:p>
  <w:p w:rsidR="007613B8" w:rsidRDefault="007613B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24F" w:rsidRDefault="0047224F">
      <w:r>
        <w:separator/>
      </w:r>
    </w:p>
  </w:footnote>
  <w:footnote w:type="continuationSeparator" w:id="0">
    <w:p w:rsidR="0047224F" w:rsidRDefault="004722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cs="Times New Roman"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cs="Times New Roman"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cs="Times New Roman" w:hint="default"/>
        <w:sz w:val="28"/>
        <w:szCs w:val="28"/>
      </w:rPr>
    </w:lvl>
  </w:abstractNum>
  <w:abstractNum w:abstractNumId="3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cs="Times New Roman"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cs="Times New Roman"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4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7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3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00" w:hanging="180"/>
      </w:pPr>
      <w:rPr>
        <w:rFonts w:cs="Times New Roman"/>
      </w:rPr>
    </w:lvl>
  </w:abstractNum>
  <w:abstractNum w:abstractNumId="26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1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3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5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7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9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1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3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58" w:hanging="180"/>
      </w:pPr>
      <w:rPr>
        <w:rFonts w:cs="Times New Roman"/>
      </w:rPr>
    </w:lvl>
  </w:abstractNum>
  <w:abstractNum w:abstractNumId="3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21"/>
  </w:num>
  <w:num w:numId="3">
    <w:abstractNumId w:val="15"/>
  </w:num>
  <w:num w:numId="4">
    <w:abstractNumId w:val="12"/>
  </w:num>
  <w:num w:numId="5">
    <w:abstractNumId w:val="33"/>
  </w:num>
  <w:num w:numId="6">
    <w:abstractNumId w:val="17"/>
  </w:num>
  <w:num w:numId="7">
    <w:abstractNumId w:val="27"/>
  </w:num>
  <w:num w:numId="8">
    <w:abstractNumId w:val="10"/>
  </w:num>
  <w:num w:numId="9">
    <w:abstractNumId w:val="19"/>
  </w:num>
  <w:num w:numId="10">
    <w:abstractNumId w:val="35"/>
  </w:num>
  <w:num w:numId="11">
    <w:abstractNumId w:val="16"/>
  </w:num>
  <w:num w:numId="12">
    <w:abstractNumId w:val="25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7"/>
  </w:num>
  <w:num w:numId="19">
    <w:abstractNumId w:val="6"/>
  </w:num>
  <w:num w:numId="20">
    <w:abstractNumId w:val="9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8"/>
  </w:num>
  <w:num w:numId="26">
    <w:abstractNumId w:val="23"/>
  </w:num>
  <w:num w:numId="27">
    <w:abstractNumId w:val="31"/>
  </w:num>
  <w:num w:numId="28">
    <w:abstractNumId w:val="32"/>
  </w:num>
  <w:num w:numId="29">
    <w:abstractNumId w:val="22"/>
  </w:num>
  <w:num w:numId="30">
    <w:abstractNumId w:val="36"/>
  </w:num>
  <w:num w:numId="31">
    <w:abstractNumId w:val="34"/>
  </w:num>
  <w:num w:numId="32">
    <w:abstractNumId w:val="18"/>
  </w:num>
  <w:num w:numId="33">
    <w:abstractNumId w:val="26"/>
  </w:num>
  <w:num w:numId="34">
    <w:abstractNumId w:val="3"/>
  </w:num>
  <w:num w:numId="35">
    <w:abstractNumId w:val="14"/>
  </w:num>
  <w:num w:numId="36">
    <w:abstractNumId w:val="24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4637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050BA"/>
    <w:rsid w:val="001204AD"/>
    <w:rsid w:val="001241E2"/>
    <w:rsid w:val="001246F2"/>
    <w:rsid w:val="00131A35"/>
    <w:rsid w:val="00142AFD"/>
    <w:rsid w:val="00143D50"/>
    <w:rsid w:val="00150EF1"/>
    <w:rsid w:val="001555C4"/>
    <w:rsid w:val="00155F92"/>
    <w:rsid w:val="00161E8F"/>
    <w:rsid w:val="00164824"/>
    <w:rsid w:val="00164C4F"/>
    <w:rsid w:val="00164EC8"/>
    <w:rsid w:val="00166781"/>
    <w:rsid w:val="00176086"/>
    <w:rsid w:val="0018037E"/>
    <w:rsid w:val="00182C91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C12A7"/>
    <w:rsid w:val="001C6379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7DE6"/>
    <w:rsid w:val="00297A9E"/>
    <w:rsid w:val="002A3172"/>
    <w:rsid w:val="002B242E"/>
    <w:rsid w:val="002B24B4"/>
    <w:rsid w:val="002B71C4"/>
    <w:rsid w:val="002C7197"/>
    <w:rsid w:val="002D06CE"/>
    <w:rsid w:val="002D077E"/>
    <w:rsid w:val="002D2ACF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1DF5"/>
    <w:rsid w:val="00324762"/>
    <w:rsid w:val="00325ACF"/>
    <w:rsid w:val="00327F9D"/>
    <w:rsid w:val="00331E77"/>
    <w:rsid w:val="003329F4"/>
    <w:rsid w:val="0033514F"/>
    <w:rsid w:val="00337631"/>
    <w:rsid w:val="00342ED1"/>
    <w:rsid w:val="00343405"/>
    <w:rsid w:val="00346294"/>
    <w:rsid w:val="00350C08"/>
    <w:rsid w:val="00350C91"/>
    <w:rsid w:val="0035159C"/>
    <w:rsid w:val="003554BF"/>
    <w:rsid w:val="00356094"/>
    <w:rsid w:val="00360F2D"/>
    <w:rsid w:val="00366212"/>
    <w:rsid w:val="00366D17"/>
    <w:rsid w:val="00367C27"/>
    <w:rsid w:val="003702EB"/>
    <w:rsid w:val="003711F1"/>
    <w:rsid w:val="00372652"/>
    <w:rsid w:val="00372B9A"/>
    <w:rsid w:val="00377442"/>
    <w:rsid w:val="00380204"/>
    <w:rsid w:val="00380A69"/>
    <w:rsid w:val="00382A1C"/>
    <w:rsid w:val="0039007F"/>
    <w:rsid w:val="00390891"/>
    <w:rsid w:val="003942B5"/>
    <w:rsid w:val="00395E8C"/>
    <w:rsid w:val="00397FC2"/>
    <w:rsid w:val="003A1311"/>
    <w:rsid w:val="003A415D"/>
    <w:rsid w:val="003B0C3E"/>
    <w:rsid w:val="003B5025"/>
    <w:rsid w:val="003B5671"/>
    <w:rsid w:val="003C1B40"/>
    <w:rsid w:val="003C237A"/>
    <w:rsid w:val="003C3675"/>
    <w:rsid w:val="003C39D2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5C42"/>
    <w:rsid w:val="00466AA6"/>
    <w:rsid w:val="00467E23"/>
    <w:rsid w:val="0047224F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1484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72A14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4DC4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557E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1255"/>
    <w:rsid w:val="006C507C"/>
    <w:rsid w:val="006C6242"/>
    <w:rsid w:val="006D321F"/>
    <w:rsid w:val="006E5BA7"/>
    <w:rsid w:val="006F0711"/>
    <w:rsid w:val="006F3288"/>
    <w:rsid w:val="006F35FA"/>
    <w:rsid w:val="006F39A2"/>
    <w:rsid w:val="006F5223"/>
    <w:rsid w:val="007023BE"/>
    <w:rsid w:val="0070351D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13B8"/>
    <w:rsid w:val="00767D0D"/>
    <w:rsid w:val="00784BD4"/>
    <w:rsid w:val="00784CDA"/>
    <w:rsid w:val="00790A74"/>
    <w:rsid w:val="007931CC"/>
    <w:rsid w:val="007933CB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0C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03D2B"/>
    <w:rsid w:val="00811D43"/>
    <w:rsid w:val="008161F6"/>
    <w:rsid w:val="008317E0"/>
    <w:rsid w:val="00832B2F"/>
    <w:rsid w:val="00833C75"/>
    <w:rsid w:val="00834EEC"/>
    <w:rsid w:val="00842186"/>
    <w:rsid w:val="00854AEE"/>
    <w:rsid w:val="00864661"/>
    <w:rsid w:val="008647A9"/>
    <w:rsid w:val="00875EAC"/>
    <w:rsid w:val="008763B3"/>
    <w:rsid w:val="00884265"/>
    <w:rsid w:val="008874A7"/>
    <w:rsid w:val="008A5B60"/>
    <w:rsid w:val="008A6E6B"/>
    <w:rsid w:val="008B213F"/>
    <w:rsid w:val="008C172B"/>
    <w:rsid w:val="008C3BA3"/>
    <w:rsid w:val="008C5F51"/>
    <w:rsid w:val="008C5FC6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46AD2"/>
    <w:rsid w:val="00951674"/>
    <w:rsid w:val="00952D31"/>
    <w:rsid w:val="00952E3D"/>
    <w:rsid w:val="00956374"/>
    <w:rsid w:val="009655BE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185"/>
    <w:rsid w:val="00A01A3C"/>
    <w:rsid w:val="00A119BE"/>
    <w:rsid w:val="00A1348D"/>
    <w:rsid w:val="00A14EBE"/>
    <w:rsid w:val="00A1639A"/>
    <w:rsid w:val="00A1750F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460BF"/>
    <w:rsid w:val="00B53B7E"/>
    <w:rsid w:val="00B54675"/>
    <w:rsid w:val="00B56189"/>
    <w:rsid w:val="00B56226"/>
    <w:rsid w:val="00B56F79"/>
    <w:rsid w:val="00B613B2"/>
    <w:rsid w:val="00B64053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A511D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8DA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6C4F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7697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2330"/>
    <w:rsid w:val="00DE395B"/>
    <w:rsid w:val="00DE3A7A"/>
    <w:rsid w:val="00DE4C93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0791"/>
    <w:rsid w:val="00E419C7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3DDA"/>
    <w:rsid w:val="00EE5DC5"/>
    <w:rsid w:val="00EE71F2"/>
    <w:rsid w:val="00EE7B9D"/>
    <w:rsid w:val="00EF2ECE"/>
    <w:rsid w:val="00EF7A1D"/>
    <w:rsid w:val="00F02934"/>
    <w:rsid w:val="00F053FC"/>
    <w:rsid w:val="00F06965"/>
    <w:rsid w:val="00F12B12"/>
    <w:rsid w:val="00F16E43"/>
    <w:rsid w:val="00F25301"/>
    <w:rsid w:val="00F26327"/>
    <w:rsid w:val="00F26425"/>
    <w:rsid w:val="00F30151"/>
    <w:rsid w:val="00F30C9B"/>
    <w:rsid w:val="00F349EA"/>
    <w:rsid w:val="00F45422"/>
    <w:rsid w:val="00F53B3C"/>
    <w:rsid w:val="00F55100"/>
    <w:rsid w:val="00F61512"/>
    <w:rsid w:val="00F70482"/>
    <w:rsid w:val="00F734DF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D682A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locked="1" w:semiHidden="0" w:uiPriority="0"/>
    <w:lsdException w:name="Body Text Indent" w:locked="1" w:semiHidden="0" w:uiPriority="0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locked="1" w:semiHidden="0" w:uiPriority="0"/>
    <w:lsdException w:name="Body Text 3" w:unhideWhenUsed="1"/>
    <w:lsdException w:name="Body Text Indent 2" w:locked="1" w:semiHidden="0" w:uiPriority="0"/>
    <w:lsdException w:name="Body Text Indent 3" w:unhideWhenUsed="1"/>
    <w:lsdException w:name="Block Text" w:unhideWhenUsed="1"/>
    <w:lsdException w:name="Hyperlink" w:locked="1" w:semiHidden="0" w:uiPriority="0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locked="1" w:semiHidden="0" w:uiPriority="0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locked="1" w:semiHidden="0" w:uiPriority="0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9"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61E66"/>
    <w:rPr>
      <w:rFonts w:ascii="Cambria" w:hAnsi="Cambria"/>
      <w:b/>
      <w:i/>
      <w:sz w:val="28"/>
    </w:rPr>
  </w:style>
  <w:style w:type="character" w:customStyle="1" w:styleId="40">
    <w:name w:val="Заголовок 4 Знак"/>
    <w:link w:val="4"/>
    <w:uiPriority w:val="99"/>
    <w:locked/>
    <w:rsid w:val="0033514F"/>
    <w:rPr>
      <w:rFonts w:ascii="Times New Roman" w:hAnsi="Times New Roman"/>
      <w:b/>
      <w:sz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uiPriority w:val="9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locked/>
    <w:rsid w:val="0033514F"/>
    <w:rPr>
      <w:rFonts w:ascii="Times New Roman" w:hAnsi="Times New Roman"/>
      <w:sz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uiPriority w:val="99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99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locked/>
    <w:rsid w:val="001D5210"/>
    <w:rPr>
      <w:rFonts w:ascii="Times New Roman" w:hAnsi="Times New Roman"/>
      <w:sz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CF32FE"/>
    <w:rPr>
      <w:rFonts w:ascii="Tahoma" w:hAnsi="Tahoma"/>
      <w:sz w:val="16"/>
      <w:lang w:eastAsia="ru-RU"/>
    </w:rPr>
  </w:style>
  <w:style w:type="character" w:customStyle="1" w:styleId="apple-converted-space">
    <w:name w:val="apple-converted-space"/>
    <w:uiPriority w:val="99"/>
    <w:rsid w:val="00007D77"/>
    <w:rPr>
      <w:rFonts w:cs="Times New Roman"/>
    </w:rPr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uiPriority w:val="99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locked/>
    <w:rsid w:val="00176086"/>
    <w:rPr>
      <w:rFonts w:ascii="Times New Roman" w:hAnsi="Times New Roman"/>
      <w:sz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uiPriority w:val="99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paragraph" w:styleId="af3">
    <w:name w:val="No Spacing"/>
    <w:uiPriority w:val="99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99"/>
    <w:qFormat/>
    <w:rsid w:val="00BE6319"/>
    <w:rPr>
      <w:rFonts w:cs="Times New Roman"/>
      <w:i/>
    </w:rPr>
  </w:style>
  <w:style w:type="character" w:customStyle="1" w:styleId="serp-urlmark">
    <w:name w:val="serp-url__mark"/>
    <w:uiPriority w:val="99"/>
    <w:rsid w:val="001C12A7"/>
  </w:style>
  <w:style w:type="character" w:customStyle="1" w:styleId="serp-urlitem">
    <w:name w:val="serp-url__item"/>
    <w:uiPriority w:val="99"/>
    <w:rsid w:val="001C12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hyperlink" Target="http://www.pravenc.ru/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wco.ru/biblio/" TargetMode="External"/><Relationship Id="rId17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edlib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yandex.ru/clck/jsredir?from=yandex.ru%3Bsearch%2F%3Bweb%3B%3B&amp;text=&amp;etext=848.Tt2EhE5IpT1OSpUeBadgvmSNI0Ola6xiBfHi2neTkfmHtpwXrMRpOmYrTl_hTvYcDDrY2bXobseaCBMq1Eh-WoxKl6J7lT-7OeeJFQEzZQbJt4HOi8PKU1s5iwOAIfg1.a913e067fc09f9335607ff64cd0062389242463f&amp;url=http%3A%2F%2Fwww.wco.ru%2F&amp;uuid=&amp;state=PEtFfuTeVD4jaxywoSUvtNlVVIL6S3yQDiVIWGNU7dhoxisU75OKnw%3D%3D&amp;data=&amp;b64e=3&amp;sign=20e81b894c1de6783cfef383556d414c&amp;keyno=0&amp;cst=AiuY0DBWFJ4CiF6OxvZkNGAPgMmFe9cF-nFzskheouibw9V0KjW5N8wCSBVRxjcP0L_ze1yfNpC2Sp4ITlw7f8lSNhx8qf4ynxx2tKi7v7Y84PwS9N9az73_e8Ij-Bh6RUAvxDwnDNZxFg2layC_WJl3ssOvSkyKlCuGPemg7nYLqGgc_7vmsn9QXIaUGJDsVSTWa0MQcsbTLHKe5HDL5PRR_X7CnoUJyatsN0mUJnVv5ed5mgiT3MjsADqSdq3t&amp;ref=orjY4mGPRjk5boDnW0uvlrrd71vZw9kpPMFY9XPcy8RlITKLb44zufgIQCJX6tOKNPZxBL3Ij4bIkwr5vyp6g13N_AAshxWfMrvXWChvG11qFed41leHVm4kRh_UskR-seCa_lzMu7AWyqhznDpGvUUWn6gv0r7wZBDOTSrS1qFY0vJDl91VcrUGpYy7pDJeqZqouXS4B3RzbBJnVM2AdC8mQfj_d83LO0Gq3hanAGAGQXwfrnn9VOUsVwkdBbP3a0ADK_7ImjLzJpkfx243zlcqVvH3DygTPPxIn9Xk9ePF-UPPZ9j_qXOi89vY4PqF6aO3xQ8hj4EsDaWm-wgqpoMamgxe0mcxVlVlTmj4V5dahY1mr9zOjJyeswL3wSXxxCMzRkYKIizIBTq5uuA3lAI-5IZvESyVN11vwDg27pOSozCY7Cm0JBDpk5vhErtlQuhed83HgSwItcSH_6t3Dz47GbmdjamwrW69_Hs5kXjNClGvZinGKHlglN_CyGBG&amp;l10n=ru&amp;cts=1445480748681&amp;mc=5.32313099243629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standart.edu.ru/catalog.aspx?CatalogId=2768" TargetMode="External"/><Relationship Id="rId10" Type="http://schemas.openxmlformats.org/officeDocument/2006/relationships/hyperlink" Target="http://yandex.ru/clck/jsredir?from=yandex.ru%3Bsearch%2F%3Bweb%3B%3B&amp;text=&amp;etext=848.EQHKICXm-SkIN1tr4TTJ-VIjSv0kqpAmgL66bG_BbJ_v21B9Jr11koVNnWWog4JM.c0cd132ea331336b29dec7dc410e11f4ae17b66f&amp;url=http%3A%2F%2Fwww.portal-slovo.ru%2F&amp;uuid=&amp;state=PEtFfuTeVD4jaxywoSUvtNlVVIL6S3yQDiVIWGNU7dhoxisU75OKnw%3D%3D&amp;data=&amp;b64e=3&amp;sign=f702df03653f9af4d00454d24bbba652&amp;keyno=0&amp;cst=AiuY0DBWFJ4CiF6OxvZkNGAPgMmFe9cF-nFzskheouibw9V0KjW5N8wCSBVRxjcP0L_ze1yfNpC2Sp4ITlw7f8lSNhx8qf4ynxx2tKi7v7Y84PwS9N9az73_e8Ij-Bh6RUAvxDwnDNZxFg2layC_WJl3ssOvSkyKWUmPzek4Q-LScrW1s7HdOwmpNeb01sThfCSXXWeGlpaT_eW1TFKnCIfMxhN86gU2BbmT0WaV5xkOtky0noJAYdwwSPU-tFfL&amp;ref=orjY4mGPRjk5boDnW0uvlrrd71vZw9kpfIizSRobnCWCXOAx1x7yemFZUGmimRWINl9K2iaH4xcajWWqKo4iKcaZaSbaSgMDMOZO9CMVJ39PJRObcluo0p_HFsDt3P50_FAafsbIM02ofPO7KSLbyX5KVl2zfUlXaZWjoghA8HVlhCCDmz7RhzGd0UnL6Yos&amp;l10n=ru&amp;cts=1445480566393&amp;mc=1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hyperlink" Target="http://standart.edu.ru/catalog.aspx?CatalogId=98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12</Pages>
  <Words>4291</Words>
  <Characters>24462</Characters>
  <Application>Microsoft Office Word</Application>
  <DocSecurity>0</DocSecurity>
  <Lines>203</Lines>
  <Paragraphs>57</Paragraphs>
  <ScaleCrop>false</ScaleCrop>
  <Company>Hewlett-Packard</Company>
  <LinksUpToDate>false</LinksUpToDate>
  <CharactersWithSpaces>28696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subject/>
  <dc:creator>Марина</dc:creator>
  <cp:keywords/>
  <dc:description/>
  <cp:lastModifiedBy>admin</cp:lastModifiedBy>
  <cp:revision>355</cp:revision>
  <cp:lastPrinted>2022-03-29T12:27:00Z</cp:lastPrinted>
  <dcterms:created xsi:type="dcterms:W3CDTF">2018-12-21T18:30:00Z</dcterms:created>
  <dcterms:modified xsi:type="dcterms:W3CDTF">2025-02-19T12:29:00Z</dcterms:modified>
</cp:coreProperties>
</file>