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0F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5C6E90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E3AB58A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>УТВЕРЖДАЮ</w:t>
      </w:r>
    </w:p>
    <w:p w14:paraId="3D5351AA" w14:textId="77777777" w:rsidR="00CD5E78" w:rsidRDefault="00CD5E78" w:rsidP="00CD5E78">
      <w:pPr>
        <w:jc w:val="right"/>
        <w:rPr>
          <w:color w:val="000000"/>
          <w:sz w:val="24"/>
          <w:szCs w:val="24"/>
        </w:rPr>
      </w:pPr>
    </w:p>
    <w:p w14:paraId="4070BB21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 xml:space="preserve">____________________ </w:t>
      </w:r>
    </w:p>
    <w:p w14:paraId="3FC7A8B2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>иерей Алексей Колыванов</w:t>
      </w:r>
    </w:p>
    <w:p w14:paraId="699F87FB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 xml:space="preserve">проректор по учебной работе </w:t>
      </w:r>
    </w:p>
    <w:p w14:paraId="2830A7CA" w14:textId="77777777" w:rsidR="00CD5E78" w:rsidRDefault="00CD5E78" w:rsidP="00CD5E78">
      <w:pPr>
        <w:jc w:val="right"/>
      </w:pPr>
      <w:r>
        <w:rPr>
          <w:color w:val="000000"/>
          <w:sz w:val="24"/>
          <w:szCs w:val="24"/>
        </w:rPr>
        <w:t>«_22_»_____июня______2023_ г.</w:t>
      </w:r>
    </w:p>
    <w:p w14:paraId="1098023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99A9C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C143C0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F4F732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6601186C" w14:textId="77777777" w:rsidR="00FA47AE" w:rsidRDefault="008E303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ЛИТУРГИКА</w:t>
      </w:r>
    </w:p>
    <w:p w14:paraId="5312DA19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45DC6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4245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09B7CB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80B917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ED7F26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D7BE6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548E72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8D95A0D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560811D" w14:textId="77777777"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Практическая теология православия</w:t>
      </w:r>
    </w:p>
    <w:p w14:paraId="6245E79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ED24C38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C2DB4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2642CCE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6817C32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2A5E98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1FDF69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6EA624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8C888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03889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240EBB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4366F7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60220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05ED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6A10D4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4145130" w14:textId="04360798" w:rsidR="00FA47AE" w:rsidRPr="00E400F9" w:rsidRDefault="006A440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C80D61">
        <w:rPr>
          <w:sz w:val="28"/>
          <w:szCs w:val="28"/>
        </w:rPr>
        <w:t>3</w:t>
      </w:r>
    </w:p>
    <w:p w14:paraId="6A7B4C71" w14:textId="77777777" w:rsidR="00FA47AE" w:rsidRDefault="00FA47AE" w:rsidP="00FE1C82">
      <w:pPr>
        <w:widowControl w:val="0"/>
        <w:jc w:val="center"/>
      </w:pPr>
    </w:p>
    <w:p w14:paraId="17307920" w14:textId="77777777" w:rsidR="00FA47AE" w:rsidRDefault="00FA47AE" w:rsidP="00FE1C82">
      <w:pPr>
        <w:widowControl w:val="0"/>
        <w:jc w:val="center"/>
      </w:pPr>
    </w:p>
    <w:p w14:paraId="39A36D95" w14:textId="77777777" w:rsidR="00FA47AE" w:rsidRDefault="00FA47AE" w:rsidP="00FE1C82">
      <w:pPr>
        <w:widowControl w:val="0"/>
        <w:jc w:val="center"/>
      </w:pPr>
    </w:p>
    <w:p w14:paraId="4DAFC65E" w14:textId="77777777" w:rsidR="00FA47AE" w:rsidRDefault="00FA47AE" w:rsidP="00FE1C82">
      <w:pPr>
        <w:widowControl w:val="0"/>
        <w:jc w:val="center"/>
      </w:pPr>
    </w:p>
    <w:p w14:paraId="6B59EACC" w14:textId="77777777" w:rsidR="00FA47AE" w:rsidRDefault="00FA47AE" w:rsidP="00FE1C82">
      <w:pPr>
        <w:widowControl w:val="0"/>
        <w:jc w:val="center"/>
      </w:pPr>
    </w:p>
    <w:p w14:paraId="73918E77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135CE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BDFAC29" w14:textId="77777777" w:rsidR="00940153" w:rsidRDefault="00940153" w:rsidP="00FE1C82">
      <w:pPr>
        <w:rPr>
          <w:sz w:val="24"/>
          <w:szCs w:val="24"/>
        </w:rPr>
      </w:pPr>
    </w:p>
    <w:p w14:paraId="3EDC7B1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B6BAF5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D31C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9D01249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</w:t>
      </w:r>
      <w:r w:rsidR="00371DFE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рабочей программы учебной дисциплины (модуля):</w:t>
      </w:r>
    </w:p>
    <w:p w14:paraId="1E5A5B08" w14:textId="77777777" w:rsidR="00FA47AE" w:rsidRDefault="00FA47AE" w:rsidP="00FE1C82">
      <w:pPr>
        <w:rPr>
          <w:sz w:val="24"/>
          <w:szCs w:val="24"/>
        </w:rPr>
      </w:pPr>
    </w:p>
    <w:p w14:paraId="0B62F396" w14:textId="77777777" w:rsidR="00CA14AC" w:rsidRDefault="008E3032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>
        <w:rPr>
          <w:sz w:val="24"/>
          <w:szCs w:val="24"/>
        </w:rPr>
        <w:t>, ст. преп.</w:t>
      </w:r>
    </w:p>
    <w:p w14:paraId="6E278560" w14:textId="77777777" w:rsidR="008E3032" w:rsidRPr="00164E13" w:rsidRDefault="008E3032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Мячин</w:t>
      </w:r>
      <w:proofErr w:type="spellEnd"/>
      <w:r>
        <w:rPr>
          <w:sz w:val="24"/>
          <w:szCs w:val="24"/>
        </w:rPr>
        <w:t xml:space="preserve"> Сергей Владимирович, ст. преп.</w:t>
      </w:r>
    </w:p>
    <w:p w14:paraId="7D34A371" w14:textId="77777777" w:rsidR="00405CF0" w:rsidRDefault="00405CF0" w:rsidP="00405CF0">
      <w:pPr>
        <w:rPr>
          <w:sz w:val="24"/>
          <w:szCs w:val="24"/>
        </w:rPr>
      </w:pPr>
    </w:p>
    <w:p w14:paraId="676F11B8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FA47AE">
        <w:rPr>
          <w:sz w:val="24"/>
          <w:szCs w:val="24"/>
        </w:rPr>
        <w:t xml:space="preserve"> ______________</w:t>
      </w:r>
      <w:r w:rsidR="00035443">
        <w:rPr>
          <w:sz w:val="24"/>
          <w:szCs w:val="24"/>
        </w:rPr>
        <w:t>_________________</w:t>
      </w:r>
    </w:p>
    <w:p w14:paraId="2B07C0CC" w14:textId="77777777" w:rsidR="00FA47AE" w:rsidRDefault="00371DF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A47AE">
        <w:rPr>
          <w:sz w:val="24"/>
          <w:szCs w:val="24"/>
        </w:rPr>
        <w:t>(дата)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  <w:t>(подпись)</w:t>
      </w:r>
      <w:r w:rsidR="00FA47AE">
        <w:rPr>
          <w:sz w:val="24"/>
          <w:szCs w:val="24"/>
        </w:rPr>
        <w:tab/>
      </w:r>
      <w:r w:rsidR="00FA47AE">
        <w:rPr>
          <w:sz w:val="24"/>
          <w:szCs w:val="24"/>
        </w:rPr>
        <w:tab/>
      </w:r>
    </w:p>
    <w:p w14:paraId="637C1CBC" w14:textId="77777777" w:rsidR="00FA47AE" w:rsidRDefault="00FA47AE" w:rsidP="00FE1C82">
      <w:pPr>
        <w:rPr>
          <w:sz w:val="24"/>
          <w:szCs w:val="24"/>
        </w:rPr>
      </w:pPr>
    </w:p>
    <w:p w14:paraId="2B67553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3C7DD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B5562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CB82D2E" w14:textId="77777777" w:rsidR="00FA47AE" w:rsidRDefault="00FA47AE" w:rsidP="00FE1C82">
      <w:pPr>
        <w:rPr>
          <w:sz w:val="24"/>
          <w:szCs w:val="24"/>
        </w:rPr>
      </w:pPr>
    </w:p>
    <w:p w14:paraId="50AA0AF6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>кафедры церковно-практических дисциплин</w:t>
      </w:r>
      <w:r>
        <w:rPr>
          <w:sz w:val="24"/>
          <w:szCs w:val="24"/>
        </w:rPr>
        <w:t>,</w:t>
      </w:r>
      <w:r w:rsidR="00371DFE">
        <w:rPr>
          <w:sz w:val="24"/>
          <w:szCs w:val="24"/>
        </w:rPr>
        <w:t xml:space="preserve"> </w:t>
      </w:r>
      <w:r>
        <w:rPr>
          <w:sz w:val="24"/>
          <w:szCs w:val="24"/>
        </w:rPr>
        <w:t>протокол № __</w:t>
      </w:r>
      <w:r w:rsidR="00371DFE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67363A0" w14:textId="77777777" w:rsidR="00FA47AE" w:rsidRDefault="00FA47AE" w:rsidP="00FE1C82">
      <w:pPr>
        <w:pStyle w:val="4"/>
        <w:rPr>
          <w:sz w:val="24"/>
          <w:szCs w:val="24"/>
        </w:rPr>
      </w:pPr>
    </w:p>
    <w:p w14:paraId="33C1A5F3" w14:textId="77777777" w:rsidR="00FA47AE" w:rsidRDefault="00FA47AE" w:rsidP="00FE1C82">
      <w:pPr>
        <w:rPr>
          <w:sz w:val="24"/>
          <w:szCs w:val="24"/>
        </w:rPr>
      </w:pPr>
    </w:p>
    <w:p w14:paraId="2708374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371DFE">
        <w:rPr>
          <w:sz w:val="24"/>
          <w:szCs w:val="24"/>
        </w:rPr>
        <w:t xml:space="preserve">    </w:t>
      </w:r>
      <w:r w:rsidR="0044166E">
        <w:rPr>
          <w:sz w:val="24"/>
          <w:szCs w:val="24"/>
        </w:rPr>
        <w:t>Исаев Д.В., к.ф.н., доцент</w:t>
      </w:r>
    </w:p>
    <w:p w14:paraId="013DEDD3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FD9664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1234CB12" w14:textId="77777777" w:rsidR="00033EC1" w:rsidRPr="002D2ACF" w:rsidRDefault="00033EC1" w:rsidP="00033EC1">
      <w:pPr>
        <w:rPr>
          <w:sz w:val="28"/>
          <w:szCs w:val="28"/>
        </w:rPr>
      </w:pPr>
    </w:p>
    <w:p w14:paraId="0E5F2F5C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4A88A4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00CDA5E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</w:t>
      </w:r>
      <w:r w:rsidR="00371DFE">
        <w:rPr>
          <w:bCs/>
          <w:sz w:val="24"/>
          <w:szCs w:val="24"/>
        </w:rPr>
        <w:t xml:space="preserve">      </w:t>
      </w:r>
      <w:r w:rsidRPr="00033EC1">
        <w:rPr>
          <w:bCs/>
          <w:sz w:val="24"/>
          <w:szCs w:val="24"/>
        </w:rPr>
        <w:t>Н.А. Воронина</w:t>
      </w:r>
    </w:p>
    <w:p w14:paraId="6C6350BC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91D1BC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CBEB03A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A7B773D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14:paraId="5D9A34A7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14:paraId="7FE2CE2B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8E3032">
        <w:rPr>
          <w:sz w:val="24"/>
          <w:szCs w:val="24"/>
        </w:rPr>
        <w:t>«</w:t>
      </w:r>
      <w:proofErr w:type="spellStart"/>
      <w:r w:rsidR="008E3032">
        <w:rPr>
          <w:sz w:val="24"/>
          <w:szCs w:val="24"/>
        </w:rPr>
        <w:t>Литургика</w:t>
      </w:r>
      <w:proofErr w:type="spellEnd"/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14:paraId="3B0C503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26E2CE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14:paraId="37BDEC2B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C19FB5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666D2E67" w14:textId="77777777" w:rsidTr="004B5DE9">
        <w:tc>
          <w:tcPr>
            <w:tcW w:w="1774" w:type="dxa"/>
            <w:vAlign w:val="center"/>
          </w:tcPr>
          <w:p w14:paraId="5BCB607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2441843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007AD01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28C9643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14:paraId="3817BEE3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059A1540" w14:textId="77777777" w:rsidR="00CA73BB" w:rsidRPr="00960E92" w:rsidRDefault="00C74560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proofErr w:type="gramStart"/>
            <w:r w:rsidRPr="00C74560">
              <w:rPr>
                <w:sz w:val="24"/>
                <w:szCs w:val="24"/>
              </w:rPr>
              <w:t>Спос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бен</w:t>
            </w:r>
            <w:proofErr w:type="gramEnd"/>
            <w:r w:rsidRPr="00C74560">
              <w:rPr>
                <w:sz w:val="24"/>
                <w:szCs w:val="24"/>
              </w:rPr>
              <w:t xml:space="preserve"> применять базовые зн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ния практико-ориентирова</w:t>
            </w:r>
            <w:r w:rsidRPr="00C74560">
              <w:rPr>
                <w:sz w:val="24"/>
                <w:szCs w:val="24"/>
              </w:rPr>
              <w:t>н</w:t>
            </w:r>
            <w:r w:rsidRPr="00C74560">
              <w:rPr>
                <w:sz w:val="24"/>
                <w:szCs w:val="24"/>
              </w:rPr>
              <w:t>ных теолог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ческих дисц</w:t>
            </w:r>
            <w:r w:rsidRPr="00C74560">
              <w:rPr>
                <w:sz w:val="24"/>
                <w:szCs w:val="24"/>
              </w:rPr>
              <w:t>и</w:t>
            </w:r>
            <w:r w:rsidRPr="00C74560">
              <w:rPr>
                <w:sz w:val="24"/>
                <w:szCs w:val="24"/>
              </w:rPr>
              <w:t>плин при р</w:t>
            </w:r>
            <w:r w:rsidRPr="00C74560">
              <w:rPr>
                <w:sz w:val="24"/>
                <w:szCs w:val="24"/>
              </w:rPr>
              <w:t>е</w:t>
            </w:r>
            <w:r w:rsidRPr="00C74560">
              <w:rPr>
                <w:sz w:val="24"/>
                <w:szCs w:val="24"/>
              </w:rPr>
              <w:t>шении теол</w:t>
            </w:r>
            <w:r w:rsidRPr="00C74560">
              <w:rPr>
                <w:sz w:val="24"/>
                <w:szCs w:val="24"/>
              </w:rPr>
              <w:t>о</w:t>
            </w:r>
            <w:r w:rsidRPr="00C74560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976" w:type="dxa"/>
            <w:vAlign w:val="center"/>
          </w:tcPr>
          <w:p w14:paraId="032DEBBB" w14:textId="77777777" w:rsidR="00C74560" w:rsidRPr="00960E92" w:rsidRDefault="00C74560" w:rsidP="00C745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 w:rsidR="00D83831">
              <w:rPr>
                <w:sz w:val="24"/>
                <w:szCs w:val="24"/>
              </w:rPr>
              <w:t>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C74560">
              <w:rPr>
                <w:sz w:val="24"/>
                <w:szCs w:val="24"/>
              </w:rPr>
              <w:t>З</w:t>
            </w:r>
            <w:proofErr w:type="gramEnd"/>
            <w:r w:rsidRPr="00C74560">
              <w:rPr>
                <w:sz w:val="24"/>
                <w:szCs w:val="24"/>
              </w:rPr>
              <w:t>нает структуру церковного богослужения, богословский смысл це</w:t>
            </w:r>
            <w:r w:rsidRPr="00C74560">
              <w:rPr>
                <w:sz w:val="24"/>
                <w:szCs w:val="24"/>
              </w:rPr>
              <w:t>р</w:t>
            </w:r>
            <w:r w:rsidRPr="00C74560">
              <w:rPr>
                <w:sz w:val="24"/>
                <w:szCs w:val="24"/>
              </w:rPr>
              <w:t xml:space="preserve">ковных </w:t>
            </w:r>
            <w:proofErr w:type="spellStart"/>
            <w:r w:rsidRPr="00C74560">
              <w:rPr>
                <w:sz w:val="24"/>
                <w:szCs w:val="24"/>
              </w:rPr>
              <w:t>чинопоследов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ний</w:t>
            </w:r>
            <w:proofErr w:type="spellEnd"/>
            <w:r w:rsidRPr="00C74560">
              <w:rPr>
                <w:sz w:val="24"/>
                <w:szCs w:val="24"/>
              </w:rPr>
              <w:t>, праздников и т</w:t>
            </w:r>
            <w:r w:rsidRPr="00C74560">
              <w:rPr>
                <w:sz w:val="24"/>
                <w:szCs w:val="24"/>
              </w:rPr>
              <w:t>а</w:t>
            </w:r>
            <w:r w:rsidRPr="00C74560">
              <w:rPr>
                <w:sz w:val="24"/>
                <w:szCs w:val="24"/>
              </w:rPr>
              <w:t>инств.</w:t>
            </w:r>
          </w:p>
          <w:p w14:paraId="13B9103F" w14:textId="77777777" w:rsidR="00D83831" w:rsidRPr="00960E92" w:rsidRDefault="00D83831" w:rsidP="001F1F5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3DB0F3EA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Знать: </w:t>
            </w:r>
          </w:p>
          <w:p w14:paraId="488A3D3C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 xml:space="preserve">нормы совершения </w:t>
            </w:r>
            <w:proofErr w:type="spellStart"/>
            <w:r w:rsidR="00B17FA1" w:rsidRPr="00B17FA1">
              <w:rPr>
                <w:sz w:val="24"/>
                <w:szCs w:val="24"/>
              </w:rPr>
              <w:t>регламентированого</w:t>
            </w:r>
            <w:proofErr w:type="spellEnd"/>
            <w:r w:rsidR="00B17FA1" w:rsidRPr="00B17FA1">
              <w:rPr>
                <w:sz w:val="24"/>
                <w:szCs w:val="24"/>
              </w:rPr>
              <w:t xml:space="preserve"> бог</w:t>
            </w:r>
            <w:r w:rsidR="00B17FA1" w:rsidRPr="00B17FA1">
              <w:rPr>
                <w:sz w:val="24"/>
                <w:szCs w:val="24"/>
              </w:rPr>
              <w:t>о</w:t>
            </w:r>
            <w:r w:rsidR="00B17FA1" w:rsidRPr="00B17FA1">
              <w:rPr>
                <w:sz w:val="24"/>
                <w:szCs w:val="24"/>
              </w:rPr>
              <w:t>служения, типы используемых богослужебных текстов и их содержание, значение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 и его символическую интерпретацию</w:t>
            </w:r>
            <w:r w:rsidR="00B17FA1">
              <w:rPr>
                <w:sz w:val="24"/>
                <w:szCs w:val="24"/>
              </w:rPr>
              <w:t>.</w:t>
            </w:r>
          </w:p>
          <w:p w14:paraId="7A5C0FD8" w14:textId="77777777" w:rsidR="007F28AF" w:rsidRPr="00B17FA1" w:rsidRDefault="007F28AF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B17FA1">
              <w:rPr>
                <w:b/>
                <w:sz w:val="24"/>
                <w:szCs w:val="24"/>
              </w:rPr>
              <w:t xml:space="preserve">Уметь: </w:t>
            </w:r>
          </w:p>
          <w:p w14:paraId="38D8C4A2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применять принципы организации богослуж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ния, изложенные в регламентах, в практической деятельности.</w:t>
            </w:r>
          </w:p>
          <w:p w14:paraId="6EFC5BBB" w14:textId="77777777" w:rsidR="00B17FA1" w:rsidRDefault="00B17FA1" w:rsidP="007F28AF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62580FD0" w14:textId="77777777" w:rsidR="007F28AF" w:rsidRPr="00B17FA1" w:rsidRDefault="00B17FA1" w:rsidP="007F28AF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Владеть</w:t>
            </w:r>
            <w:r w:rsidR="007F28AF" w:rsidRPr="00B17FA1">
              <w:rPr>
                <w:b/>
                <w:sz w:val="24"/>
                <w:szCs w:val="24"/>
              </w:rPr>
              <w:t xml:space="preserve">: </w:t>
            </w:r>
          </w:p>
          <w:p w14:paraId="67639A91" w14:textId="77777777" w:rsidR="00B17FA1" w:rsidRPr="00B17FA1" w:rsidRDefault="007F28AF" w:rsidP="00B17FA1">
            <w:pPr>
              <w:widowControl w:val="0"/>
              <w:jc w:val="both"/>
              <w:rPr>
                <w:sz w:val="24"/>
                <w:szCs w:val="24"/>
              </w:rPr>
            </w:pPr>
            <w:r w:rsidRPr="00B17FA1">
              <w:rPr>
                <w:sz w:val="24"/>
                <w:szCs w:val="24"/>
              </w:rPr>
              <w:t xml:space="preserve">- </w:t>
            </w:r>
            <w:r w:rsidR="00B17FA1" w:rsidRPr="00B17FA1">
              <w:rPr>
                <w:sz w:val="24"/>
                <w:szCs w:val="24"/>
              </w:rPr>
              <w:t>специальной терминологией, используемой в богослужебных текстах и соответствующих р</w:t>
            </w:r>
            <w:r w:rsidR="00B17FA1" w:rsidRPr="00B17FA1">
              <w:rPr>
                <w:sz w:val="24"/>
                <w:szCs w:val="24"/>
              </w:rPr>
              <w:t>е</w:t>
            </w:r>
            <w:r w:rsidR="00B17FA1" w:rsidRPr="00B17FA1">
              <w:rPr>
                <w:sz w:val="24"/>
                <w:szCs w:val="24"/>
              </w:rPr>
              <w:t>гламентах.</w:t>
            </w:r>
          </w:p>
          <w:p w14:paraId="732D9E1D" w14:textId="77777777" w:rsidR="00CA73BB" w:rsidRPr="00B17FA1" w:rsidRDefault="00CA73BB" w:rsidP="00B17FA1">
            <w:pPr>
              <w:widowControl w:val="0"/>
              <w:jc w:val="both"/>
              <w:rPr>
                <w:sz w:val="24"/>
                <w:szCs w:val="24"/>
              </w:rPr>
            </w:pPr>
          </w:p>
        </w:tc>
      </w:tr>
      <w:tr w:rsidR="00844220" w:rsidRPr="00D81F5B" w14:paraId="7CB3CC20" w14:textId="77777777" w:rsidTr="00F7371F">
        <w:trPr>
          <w:trHeight w:val="5271"/>
        </w:trPr>
        <w:tc>
          <w:tcPr>
            <w:tcW w:w="1774" w:type="dxa"/>
            <w:vAlign w:val="center"/>
          </w:tcPr>
          <w:p w14:paraId="0202EA27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proofErr w:type="gramStart"/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</w:t>
            </w:r>
            <w:proofErr w:type="gramEnd"/>
            <w:r w:rsidRPr="00321005">
              <w:rPr>
                <w:sz w:val="24"/>
                <w:szCs w:val="24"/>
              </w:rPr>
              <w:t xml:space="preserve">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44DD8BEC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024DA798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782327F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И</w:t>
            </w:r>
            <w:proofErr w:type="gramEnd"/>
            <w:r w:rsidRPr="00321005">
              <w:rPr>
                <w:sz w:val="24"/>
                <w:szCs w:val="24"/>
              </w:rPr>
              <w:t>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77C02B7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22500F6E" w14:textId="77777777" w:rsidR="00321005" w:rsidRPr="007E7060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ПК-1.4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З</w:t>
            </w:r>
            <w:proofErr w:type="gramEnd"/>
            <w:r w:rsidRPr="00321005">
              <w:rPr>
                <w:sz w:val="24"/>
                <w:szCs w:val="24"/>
              </w:rPr>
              <w:t>нает историю формирования церковного богослужения, сложения нравственно-аскетического учения и церковно-правовой сист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мы.</w:t>
            </w:r>
          </w:p>
          <w:p w14:paraId="746CC666" w14:textId="77777777" w:rsidR="00F76339" w:rsidRPr="007E7060" w:rsidRDefault="00F76339" w:rsidP="009A252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0C043649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</w:t>
            </w:r>
            <w:r w:rsidR="00B17FA1" w:rsidRPr="00F7371F">
              <w:rPr>
                <w:b/>
                <w:sz w:val="24"/>
                <w:szCs w:val="24"/>
              </w:rPr>
              <w:t>т</w:t>
            </w:r>
            <w:r w:rsidRPr="00F7371F">
              <w:rPr>
                <w:b/>
                <w:sz w:val="24"/>
                <w:szCs w:val="24"/>
              </w:rPr>
              <w:t>ь:</w:t>
            </w:r>
            <w:r w:rsidR="00B17FA1" w:rsidRPr="00F7371F">
              <w:rPr>
                <w:b/>
                <w:sz w:val="24"/>
                <w:szCs w:val="24"/>
              </w:rPr>
              <w:t xml:space="preserve"> </w:t>
            </w:r>
          </w:p>
          <w:p w14:paraId="18A3527B" w14:textId="77777777" w:rsidR="00B17FA1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-основные богослужебные тексты.</w:t>
            </w:r>
            <w:r w:rsidRPr="00B17FA1">
              <w:rPr>
                <w:sz w:val="24"/>
                <w:szCs w:val="24"/>
              </w:rPr>
              <w:t xml:space="preserve"> Знает ист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рию развития церковного богослужения и его соотношения с регламентами</w:t>
            </w:r>
          </w:p>
          <w:p w14:paraId="4CA008DB" w14:textId="77777777" w:rsidR="00B17FA1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3280A109" w14:textId="77777777" w:rsidR="00F7371F" w:rsidRPr="00B17FA1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B17FA1">
              <w:rPr>
                <w:sz w:val="24"/>
                <w:szCs w:val="24"/>
              </w:rPr>
              <w:t xml:space="preserve"> составления </w:t>
            </w:r>
            <w:proofErr w:type="gramStart"/>
            <w:r w:rsidRPr="00B17FA1">
              <w:rPr>
                <w:sz w:val="24"/>
                <w:szCs w:val="24"/>
              </w:rPr>
              <w:t>богослужебных</w:t>
            </w:r>
            <w:proofErr w:type="gramEnd"/>
            <w:r w:rsidRPr="00B17FA1">
              <w:rPr>
                <w:sz w:val="24"/>
                <w:szCs w:val="24"/>
              </w:rPr>
              <w:t xml:space="preserve"> </w:t>
            </w:r>
            <w:proofErr w:type="spellStart"/>
            <w:r w:rsidRPr="00B17FA1">
              <w:rPr>
                <w:sz w:val="24"/>
                <w:szCs w:val="24"/>
              </w:rPr>
              <w:t>последований</w:t>
            </w:r>
            <w:proofErr w:type="spellEnd"/>
            <w:r w:rsidRPr="00B17FA1">
              <w:rPr>
                <w:sz w:val="24"/>
                <w:szCs w:val="24"/>
              </w:rPr>
              <w:t xml:space="preserve"> в соответствии с регламентами, организации б</w:t>
            </w:r>
            <w:r w:rsidRPr="00B17FA1">
              <w:rPr>
                <w:sz w:val="24"/>
                <w:szCs w:val="24"/>
              </w:rPr>
              <w:t>о</w:t>
            </w:r>
            <w:r w:rsidRPr="00B17FA1">
              <w:rPr>
                <w:sz w:val="24"/>
                <w:szCs w:val="24"/>
              </w:rPr>
              <w:t>гослужения.</w:t>
            </w:r>
          </w:p>
          <w:p w14:paraId="0BAEAA31" w14:textId="77777777" w:rsidR="00F7371F" w:rsidRPr="00B17FA1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</w:p>
          <w:p w14:paraId="46C3DE0F" w14:textId="77777777" w:rsidR="00F7371F" w:rsidRPr="00F7371F" w:rsidRDefault="00F7371F" w:rsidP="00B17FA1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632AD17E" w14:textId="77777777" w:rsidR="00620DE5" w:rsidRPr="007F28AF" w:rsidRDefault="00F7371F" w:rsidP="00F7371F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-</w:t>
            </w:r>
            <w:r w:rsidR="00B17FA1" w:rsidRPr="00B17FA1">
              <w:rPr>
                <w:sz w:val="24"/>
                <w:szCs w:val="24"/>
              </w:rPr>
              <w:t xml:space="preserve"> навыками правильного использования бог</w:t>
            </w:r>
            <w:r w:rsidR="00B17FA1" w:rsidRPr="00B17FA1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служебных текстов.</w:t>
            </w:r>
          </w:p>
        </w:tc>
      </w:tr>
      <w:tr w:rsidR="00321005" w:rsidRPr="00D81F5B" w14:paraId="5D390091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18AAE369" w14:textId="77777777" w:rsidR="00321005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ПК-2 </w:t>
            </w:r>
            <w:proofErr w:type="gramStart"/>
            <w:r w:rsidRPr="00321005">
              <w:rPr>
                <w:sz w:val="24"/>
                <w:szCs w:val="24"/>
              </w:rPr>
              <w:t>Подг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товлен</w:t>
            </w:r>
            <w:proofErr w:type="gramEnd"/>
            <w:r w:rsidRPr="00321005">
              <w:rPr>
                <w:sz w:val="24"/>
                <w:szCs w:val="24"/>
              </w:rPr>
              <w:t xml:space="preserve"> к де</w:t>
            </w:r>
            <w:r w:rsidRPr="00321005">
              <w:rPr>
                <w:sz w:val="24"/>
                <w:szCs w:val="24"/>
              </w:rPr>
              <w:t>я</w:t>
            </w:r>
            <w:r w:rsidRPr="00321005">
              <w:rPr>
                <w:sz w:val="24"/>
                <w:szCs w:val="24"/>
              </w:rPr>
              <w:t>тельности священносл</w:t>
            </w:r>
            <w:r w:rsidRPr="00321005">
              <w:rPr>
                <w:sz w:val="24"/>
                <w:szCs w:val="24"/>
              </w:rPr>
              <w:t>у</w:t>
            </w:r>
            <w:r w:rsidRPr="00321005">
              <w:rPr>
                <w:sz w:val="24"/>
                <w:szCs w:val="24"/>
              </w:rPr>
              <w:t>жителя</w:t>
            </w:r>
          </w:p>
        </w:tc>
        <w:tc>
          <w:tcPr>
            <w:tcW w:w="2976" w:type="dxa"/>
            <w:vAlign w:val="center"/>
          </w:tcPr>
          <w:p w14:paraId="6EE2E951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321005">
              <w:rPr>
                <w:sz w:val="24"/>
                <w:szCs w:val="24"/>
              </w:rPr>
              <w:t>У</w:t>
            </w:r>
            <w:proofErr w:type="gramEnd"/>
            <w:r w:rsidRPr="00321005">
              <w:rPr>
                <w:sz w:val="24"/>
                <w:szCs w:val="24"/>
              </w:rPr>
              <w:t>меет организ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вывать и осуществлять богослужение.</w:t>
            </w:r>
          </w:p>
        </w:tc>
        <w:tc>
          <w:tcPr>
            <w:tcW w:w="5245" w:type="dxa"/>
          </w:tcPr>
          <w:p w14:paraId="121DAEC8" w14:textId="77777777" w:rsidR="00321005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Знать:</w:t>
            </w:r>
          </w:p>
          <w:p w14:paraId="17C6E6EE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-</w:t>
            </w:r>
            <w:r w:rsidRPr="00F7371F">
              <w:rPr>
                <w:sz w:val="24"/>
                <w:szCs w:val="24"/>
              </w:rPr>
              <w:t xml:space="preserve"> богословское и символическое значение бог</w:t>
            </w:r>
            <w:r w:rsidRPr="00F7371F">
              <w:rPr>
                <w:sz w:val="24"/>
                <w:szCs w:val="24"/>
              </w:rPr>
              <w:t>о</w:t>
            </w:r>
            <w:r w:rsidRPr="00F7371F">
              <w:rPr>
                <w:sz w:val="24"/>
                <w:szCs w:val="24"/>
              </w:rPr>
              <w:t>служения, правила его совершения</w:t>
            </w:r>
            <w:r>
              <w:rPr>
                <w:sz w:val="24"/>
                <w:szCs w:val="24"/>
              </w:rPr>
              <w:t>.</w:t>
            </w:r>
          </w:p>
          <w:p w14:paraId="4495FBBF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Уметь:</w:t>
            </w:r>
          </w:p>
          <w:p w14:paraId="48E7AC92" w14:textId="77777777" w:rsid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 xml:space="preserve">- организовывать совершение богослужения и </w:t>
            </w:r>
            <w:r w:rsidRPr="00F7371F">
              <w:rPr>
                <w:sz w:val="24"/>
                <w:szCs w:val="24"/>
              </w:rPr>
              <w:lastRenderedPageBreak/>
              <w:t>совершать богослужение, объяснять содержание богослужебных текстов</w:t>
            </w:r>
          </w:p>
          <w:p w14:paraId="7AD4433D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F7371F">
              <w:rPr>
                <w:b/>
                <w:sz w:val="24"/>
                <w:szCs w:val="24"/>
              </w:rPr>
              <w:t>Владеть:</w:t>
            </w:r>
          </w:p>
          <w:p w14:paraId="3C247212" w14:textId="77777777" w:rsidR="00F7371F" w:rsidRPr="00F7371F" w:rsidRDefault="00F7371F" w:rsidP="00050FA8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  <w:highlight w:val="red"/>
              </w:rPr>
            </w:pPr>
            <w:r w:rsidRPr="00F7371F">
              <w:rPr>
                <w:sz w:val="24"/>
                <w:szCs w:val="24"/>
              </w:rPr>
              <w:t>- содержанием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F7371F">
              <w:rPr>
                <w:sz w:val="24"/>
                <w:szCs w:val="24"/>
              </w:rPr>
              <w:t>при его совершении.</w:t>
            </w:r>
          </w:p>
        </w:tc>
      </w:tr>
    </w:tbl>
    <w:p w14:paraId="6ED7A752" w14:textId="77777777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23ADD2A" w14:textId="77777777" w:rsidR="0078783C" w:rsidRPr="00423689" w:rsidRDefault="0078783C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07436F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14:paraId="410BC4F2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14:paraId="7B8F3DF8" w14:textId="732A0DEA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441DB4">
        <w:rPr>
          <w:sz w:val="24"/>
          <w:szCs w:val="24"/>
        </w:rPr>
        <w:t>5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672FF7">
        <w:rPr>
          <w:sz w:val="24"/>
          <w:szCs w:val="24"/>
        </w:rPr>
        <w:t>5</w:t>
      </w:r>
      <w:r w:rsidR="00441DB4">
        <w:rPr>
          <w:sz w:val="24"/>
          <w:szCs w:val="24"/>
        </w:rPr>
        <w:t>40</w:t>
      </w:r>
      <w:r w:rsidR="00672FF7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="00371DFE"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150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1134"/>
        <w:gridCol w:w="992"/>
        <w:gridCol w:w="992"/>
        <w:gridCol w:w="851"/>
      </w:tblGrid>
      <w:tr w:rsidR="00563154" w:rsidRPr="00572A14" w14:paraId="61896EA1" w14:textId="77777777" w:rsidTr="00E36CAA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494CED" w14:textId="77777777" w:rsidR="00563154" w:rsidRPr="007C40C6" w:rsidRDefault="0056315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605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19076D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3EA695" w14:textId="77777777" w:rsidR="00563154" w:rsidRPr="00572A14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91B23" w14:paraId="01C3B04E" w14:textId="77777777" w:rsidTr="00491B2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6601C8" w14:textId="77777777" w:rsidR="00491B23" w:rsidRDefault="00491B23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5F5A0F" w14:textId="77777777" w:rsidR="00491B23" w:rsidRDefault="00563154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EA36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06C5B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9BE24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B0582C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337BCE" w14:textId="77777777" w:rsidR="00491B23" w:rsidRDefault="00563154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91B23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17649" w14:textId="77777777" w:rsidR="00491B23" w:rsidRDefault="00491B23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1B23" w14:paraId="26774369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4F556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B8185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4B1E5" w14:textId="0CAED884" w:rsidR="00491B23" w:rsidRDefault="005930D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  <w:bookmarkStart w:id="18" w:name="_GoBack"/>
            <w:bookmarkEnd w:id="18"/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596B37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312B2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A0F7DB" w14:textId="77777777" w:rsidR="00491B23" w:rsidRDefault="00A73A4B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514115" w14:textId="77777777" w:rsidR="00491B23" w:rsidRDefault="009C2C62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AA922" w14:textId="5AC15EA4" w:rsidR="00491B23" w:rsidRDefault="00672FF7" w:rsidP="00441DB4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441DB4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491B23" w:rsidRPr="00433065" w14:paraId="64592217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61E69D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8FC35" w14:textId="77777777" w:rsidR="00491B23" w:rsidRDefault="002D5569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08208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91B49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8AA12" w14:textId="77777777" w:rsidR="00491B23" w:rsidRDefault="00862F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13341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81FB9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5F79C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330</w:t>
            </w:r>
          </w:p>
        </w:tc>
      </w:tr>
      <w:tr w:rsidR="00491B23" w:rsidRPr="00433065" w14:paraId="636B32B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7DC77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59E46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9C9B9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09A49C" w14:textId="77777777" w:rsidR="00491B23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CA35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1393C1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18355D" w14:textId="77777777" w:rsidR="00491B23" w:rsidRDefault="00E057D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407C8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164</w:t>
            </w:r>
          </w:p>
        </w:tc>
      </w:tr>
      <w:tr w:rsidR="00491B23" w:rsidRPr="00F91BE6" w14:paraId="30E89323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854CA8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A8904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634D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95CC3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86BE0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3F2B5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EA6EF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7021B" w14:textId="77777777" w:rsidR="00491B23" w:rsidRPr="00602EB0" w:rsidRDefault="00C4045C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126</w:t>
            </w:r>
          </w:p>
        </w:tc>
      </w:tr>
      <w:tr w:rsidR="00491B23" w:rsidRPr="00433065" w14:paraId="58BE7556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16A92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426078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BB7F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4DF09A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044E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625A9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0FB1DE" w14:textId="77777777" w:rsidR="00491B23" w:rsidRPr="00C41EEE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E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75396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</w:tr>
      <w:tr w:rsidR="00491B23" w:rsidRPr="00433065" w14:paraId="2131EC3E" w14:textId="77777777" w:rsidTr="00491B2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DA847E6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BDB0C5C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D75FC09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52E493" w14:textId="77777777" w:rsidR="00491B23" w:rsidRDefault="00491B23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17A642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351F70F" w14:textId="792A1354" w:rsidR="00491B23" w:rsidRDefault="00441DB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14:paraId="2A7FE66C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7B78D56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7B5D663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14:paraId="05EE6C02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6B24C9D" w14:textId="4A840081" w:rsidR="00491B23" w:rsidRPr="00602EB0" w:rsidRDefault="00C4045C" w:rsidP="00441DB4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41DB4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</w:tr>
      <w:tr w:rsidR="00491B23" w:rsidRPr="00433065" w14:paraId="5EB07C82" w14:textId="77777777" w:rsidTr="00491B2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40CBC3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D5A506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89EF7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671DA8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98B26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8C17D5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7B16DA" w14:textId="77777777" w:rsidR="00491B23" w:rsidRPr="00433065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8862E" w14:textId="77777777" w:rsidR="00491B23" w:rsidRPr="00602EB0" w:rsidRDefault="00C41EEE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491B23" w:rsidRPr="00433065" w14:paraId="41CD71B1" w14:textId="77777777" w:rsidTr="00491B2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A57359" w14:textId="77777777" w:rsidR="00491B23" w:rsidRDefault="00491B23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46FB4A" w14:textId="77777777" w:rsidR="00491B23" w:rsidRDefault="000837A4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33D8B" w14:textId="77777777" w:rsidR="00491B23" w:rsidRDefault="005F76A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FCDA7B" w14:textId="77777777" w:rsidR="00491B23" w:rsidRDefault="000837A4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68A7B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0B7CCE" w14:textId="77777777" w:rsidR="00491B23" w:rsidRDefault="00491B23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BFC8CB" w14:textId="77777777" w:rsidR="00491B23" w:rsidRPr="00433065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870B67" w14:textId="77777777" w:rsidR="00491B23" w:rsidRPr="00602EB0" w:rsidRDefault="00491B23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18F7623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7B3C03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45E27505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"/>
        <w:gridCol w:w="2688"/>
        <w:gridCol w:w="7217"/>
      </w:tblGrid>
      <w:tr w:rsidR="008A31D2" w:rsidRPr="0039007F" w14:paraId="702492B9" w14:textId="77777777" w:rsidTr="0015351D">
        <w:trPr>
          <w:trHeight w:val="276"/>
        </w:trPr>
        <w:tc>
          <w:tcPr>
            <w:tcW w:w="176" w:type="pct"/>
            <w:vMerge w:val="restart"/>
            <w:shd w:val="clear" w:color="auto" w:fill="D9D9D9"/>
            <w:vAlign w:val="center"/>
          </w:tcPr>
          <w:p w14:paraId="1BB02140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309" w:type="pct"/>
            <w:vMerge w:val="restart"/>
            <w:shd w:val="clear" w:color="auto" w:fill="D9D9D9"/>
            <w:vAlign w:val="center"/>
          </w:tcPr>
          <w:p w14:paraId="4EF86552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15" w:type="pct"/>
            <w:vMerge w:val="restart"/>
            <w:shd w:val="clear" w:color="auto" w:fill="D9D9D9"/>
            <w:vAlign w:val="center"/>
          </w:tcPr>
          <w:p w14:paraId="2A53E929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6F461075" w14:textId="77777777" w:rsidTr="0015351D">
        <w:trPr>
          <w:trHeight w:val="276"/>
        </w:trPr>
        <w:tc>
          <w:tcPr>
            <w:tcW w:w="176" w:type="pct"/>
            <w:vMerge/>
            <w:shd w:val="clear" w:color="auto" w:fill="D9D9D9"/>
            <w:vAlign w:val="center"/>
          </w:tcPr>
          <w:p w14:paraId="461DB253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09" w:type="pct"/>
            <w:vMerge/>
            <w:shd w:val="clear" w:color="auto" w:fill="D9D9D9"/>
            <w:vAlign w:val="center"/>
          </w:tcPr>
          <w:p w14:paraId="7C4F026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15" w:type="pct"/>
            <w:vMerge/>
            <w:shd w:val="clear" w:color="auto" w:fill="D9D9D9"/>
            <w:vAlign w:val="center"/>
          </w:tcPr>
          <w:p w14:paraId="7E1B101C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488A9104" w14:textId="77777777" w:rsidTr="0015351D">
        <w:trPr>
          <w:trHeight w:val="783"/>
        </w:trPr>
        <w:tc>
          <w:tcPr>
            <w:tcW w:w="176" w:type="pct"/>
          </w:tcPr>
          <w:p w14:paraId="6DF2564E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>1</w:t>
            </w:r>
          </w:p>
        </w:tc>
        <w:tc>
          <w:tcPr>
            <w:tcW w:w="1309" w:type="pct"/>
          </w:tcPr>
          <w:p w14:paraId="04E5EDA5" w14:textId="77777777" w:rsidR="0020477A" w:rsidRDefault="0020477A" w:rsidP="00E36CAA">
            <w:pPr>
              <w:widowControl w:val="0"/>
              <w:contextualSpacing/>
              <w:rPr>
                <w:sz w:val="24"/>
                <w:szCs w:val="24"/>
              </w:rPr>
            </w:pPr>
            <w:r w:rsidRPr="0020477A">
              <w:rPr>
                <w:sz w:val="24"/>
                <w:szCs w:val="24"/>
              </w:rPr>
              <w:t xml:space="preserve">Регулярное </w:t>
            </w:r>
          </w:p>
          <w:p w14:paraId="03DA776F" w14:textId="77777777" w:rsidR="00C4045C" w:rsidRPr="00022344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sz w:val="24"/>
                <w:szCs w:val="24"/>
              </w:rPr>
              <w:t>богослужение.</w:t>
            </w:r>
          </w:p>
        </w:tc>
        <w:tc>
          <w:tcPr>
            <w:tcW w:w="3515" w:type="pct"/>
          </w:tcPr>
          <w:p w14:paraId="6F24A268" w14:textId="77777777" w:rsidR="006926C6" w:rsidRDefault="0020477A" w:rsidP="006926C6">
            <w:pPr>
              <w:widowControl w:val="0"/>
              <w:tabs>
                <w:tab w:val="left" w:pos="1134"/>
              </w:tabs>
              <w:contextualSpacing/>
              <w:jc w:val="both"/>
            </w:pPr>
            <w:proofErr w:type="spellStart"/>
            <w:r w:rsidRPr="006926C6">
              <w:rPr>
                <w:b/>
                <w:sz w:val="24"/>
                <w:szCs w:val="24"/>
              </w:rPr>
              <w:t>Бого</w:t>
            </w:r>
            <w:proofErr w:type="gramStart"/>
            <w:r w:rsidRPr="006926C6">
              <w:rPr>
                <w:b/>
                <w:sz w:val="24"/>
                <w:szCs w:val="24"/>
              </w:rPr>
              <w:t>c</w:t>
            </w:r>
            <w:proofErr w:type="gramEnd"/>
            <w:r w:rsidRPr="006926C6">
              <w:rPr>
                <w:b/>
                <w:sz w:val="24"/>
                <w:szCs w:val="24"/>
              </w:rPr>
              <w:t>лужение</w:t>
            </w:r>
            <w:proofErr w:type="spellEnd"/>
            <w:r w:rsidRPr="006926C6">
              <w:rPr>
                <w:b/>
                <w:sz w:val="24"/>
                <w:szCs w:val="24"/>
              </w:rPr>
              <w:t>: основные понятия.</w:t>
            </w:r>
            <w:r w:rsidRPr="0020477A">
              <w:rPr>
                <w:sz w:val="24"/>
                <w:szCs w:val="24"/>
              </w:rPr>
              <w:t xml:space="preserve"> Богослужение как основная функция Церкви. Богослужение общественное и частное. Место совершения общественного богослужения: православный храм и его литургическое пространство. Священные изображения. Учас</w:t>
            </w:r>
            <w:r w:rsidRPr="0020477A">
              <w:rPr>
                <w:sz w:val="24"/>
                <w:szCs w:val="24"/>
              </w:rPr>
              <w:t>т</w:t>
            </w:r>
            <w:r w:rsidRPr="0020477A">
              <w:rPr>
                <w:sz w:val="24"/>
                <w:szCs w:val="24"/>
              </w:rPr>
              <w:t>ники и совершители богослужения. Священнослужители,</w:t>
            </w:r>
            <w:r w:rsidR="00371DFE">
              <w:rPr>
                <w:sz w:val="24"/>
                <w:szCs w:val="24"/>
              </w:rPr>
              <w:t xml:space="preserve"> </w:t>
            </w:r>
            <w:r w:rsidRPr="0020477A">
              <w:rPr>
                <w:sz w:val="24"/>
                <w:szCs w:val="24"/>
              </w:rPr>
              <w:t>церко</w:t>
            </w:r>
            <w:r w:rsidRPr="0020477A">
              <w:rPr>
                <w:sz w:val="24"/>
                <w:szCs w:val="24"/>
              </w:rPr>
              <w:t>в</w:t>
            </w:r>
            <w:r w:rsidRPr="0020477A">
              <w:rPr>
                <w:sz w:val="24"/>
                <w:szCs w:val="24"/>
              </w:rPr>
              <w:t>нослужители. Богослужебные облачения. Богослужебная утварь.</w:t>
            </w:r>
            <w:r w:rsidR="006926C6">
              <w:t xml:space="preserve"> </w:t>
            </w:r>
          </w:p>
          <w:p w14:paraId="6B775BC0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Богослужебный язык, богослужебные тексты, способы их во</w:t>
            </w:r>
            <w:r w:rsidRPr="006926C6">
              <w:rPr>
                <w:b/>
                <w:sz w:val="24"/>
                <w:szCs w:val="24"/>
              </w:rPr>
              <w:t>с</w:t>
            </w:r>
            <w:r w:rsidRPr="006926C6">
              <w:rPr>
                <w:b/>
                <w:sz w:val="24"/>
                <w:szCs w:val="24"/>
              </w:rPr>
              <w:t>произведения.</w:t>
            </w:r>
            <w:r w:rsidRPr="006926C6">
              <w:rPr>
                <w:sz w:val="24"/>
                <w:szCs w:val="24"/>
              </w:rPr>
              <w:t xml:space="preserve"> Церковнославянский язык как литургический язык. Использование русского языка в богослужении. Богослужебные тексты. Типы текстов, используемых при совершении богослуж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ния (тексты Священного Писания, </w:t>
            </w:r>
            <w:proofErr w:type="spellStart"/>
            <w:r w:rsidRPr="006926C6">
              <w:rPr>
                <w:sz w:val="24"/>
                <w:szCs w:val="24"/>
              </w:rPr>
              <w:t>евхологические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гимнографич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ские</w:t>
            </w:r>
            <w:proofErr w:type="spellEnd"/>
            <w:r w:rsidRPr="006926C6">
              <w:rPr>
                <w:sz w:val="24"/>
                <w:szCs w:val="24"/>
              </w:rPr>
              <w:t xml:space="preserve">). Богослужебные </w:t>
            </w:r>
            <w:proofErr w:type="spellStart"/>
            <w:r w:rsidRPr="006926C6">
              <w:rPr>
                <w:sz w:val="24"/>
                <w:szCs w:val="24"/>
              </w:rPr>
              <w:t>последования</w:t>
            </w:r>
            <w:proofErr w:type="spellEnd"/>
            <w:r w:rsidRPr="006926C6">
              <w:rPr>
                <w:sz w:val="24"/>
                <w:szCs w:val="24"/>
              </w:rPr>
              <w:t xml:space="preserve">, богослужебные книги, корпус богослужебных книг. </w:t>
            </w:r>
          </w:p>
          <w:p w14:paraId="5D07CB36" w14:textId="77777777" w:rsidR="00C4045C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>Богослужебное чтение и богослужебное пение (унисонное, мног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 xml:space="preserve">голосное, </w:t>
            </w:r>
            <w:proofErr w:type="spellStart"/>
            <w:r w:rsidRPr="006926C6">
              <w:rPr>
                <w:sz w:val="24"/>
                <w:szCs w:val="24"/>
              </w:rPr>
              <w:t>антифонное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ипофонное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респонсорное</w:t>
            </w:r>
            <w:proofErr w:type="spellEnd"/>
            <w:r w:rsidRPr="006926C6">
              <w:rPr>
                <w:sz w:val="24"/>
                <w:szCs w:val="24"/>
              </w:rPr>
              <w:t xml:space="preserve">). Богослужебная музыка: система </w:t>
            </w:r>
            <w:proofErr w:type="spellStart"/>
            <w:r w:rsidRPr="006926C6">
              <w:rPr>
                <w:sz w:val="24"/>
                <w:szCs w:val="24"/>
              </w:rPr>
              <w:t>восьмигласия</w:t>
            </w:r>
            <w:proofErr w:type="spellEnd"/>
            <w:r w:rsidRPr="006926C6">
              <w:rPr>
                <w:sz w:val="24"/>
                <w:szCs w:val="24"/>
              </w:rPr>
              <w:t xml:space="preserve"> (модальные лады (гласы), мелодич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ские формулы) и </w:t>
            </w:r>
            <w:proofErr w:type="gramStart"/>
            <w:r w:rsidRPr="006926C6">
              <w:rPr>
                <w:sz w:val="24"/>
                <w:szCs w:val="24"/>
              </w:rPr>
              <w:t>ладо-тональная</w:t>
            </w:r>
            <w:proofErr w:type="gramEnd"/>
            <w:r w:rsidRPr="006926C6">
              <w:rPr>
                <w:sz w:val="24"/>
                <w:szCs w:val="24"/>
              </w:rPr>
              <w:t xml:space="preserve"> система. </w:t>
            </w:r>
            <w:proofErr w:type="spellStart"/>
            <w:r w:rsidRPr="006926C6">
              <w:rPr>
                <w:sz w:val="24"/>
                <w:szCs w:val="24"/>
              </w:rPr>
              <w:t>Самогласные</w:t>
            </w:r>
            <w:proofErr w:type="spellEnd"/>
            <w:r w:rsidRPr="006926C6">
              <w:rPr>
                <w:sz w:val="24"/>
                <w:szCs w:val="24"/>
              </w:rPr>
              <w:t xml:space="preserve"> песноп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ния, принцип мелодии-модели, «подобные» песнопения.</w:t>
            </w:r>
          </w:p>
          <w:p w14:paraId="0F0BB734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lastRenderedPageBreak/>
              <w:t>Богослужебный календарь, богослужебное время и богослуже</w:t>
            </w:r>
            <w:r w:rsidRPr="006926C6">
              <w:rPr>
                <w:b/>
                <w:sz w:val="24"/>
                <w:szCs w:val="24"/>
              </w:rPr>
              <w:t>б</w:t>
            </w:r>
            <w:r w:rsidRPr="006926C6">
              <w:rPr>
                <w:b/>
                <w:sz w:val="24"/>
                <w:szCs w:val="24"/>
              </w:rPr>
              <w:t>ные циклы.</w:t>
            </w:r>
            <w:r w:rsidRPr="006926C6">
              <w:rPr>
                <w:sz w:val="24"/>
                <w:szCs w:val="24"/>
              </w:rPr>
              <w:t xml:space="preserve"> Календарь («юлианский» календарь). Пасхалия («александрийская» пасхалия). Суточный цикл богослужения, се</w:t>
            </w:r>
            <w:r w:rsidRPr="006926C6">
              <w:rPr>
                <w:sz w:val="24"/>
                <w:szCs w:val="24"/>
              </w:rPr>
              <w:t>д</w:t>
            </w:r>
            <w:r w:rsidRPr="006926C6">
              <w:rPr>
                <w:sz w:val="24"/>
                <w:szCs w:val="24"/>
              </w:rPr>
              <w:t>мичный (недельный) цикл богослужения, (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 xml:space="preserve">) </w:t>
            </w:r>
            <w:proofErr w:type="spellStart"/>
            <w:r w:rsidRPr="006926C6">
              <w:rPr>
                <w:sz w:val="24"/>
                <w:szCs w:val="24"/>
              </w:rPr>
              <w:t>восьмигла</w:t>
            </w:r>
            <w:r w:rsidRPr="006926C6">
              <w:rPr>
                <w:sz w:val="24"/>
                <w:szCs w:val="24"/>
              </w:rPr>
              <w:t>с</w:t>
            </w:r>
            <w:r w:rsidRPr="006926C6">
              <w:rPr>
                <w:sz w:val="24"/>
                <w:szCs w:val="24"/>
              </w:rPr>
              <w:t>ный</w:t>
            </w:r>
            <w:proofErr w:type="spellEnd"/>
            <w:r w:rsidRPr="006926C6">
              <w:rPr>
                <w:sz w:val="24"/>
                <w:szCs w:val="24"/>
              </w:rPr>
              <w:t xml:space="preserve"> цикл, седмично-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восьмигласный</w:t>
            </w:r>
            <w:proofErr w:type="spellEnd"/>
            <w:r w:rsidRPr="006926C6">
              <w:rPr>
                <w:sz w:val="24"/>
                <w:szCs w:val="24"/>
              </w:rPr>
              <w:t xml:space="preserve"> цикл. Годовой цикл богослужения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(неподвижная и подвижная составляющие). Годовой неподвижный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круг богослужения, определяемый календарем.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довой подвижный круг богослужения, определяемый пасхалией. Начало и окончание богослужебных циклов. Линейная и «круг</w:t>
            </w:r>
            <w:r w:rsidRPr="006926C6">
              <w:rPr>
                <w:sz w:val="24"/>
                <w:szCs w:val="24"/>
              </w:rPr>
              <w:t>о</w:t>
            </w:r>
            <w:r w:rsidRPr="006926C6">
              <w:rPr>
                <w:sz w:val="24"/>
                <w:szCs w:val="24"/>
              </w:rPr>
              <w:t>вая» схемы богослужебного года.</w:t>
            </w:r>
          </w:p>
          <w:p w14:paraId="4F7FFE89" w14:textId="77777777" w:rsidR="006926C6" w:rsidRP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>Богослужебные циклы и используемые богослужебные книги.</w:t>
            </w:r>
            <w:r w:rsidRPr="006926C6">
              <w:rPr>
                <w:sz w:val="24"/>
                <w:szCs w:val="24"/>
              </w:rPr>
              <w:t xml:space="preserve"> Суточный цикл (Часослов, Служебник). Седмично-</w:t>
            </w:r>
            <w:proofErr w:type="spellStart"/>
            <w:r w:rsidRPr="006926C6">
              <w:rPr>
                <w:sz w:val="24"/>
                <w:szCs w:val="24"/>
              </w:rPr>
              <w:t>гласовый</w:t>
            </w:r>
            <w:proofErr w:type="spellEnd"/>
            <w:r w:rsidRPr="006926C6">
              <w:rPr>
                <w:sz w:val="24"/>
                <w:szCs w:val="24"/>
              </w:rPr>
              <w:t xml:space="preserve"> цикл (Псалтирь, Октоих). Годовой (неподвижный) цикл (Минеи, Еванг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 xml:space="preserve">лие, Апостол). </w:t>
            </w:r>
          </w:p>
          <w:p w14:paraId="7C54B3E5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sz w:val="24"/>
                <w:szCs w:val="24"/>
              </w:rPr>
              <w:t xml:space="preserve">Годовой подвижный цикл (Триоди Постная и Цветная, Евангелие, Апостол). </w:t>
            </w:r>
            <w:proofErr w:type="spellStart"/>
            <w:r w:rsidRPr="006926C6">
              <w:rPr>
                <w:sz w:val="24"/>
                <w:szCs w:val="24"/>
              </w:rPr>
              <w:t>Ирмологий</w:t>
            </w:r>
            <w:proofErr w:type="spellEnd"/>
            <w:r w:rsidRPr="006926C6">
              <w:rPr>
                <w:sz w:val="24"/>
                <w:szCs w:val="24"/>
              </w:rPr>
              <w:t>.</w:t>
            </w:r>
          </w:p>
          <w:p w14:paraId="58864822" w14:textId="77777777" w:rsidR="006926C6" w:rsidRDefault="006926C6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6926C6">
              <w:rPr>
                <w:b/>
                <w:sz w:val="24"/>
                <w:szCs w:val="24"/>
              </w:rPr>
              <w:t xml:space="preserve">Богослужебные правила, их фиксация, изложение и формы представления. </w:t>
            </w:r>
            <w:r w:rsidRPr="006926C6">
              <w:rPr>
                <w:sz w:val="24"/>
                <w:szCs w:val="24"/>
              </w:rPr>
              <w:t>Правила совершения богослужения и использов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ния богослужебных текстов</w:t>
            </w:r>
            <w:r w:rsidR="00371DFE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>(богослужебные рубрики). Богосл</w:t>
            </w:r>
            <w:r w:rsidRPr="006926C6">
              <w:rPr>
                <w:sz w:val="24"/>
                <w:szCs w:val="24"/>
              </w:rPr>
              <w:t>у</w:t>
            </w:r>
            <w:r w:rsidRPr="006926C6">
              <w:rPr>
                <w:sz w:val="24"/>
                <w:szCs w:val="24"/>
              </w:rPr>
              <w:t>жебные рубрики в богослужебных книгах. Собрания богослуже</w:t>
            </w:r>
            <w:r w:rsidRPr="006926C6">
              <w:rPr>
                <w:sz w:val="24"/>
                <w:szCs w:val="24"/>
              </w:rPr>
              <w:t>б</w:t>
            </w:r>
            <w:r w:rsidRPr="006926C6">
              <w:rPr>
                <w:sz w:val="24"/>
                <w:szCs w:val="24"/>
              </w:rPr>
              <w:t>ных рубрик (богослужебные синаксари).</w:t>
            </w:r>
            <w:r w:rsidR="00911A7F">
              <w:rPr>
                <w:sz w:val="24"/>
                <w:szCs w:val="24"/>
              </w:rPr>
              <w:t xml:space="preserve"> </w:t>
            </w:r>
            <w:r w:rsidRPr="006926C6">
              <w:rPr>
                <w:sz w:val="24"/>
                <w:szCs w:val="24"/>
              </w:rPr>
              <w:t xml:space="preserve">Типикон (Церковный устав), его содержание и структура. Официальные </w:t>
            </w:r>
            <w:proofErr w:type="spellStart"/>
            <w:r w:rsidRPr="006926C6">
              <w:rPr>
                <w:sz w:val="24"/>
                <w:szCs w:val="24"/>
              </w:rPr>
              <w:t>богослужебно</w:t>
            </w:r>
            <w:proofErr w:type="spellEnd"/>
            <w:r w:rsidRPr="006926C6">
              <w:rPr>
                <w:sz w:val="24"/>
                <w:szCs w:val="24"/>
              </w:rPr>
              <w:t>-календарные издания Русской Православной Церкви (Патриарший календарь, Богослужебные указания, Православные церковные к</w:t>
            </w:r>
            <w:r w:rsidRPr="006926C6">
              <w:rPr>
                <w:sz w:val="24"/>
                <w:szCs w:val="24"/>
              </w:rPr>
              <w:t>а</w:t>
            </w:r>
            <w:r w:rsidRPr="006926C6">
              <w:rPr>
                <w:sz w:val="24"/>
                <w:szCs w:val="24"/>
              </w:rPr>
              <w:t>лендари с богослужебными рубриками, Богослужебный месяц</w:t>
            </w:r>
            <w:r w:rsidRPr="006926C6">
              <w:rPr>
                <w:sz w:val="24"/>
                <w:szCs w:val="24"/>
              </w:rPr>
              <w:t>е</w:t>
            </w:r>
            <w:r w:rsidRPr="006926C6">
              <w:rPr>
                <w:sz w:val="24"/>
                <w:szCs w:val="24"/>
              </w:rPr>
              <w:t>слов), их содержание и структура. Официальный церковный кале</w:t>
            </w:r>
            <w:r w:rsidRPr="006926C6">
              <w:rPr>
                <w:sz w:val="24"/>
                <w:szCs w:val="24"/>
              </w:rPr>
              <w:t>н</w:t>
            </w:r>
            <w:r w:rsidRPr="006926C6">
              <w:rPr>
                <w:sz w:val="24"/>
                <w:szCs w:val="24"/>
              </w:rPr>
              <w:t>дарь Русской Православной Церкви с богослужебными указаниями в сети Интернет. Богослужебная норма и богослужебная практика. Компетентные церковные власти и регулирование богослужебной практики.</w:t>
            </w:r>
          </w:p>
          <w:p w14:paraId="328A289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Суточный круг богослужения.</w:t>
            </w:r>
            <w:r w:rsidRPr="00911A7F">
              <w:rPr>
                <w:sz w:val="24"/>
                <w:szCs w:val="24"/>
              </w:rPr>
              <w:t xml:space="preserve"> Структура суточного круга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(</w:t>
            </w:r>
            <w:proofErr w:type="spellStart"/>
            <w:r w:rsidRPr="00911A7F">
              <w:rPr>
                <w:sz w:val="24"/>
                <w:szCs w:val="24"/>
              </w:rPr>
              <w:t>полунощница</w:t>
            </w:r>
            <w:proofErr w:type="spellEnd"/>
            <w:r w:rsidRPr="00911A7F">
              <w:rPr>
                <w:sz w:val="24"/>
                <w:szCs w:val="24"/>
              </w:rPr>
              <w:t>, утреня, часы (I, III, VI, IX), вечерня, п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вечерие, изобразительные). Структура служб суточного круга, н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 xml:space="preserve">изменяемые составляющие этих служб. Часы (I, III, VI, IX). </w:t>
            </w:r>
            <w:proofErr w:type="spellStart"/>
            <w:r w:rsidRPr="00911A7F">
              <w:rPr>
                <w:sz w:val="24"/>
                <w:szCs w:val="24"/>
              </w:rPr>
              <w:t>Пол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нощница</w:t>
            </w:r>
            <w:proofErr w:type="spellEnd"/>
            <w:r w:rsidRPr="00911A7F">
              <w:rPr>
                <w:sz w:val="24"/>
                <w:szCs w:val="24"/>
              </w:rPr>
              <w:t xml:space="preserve">, повечерие, </w:t>
            </w:r>
            <w:proofErr w:type="gramStart"/>
            <w:r w:rsidRPr="00911A7F">
              <w:rPr>
                <w:sz w:val="24"/>
                <w:szCs w:val="24"/>
              </w:rPr>
              <w:t>изобразительные</w:t>
            </w:r>
            <w:proofErr w:type="gramEnd"/>
            <w:r w:rsidRPr="00911A7F">
              <w:rPr>
                <w:sz w:val="24"/>
                <w:szCs w:val="24"/>
              </w:rPr>
              <w:t>. Вечерня. Утреня</w:t>
            </w:r>
            <w:r>
              <w:rPr>
                <w:sz w:val="24"/>
                <w:szCs w:val="24"/>
              </w:rPr>
              <w:t>.</w:t>
            </w:r>
          </w:p>
          <w:p w14:paraId="794382A4" w14:textId="77777777" w:rsidR="00911A7F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>Изменения</w:t>
            </w:r>
            <w:r w:rsidR="00371DFE">
              <w:rPr>
                <w:b/>
                <w:sz w:val="24"/>
                <w:szCs w:val="24"/>
              </w:rPr>
              <w:t xml:space="preserve"> </w:t>
            </w:r>
            <w:r w:rsidRPr="00911A7F">
              <w:rPr>
                <w:b/>
                <w:sz w:val="24"/>
                <w:szCs w:val="24"/>
              </w:rPr>
              <w:t xml:space="preserve">в службах суточного круга. </w:t>
            </w: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 и вечерни в праздничном и воскресном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жении, причины изменений. Изменяемые составляющие служб с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точного круга (богослужебные тексты) и их источники (богосл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жебные книги). Замещение и наложение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изменяемых составля</w:t>
            </w:r>
            <w:r w:rsidRPr="00911A7F">
              <w:rPr>
                <w:sz w:val="24"/>
                <w:szCs w:val="24"/>
              </w:rPr>
              <w:t>ю</w:t>
            </w:r>
            <w:r w:rsidRPr="00911A7F">
              <w:rPr>
                <w:sz w:val="24"/>
                <w:szCs w:val="24"/>
              </w:rPr>
              <w:t xml:space="preserve">щих. </w:t>
            </w:r>
            <w:proofErr w:type="spellStart"/>
            <w:r w:rsidRPr="00911A7F">
              <w:rPr>
                <w:sz w:val="24"/>
                <w:szCs w:val="24"/>
              </w:rPr>
              <w:t>Девятипесненный</w:t>
            </w:r>
            <w:proofErr w:type="spellEnd"/>
            <w:r w:rsidRPr="00911A7F">
              <w:rPr>
                <w:sz w:val="24"/>
                <w:szCs w:val="24"/>
              </w:rPr>
              <w:t xml:space="preserve"> канон, его основа, структура и изменяемые части (библейские песни и песни канона). Типы праздников и определяемые ими изменения в структуре утрени и вечерни.</w:t>
            </w:r>
          </w:p>
          <w:p w14:paraId="2DF7B55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911A7F">
              <w:rPr>
                <w:b/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b/>
                <w:sz w:val="24"/>
                <w:szCs w:val="24"/>
              </w:rPr>
              <w:t xml:space="preserve">, содержащиеся в Минее служебной. </w:t>
            </w:r>
            <w:r w:rsidRPr="00911A7F">
              <w:rPr>
                <w:sz w:val="24"/>
                <w:szCs w:val="24"/>
              </w:rPr>
              <w:t xml:space="preserve">Состав и структура Минеи служебной. </w:t>
            </w:r>
            <w:proofErr w:type="gramStart"/>
            <w:r w:rsidRPr="00911A7F">
              <w:rPr>
                <w:sz w:val="24"/>
                <w:szCs w:val="24"/>
              </w:rPr>
              <w:t>Структура 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 xml:space="preserve">гослужебных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и типы богослужебных текстов, соде</w:t>
            </w:r>
            <w:r w:rsidRPr="00911A7F">
              <w:rPr>
                <w:sz w:val="24"/>
                <w:szCs w:val="24"/>
              </w:rPr>
              <w:t>р</w:t>
            </w:r>
            <w:r w:rsidRPr="00911A7F">
              <w:rPr>
                <w:sz w:val="24"/>
                <w:szCs w:val="24"/>
              </w:rPr>
              <w:t>жащиеся в Минее служебной.</w:t>
            </w:r>
            <w:proofErr w:type="gramEnd"/>
            <w:r w:rsidRPr="00911A7F">
              <w:rPr>
                <w:sz w:val="24"/>
                <w:szCs w:val="24"/>
              </w:rPr>
              <w:t xml:space="preserve"> </w:t>
            </w:r>
            <w:proofErr w:type="spellStart"/>
            <w:r w:rsidRPr="00911A7F">
              <w:rPr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sz w:val="24"/>
                <w:szCs w:val="24"/>
              </w:rPr>
              <w:t xml:space="preserve"> «рядовые» и праз</w:t>
            </w:r>
            <w:r w:rsidRPr="00911A7F">
              <w:rPr>
                <w:sz w:val="24"/>
                <w:szCs w:val="24"/>
              </w:rPr>
              <w:t>д</w:t>
            </w:r>
            <w:r w:rsidRPr="00911A7F">
              <w:rPr>
                <w:sz w:val="24"/>
                <w:szCs w:val="24"/>
              </w:rPr>
              <w:t xml:space="preserve">ничные. Первичность праздничных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и песнопений по отношению к рядовым. Категории (разряды) праздников, их об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 xml:space="preserve">значения в Типиконе и различия в составе богослужебных </w:t>
            </w:r>
            <w:proofErr w:type="spellStart"/>
            <w:r w:rsidRPr="00911A7F">
              <w:rPr>
                <w:sz w:val="24"/>
                <w:szCs w:val="24"/>
              </w:rPr>
              <w:t>посл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>дований</w:t>
            </w:r>
            <w:proofErr w:type="spellEnd"/>
            <w:r w:rsidRPr="00911A7F">
              <w:rPr>
                <w:sz w:val="24"/>
                <w:szCs w:val="24"/>
              </w:rPr>
              <w:t>, содержащихся в Минее служебной. Раздел Типикона, р</w:t>
            </w:r>
            <w:r w:rsidRPr="00911A7F">
              <w:rPr>
                <w:sz w:val="24"/>
                <w:szCs w:val="24"/>
              </w:rPr>
              <w:t>е</w:t>
            </w:r>
            <w:r w:rsidRPr="00911A7F">
              <w:rPr>
                <w:sz w:val="24"/>
                <w:szCs w:val="24"/>
              </w:rPr>
              <w:t xml:space="preserve">гламентирующий богослужение годового неподвижного круга. </w:t>
            </w:r>
          </w:p>
          <w:p w14:paraId="12F52D91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911A7F">
              <w:rPr>
                <w:b/>
                <w:sz w:val="24"/>
                <w:szCs w:val="24"/>
              </w:rPr>
              <w:lastRenderedPageBreak/>
              <w:t xml:space="preserve">Богослужебные тексты и </w:t>
            </w:r>
            <w:proofErr w:type="spellStart"/>
            <w:r w:rsidRPr="00911A7F">
              <w:rPr>
                <w:b/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b/>
                <w:sz w:val="24"/>
                <w:szCs w:val="24"/>
              </w:rPr>
              <w:t>, содержащиеся в Окт</w:t>
            </w:r>
            <w:r w:rsidRPr="00911A7F">
              <w:rPr>
                <w:b/>
                <w:sz w:val="24"/>
                <w:szCs w:val="24"/>
              </w:rPr>
              <w:t>о</w:t>
            </w:r>
            <w:r w:rsidRPr="00911A7F">
              <w:rPr>
                <w:b/>
                <w:sz w:val="24"/>
                <w:szCs w:val="24"/>
              </w:rPr>
              <w:t>ихе.</w:t>
            </w:r>
            <w:r w:rsidRPr="00911A7F">
              <w:rPr>
                <w:sz w:val="24"/>
                <w:szCs w:val="24"/>
              </w:rPr>
              <w:t xml:space="preserve"> Типы изменяемых составляющих седмично-</w:t>
            </w:r>
            <w:proofErr w:type="spellStart"/>
            <w:r w:rsidRPr="00911A7F">
              <w:rPr>
                <w:sz w:val="24"/>
                <w:szCs w:val="24"/>
              </w:rPr>
              <w:t>гласового</w:t>
            </w:r>
            <w:proofErr w:type="spellEnd"/>
            <w:r w:rsidRPr="00911A7F">
              <w:rPr>
                <w:sz w:val="24"/>
                <w:szCs w:val="24"/>
              </w:rPr>
              <w:t xml:space="preserve"> цикла (богослужебных текстов), содержащиеся в Октоихе. Структура О</w:t>
            </w:r>
            <w:r w:rsidRPr="00911A7F">
              <w:rPr>
                <w:sz w:val="24"/>
                <w:szCs w:val="24"/>
              </w:rPr>
              <w:t>к</w:t>
            </w:r>
            <w:r w:rsidRPr="00911A7F">
              <w:rPr>
                <w:sz w:val="24"/>
                <w:szCs w:val="24"/>
              </w:rPr>
              <w:t xml:space="preserve">тоиха и система осмогласия. Структура и состав </w:t>
            </w:r>
            <w:proofErr w:type="gramStart"/>
            <w:r w:rsidRPr="00911A7F">
              <w:rPr>
                <w:sz w:val="24"/>
                <w:szCs w:val="24"/>
              </w:rPr>
              <w:t>богослужебных</w:t>
            </w:r>
            <w:proofErr w:type="gramEnd"/>
            <w:r w:rsidRPr="00911A7F">
              <w:rPr>
                <w:sz w:val="24"/>
                <w:szCs w:val="24"/>
              </w:rPr>
              <w:t xml:space="preserve">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Октоиха. </w:t>
            </w:r>
            <w:proofErr w:type="spellStart"/>
            <w:r w:rsidRPr="00911A7F">
              <w:rPr>
                <w:sz w:val="24"/>
                <w:szCs w:val="24"/>
              </w:rPr>
              <w:t>Последования</w:t>
            </w:r>
            <w:proofErr w:type="spellEnd"/>
            <w:r w:rsidRPr="00911A7F">
              <w:rPr>
                <w:sz w:val="24"/>
                <w:szCs w:val="24"/>
              </w:rPr>
              <w:t xml:space="preserve"> седмичные, субботние и воскресные. Внутренние циклы Октоиха (тематика седмичных п</w:t>
            </w:r>
            <w:r w:rsidRPr="00911A7F">
              <w:rPr>
                <w:sz w:val="24"/>
                <w:szCs w:val="24"/>
              </w:rPr>
              <w:t>а</w:t>
            </w:r>
            <w:r w:rsidRPr="00911A7F">
              <w:rPr>
                <w:sz w:val="24"/>
                <w:szCs w:val="24"/>
              </w:rPr>
              <w:t>мятей).</w:t>
            </w:r>
            <w:r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Группировка воскресных песнопений.</w:t>
            </w:r>
          </w:p>
          <w:p w14:paraId="62E1CE6B" w14:textId="77777777" w:rsidR="00911A7F" w:rsidRDefault="00911A7F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седмичные дни (пн.-пт.).</w:t>
            </w:r>
            <w:r w:rsidRPr="00911A7F">
              <w:rPr>
                <w:sz w:val="24"/>
                <w:szCs w:val="24"/>
              </w:rPr>
              <w:t xml:space="preserve"> Суточный круг бог</w:t>
            </w:r>
            <w:r w:rsidRPr="00911A7F">
              <w:rPr>
                <w:sz w:val="24"/>
                <w:szCs w:val="24"/>
              </w:rPr>
              <w:t>о</w:t>
            </w:r>
            <w:r w:rsidRPr="00911A7F">
              <w:rPr>
                <w:sz w:val="24"/>
                <w:szCs w:val="24"/>
              </w:rPr>
              <w:t>служения в седмичные дни («рядовые»). Использование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 xml:space="preserve">жебных </w:t>
            </w:r>
            <w:proofErr w:type="spellStart"/>
            <w:r w:rsidRPr="00911A7F">
              <w:rPr>
                <w:sz w:val="24"/>
                <w:szCs w:val="24"/>
              </w:rPr>
              <w:t>последований</w:t>
            </w:r>
            <w:proofErr w:type="spellEnd"/>
            <w:r w:rsidRPr="00911A7F">
              <w:rPr>
                <w:sz w:val="24"/>
                <w:szCs w:val="24"/>
              </w:rPr>
              <w:t xml:space="preserve"> Октоиха и Мине</w:t>
            </w:r>
            <w:r w:rsidR="00D20C43">
              <w:rPr>
                <w:sz w:val="24"/>
                <w:szCs w:val="24"/>
              </w:rPr>
              <w:t>и в седмичные дни («ряд</w:t>
            </w:r>
            <w:r w:rsidR="00D20C43">
              <w:rPr>
                <w:sz w:val="24"/>
                <w:szCs w:val="24"/>
              </w:rPr>
              <w:t>о</w:t>
            </w:r>
            <w:r w:rsidR="00D20C43">
              <w:rPr>
                <w:sz w:val="24"/>
                <w:szCs w:val="24"/>
              </w:rPr>
              <w:t xml:space="preserve">вые»). </w:t>
            </w:r>
            <w:r w:rsidRPr="00911A7F">
              <w:rPr>
                <w:sz w:val="24"/>
                <w:szCs w:val="24"/>
              </w:rPr>
              <w:t>Рубрики Типикона, регламентирующие седмичное богосл</w:t>
            </w:r>
            <w:r w:rsidRPr="00911A7F">
              <w:rPr>
                <w:sz w:val="24"/>
                <w:szCs w:val="24"/>
              </w:rPr>
              <w:t>у</w:t>
            </w:r>
            <w:r w:rsidRPr="00911A7F">
              <w:rPr>
                <w:sz w:val="24"/>
                <w:szCs w:val="24"/>
              </w:rPr>
              <w:t>жение. Праздничное богослужение («на 6», «с великим славослов</w:t>
            </w:r>
            <w:r w:rsidRPr="00911A7F">
              <w:rPr>
                <w:sz w:val="24"/>
                <w:szCs w:val="24"/>
              </w:rPr>
              <w:t>и</w:t>
            </w:r>
            <w:r w:rsidRPr="00911A7F">
              <w:rPr>
                <w:sz w:val="24"/>
                <w:szCs w:val="24"/>
              </w:rPr>
              <w:t xml:space="preserve">ем», «с </w:t>
            </w:r>
            <w:proofErr w:type="spellStart"/>
            <w:r w:rsidRPr="00911A7F">
              <w:rPr>
                <w:sz w:val="24"/>
                <w:szCs w:val="24"/>
              </w:rPr>
              <w:t>полиелеем</w:t>
            </w:r>
            <w:proofErr w:type="spellEnd"/>
            <w:r w:rsidRPr="00911A7F">
              <w:rPr>
                <w:sz w:val="24"/>
                <w:szCs w:val="24"/>
              </w:rPr>
              <w:t>») в седмичные дни и его особенности. Рубрики Типикона, регламентирующие седмичное богослужение в таких случаях.</w:t>
            </w:r>
          </w:p>
          <w:p w14:paraId="0BB8C84C" w14:textId="77777777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Богослужение в субботние дни.</w:t>
            </w:r>
            <w:r w:rsidRPr="00D20C43">
              <w:rPr>
                <w:sz w:val="24"/>
                <w:szCs w:val="24"/>
              </w:rPr>
              <w:t xml:space="preserve"> Использование </w:t>
            </w:r>
            <w:proofErr w:type="gramStart"/>
            <w:r w:rsidRPr="00D20C43">
              <w:rPr>
                <w:sz w:val="24"/>
                <w:szCs w:val="24"/>
              </w:rPr>
              <w:t>богослужебных</w:t>
            </w:r>
            <w:proofErr w:type="gramEnd"/>
            <w:r w:rsidRPr="00D20C43">
              <w:rPr>
                <w:sz w:val="24"/>
                <w:szCs w:val="24"/>
              </w:rPr>
              <w:t xml:space="preserve"> </w:t>
            </w:r>
            <w:proofErr w:type="spellStart"/>
            <w:r w:rsidRPr="00D20C43">
              <w:rPr>
                <w:sz w:val="24"/>
                <w:szCs w:val="24"/>
              </w:rPr>
              <w:t>последований</w:t>
            </w:r>
            <w:proofErr w:type="spellEnd"/>
            <w:r w:rsidRPr="00D20C43">
              <w:rPr>
                <w:sz w:val="24"/>
                <w:szCs w:val="24"/>
              </w:rPr>
              <w:t xml:space="preserve"> Октоиха и Минеи в субботние дни. Особенности праздничного богослужения («на 6», «с великим славословием», «с </w:t>
            </w:r>
            <w:proofErr w:type="spellStart"/>
            <w:r w:rsidRPr="00D20C43">
              <w:rPr>
                <w:sz w:val="24"/>
                <w:szCs w:val="24"/>
              </w:rPr>
              <w:t>полиелеем</w:t>
            </w:r>
            <w:proofErr w:type="spellEnd"/>
            <w:r w:rsidRPr="00D20C43">
              <w:rPr>
                <w:sz w:val="24"/>
                <w:szCs w:val="24"/>
              </w:rPr>
              <w:t>») в субботние дни. Заупокойное богослужение. «Род</w:t>
            </w:r>
            <w:r w:rsidRPr="00D20C43">
              <w:rPr>
                <w:sz w:val="24"/>
                <w:szCs w:val="24"/>
              </w:rPr>
              <w:t>и</w:t>
            </w:r>
            <w:r w:rsidRPr="00D20C43">
              <w:rPr>
                <w:sz w:val="24"/>
                <w:szCs w:val="24"/>
              </w:rPr>
              <w:t>тельские» субботы. Рубрики Типикона, регламентирующие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субботнего богослужения.</w:t>
            </w:r>
          </w:p>
          <w:p w14:paraId="4AE8D4E4" w14:textId="728ED993" w:rsidR="00D20C43" w:rsidRDefault="00D20C43" w:rsidP="00911A7F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>Великие господские и богородичные праздники.</w:t>
            </w:r>
            <w:r w:rsidRPr="00D20C43">
              <w:rPr>
                <w:sz w:val="24"/>
                <w:szCs w:val="24"/>
              </w:rPr>
              <w:t xml:space="preserve"> Богослужение в праздничные дни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бдением». Праздники, в которые совершается «всенощное бдение». Вечерня и утреня в составе вс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нощного бдения в праздники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бдением». </w:t>
            </w:r>
            <w:proofErr w:type="spellStart"/>
            <w:r w:rsidRPr="00D20C43">
              <w:rPr>
                <w:sz w:val="24"/>
                <w:szCs w:val="24"/>
              </w:rPr>
              <w:t>Пре</w:t>
            </w:r>
            <w:r w:rsidRPr="00D20C43">
              <w:rPr>
                <w:sz w:val="24"/>
                <w:szCs w:val="24"/>
              </w:rPr>
              <w:t>д</w:t>
            </w:r>
            <w:r w:rsidRPr="00D20C43">
              <w:rPr>
                <w:sz w:val="24"/>
                <w:szCs w:val="24"/>
              </w:rPr>
              <w:t>празднство</w:t>
            </w:r>
            <w:proofErr w:type="spellEnd"/>
            <w:r w:rsidRPr="00D20C43">
              <w:rPr>
                <w:sz w:val="24"/>
                <w:szCs w:val="24"/>
              </w:rPr>
              <w:t xml:space="preserve">, </w:t>
            </w:r>
            <w:proofErr w:type="spellStart"/>
            <w:r w:rsidRPr="00D20C43">
              <w:rPr>
                <w:sz w:val="24"/>
                <w:szCs w:val="24"/>
              </w:rPr>
              <w:t>попразднство</w:t>
            </w:r>
            <w:proofErr w:type="spellEnd"/>
            <w:r w:rsidRPr="00D20C43">
              <w:rPr>
                <w:sz w:val="24"/>
                <w:szCs w:val="24"/>
              </w:rPr>
              <w:t xml:space="preserve">, отдание праздника. </w:t>
            </w:r>
            <w:proofErr w:type="gramStart"/>
            <w:r w:rsidRPr="00D20C43">
              <w:rPr>
                <w:sz w:val="24"/>
                <w:szCs w:val="24"/>
              </w:rPr>
              <w:t>Воздвижение Креста Господня</w:t>
            </w:r>
            <w:r w:rsidR="00FA0D59">
              <w:rPr>
                <w:sz w:val="24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разработанное комиссией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церковному искусству, одобре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о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вершении чина воздвижения Креста в праздник Всемирного Во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з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движения Честного и Животворящего Креста Господня в монаст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ы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рях и на приходах</w:t>
            </w:r>
            <w:r w:rsidRPr="00D20C43">
              <w:rPr>
                <w:sz w:val="24"/>
                <w:szCs w:val="24"/>
              </w:rPr>
              <w:t>.</w:t>
            </w:r>
            <w:proofErr w:type="gramEnd"/>
            <w:r w:rsidRPr="00D20C43">
              <w:rPr>
                <w:sz w:val="24"/>
                <w:szCs w:val="24"/>
              </w:rPr>
              <w:t xml:space="preserve"> Вход Господень в Иерусалим. Вознесение Го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>подне. Пятидесятница.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 xml:space="preserve">подне. </w:t>
            </w:r>
            <w:proofErr w:type="spellStart"/>
            <w:r w:rsidRPr="00D20C43">
              <w:rPr>
                <w:sz w:val="24"/>
                <w:szCs w:val="24"/>
              </w:rPr>
              <w:t>Предпразднства</w:t>
            </w:r>
            <w:proofErr w:type="spellEnd"/>
            <w:r w:rsidRPr="00D20C43">
              <w:rPr>
                <w:sz w:val="24"/>
                <w:szCs w:val="24"/>
              </w:rPr>
              <w:t xml:space="preserve"> и </w:t>
            </w:r>
            <w:proofErr w:type="spellStart"/>
            <w:r w:rsidRPr="00D20C43">
              <w:rPr>
                <w:sz w:val="24"/>
                <w:szCs w:val="24"/>
              </w:rPr>
              <w:t>попразднства</w:t>
            </w:r>
            <w:proofErr w:type="spellEnd"/>
            <w:r w:rsidRPr="00D20C43">
              <w:rPr>
                <w:sz w:val="24"/>
                <w:szCs w:val="24"/>
              </w:rPr>
              <w:t>. Рождество Пресвятой Б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 xml:space="preserve">городицы. Введение </w:t>
            </w:r>
            <w:proofErr w:type="gramStart"/>
            <w:r w:rsidRPr="00D20C43">
              <w:rPr>
                <w:sz w:val="24"/>
                <w:szCs w:val="24"/>
              </w:rPr>
              <w:t>во</w:t>
            </w:r>
            <w:proofErr w:type="gramEnd"/>
            <w:r w:rsidRPr="00D20C43">
              <w:rPr>
                <w:sz w:val="24"/>
                <w:szCs w:val="24"/>
              </w:rPr>
              <w:t xml:space="preserve"> храм Пресвятой Богородицы. Успение Пр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>святой Богородицы. Рубрики Типикона, регламентирующие сове</w:t>
            </w:r>
            <w:r w:rsidRPr="00D20C43">
              <w:rPr>
                <w:sz w:val="24"/>
                <w:szCs w:val="24"/>
              </w:rPr>
              <w:t>р</w:t>
            </w:r>
            <w:r w:rsidRPr="00D20C43">
              <w:rPr>
                <w:sz w:val="24"/>
                <w:szCs w:val="24"/>
              </w:rPr>
              <w:t>шение богослужения в праздничные дни. Совершение праздничн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го богослужения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 сложных случаях («Марковы главы»).</w:t>
            </w:r>
          </w:p>
          <w:p w14:paraId="613BFB07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D20C43">
              <w:rPr>
                <w:b/>
                <w:sz w:val="24"/>
                <w:szCs w:val="24"/>
              </w:rPr>
              <w:t xml:space="preserve">Богослужение в воскресные дни. </w:t>
            </w:r>
            <w:r w:rsidRPr="00D20C43">
              <w:rPr>
                <w:sz w:val="24"/>
                <w:szCs w:val="24"/>
              </w:rPr>
              <w:t>Суточный круг богослужения в воскресные дни. Рубрики Типикона, регламентирующие воскре</w:t>
            </w:r>
            <w:r w:rsidRPr="00D20C43">
              <w:rPr>
                <w:sz w:val="24"/>
                <w:szCs w:val="24"/>
              </w:rPr>
              <w:t>с</w:t>
            </w:r>
            <w:r w:rsidRPr="00D20C43">
              <w:rPr>
                <w:sz w:val="24"/>
                <w:szCs w:val="24"/>
              </w:rPr>
              <w:t>ное богослужение. Воскресное «всенощное бдение», его состав. Особенности совершения вечерни и утрени в воскресные дни. М</w:t>
            </w:r>
            <w:r w:rsidRPr="00D20C43">
              <w:rPr>
                <w:sz w:val="24"/>
                <w:szCs w:val="24"/>
              </w:rPr>
              <w:t>а</w:t>
            </w:r>
            <w:r w:rsidRPr="00D20C43">
              <w:rPr>
                <w:sz w:val="24"/>
                <w:szCs w:val="24"/>
              </w:rPr>
              <w:t xml:space="preserve">лая вечерня. Использование </w:t>
            </w:r>
            <w:proofErr w:type="gramStart"/>
            <w:r w:rsidRPr="00D20C43">
              <w:rPr>
                <w:sz w:val="24"/>
                <w:szCs w:val="24"/>
              </w:rPr>
              <w:t>богослужебных</w:t>
            </w:r>
            <w:proofErr w:type="gramEnd"/>
            <w:r w:rsidRPr="00D20C43">
              <w:rPr>
                <w:sz w:val="24"/>
                <w:szCs w:val="24"/>
              </w:rPr>
              <w:t xml:space="preserve"> </w:t>
            </w:r>
            <w:proofErr w:type="spellStart"/>
            <w:r w:rsidRPr="00D20C43">
              <w:rPr>
                <w:sz w:val="24"/>
                <w:szCs w:val="24"/>
              </w:rPr>
              <w:t>последований</w:t>
            </w:r>
            <w:proofErr w:type="spellEnd"/>
            <w:r w:rsidRPr="00D20C43">
              <w:rPr>
                <w:sz w:val="24"/>
                <w:szCs w:val="24"/>
              </w:rPr>
              <w:t xml:space="preserve"> Октоиха и Минеи в воскресные дни. Праздничное богослужение («на 6», «с великим славословием», «с </w:t>
            </w:r>
            <w:proofErr w:type="spellStart"/>
            <w:r w:rsidRPr="00D20C43">
              <w:rPr>
                <w:sz w:val="24"/>
                <w:szCs w:val="24"/>
              </w:rPr>
              <w:t>полиелеем</w:t>
            </w:r>
            <w:proofErr w:type="spellEnd"/>
            <w:r w:rsidRPr="00D20C43">
              <w:rPr>
                <w:sz w:val="24"/>
                <w:szCs w:val="24"/>
              </w:rPr>
              <w:t>») в воскресные дни.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совершения праздничного богослужения «</w:t>
            </w:r>
            <w:proofErr w:type="gramStart"/>
            <w:r w:rsidRPr="00D20C43">
              <w:rPr>
                <w:sz w:val="24"/>
                <w:szCs w:val="24"/>
              </w:rPr>
              <w:t>со</w:t>
            </w:r>
            <w:proofErr w:type="gramEnd"/>
            <w:r w:rsidRPr="00D20C43">
              <w:rPr>
                <w:sz w:val="24"/>
                <w:szCs w:val="24"/>
              </w:rPr>
              <w:t xml:space="preserve"> всенощным бдением» при совпадении с воскресным днем. Воскресное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 xml:space="preserve">служение при </w:t>
            </w:r>
            <w:proofErr w:type="spellStart"/>
            <w:r w:rsidRPr="00D20C43">
              <w:rPr>
                <w:sz w:val="24"/>
                <w:szCs w:val="24"/>
              </w:rPr>
              <w:t>несовершении</w:t>
            </w:r>
            <w:proofErr w:type="spellEnd"/>
            <w:r w:rsidRPr="00D20C43">
              <w:rPr>
                <w:sz w:val="24"/>
                <w:szCs w:val="24"/>
              </w:rPr>
              <w:t xml:space="preserve"> всенощного бдения. Рубрики Типик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воскресные дни.</w:t>
            </w:r>
          </w:p>
          <w:p w14:paraId="551A3154" w14:textId="77777777" w:rsidR="00D20C43" w:rsidRDefault="00D20C43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Пасха Господня.</w:t>
            </w:r>
            <w:r w:rsidRPr="00D20C43">
              <w:rPr>
                <w:sz w:val="24"/>
                <w:szCs w:val="24"/>
              </w:rPr>
              <w:t xml:space="preserve"> Богослужение в праздник Пасхи и его особенн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сти. Октава Пасхи. Рубрики Типикона, регламентирующие бог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lastRenderedPageBreak/>
              <w:t>служение на Пасху и в пасхальную седмицу. Страстная седмица. Система и циклы песнопений Страстной седмицы. Особенности богослужения в Страстную седмицу (Великая суббота, Великий четверг, Великая пятница). Рубрики Типикона, регламентирующие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богослужение в Страстную седмицу.</w:t>
            </w:r>
          </w:p>
          <w:p w14:paraId="68E35208" w14:textId="77777777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Рождество Христово и Богоявление Господне.</w:t>
            </w:r>
            <w:r w:rsidRPr="00B53110">
              <w:rPr>
                <w:sz w:val="24"/>
                <w:szCs w:val="24"/>
              </w:rPr>
              <w:t xml:space="preserve"> Богослужение в праздник Рождества Христова. Особенности совершения богосл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 xml:space="preserve">жения в </w:t>
            </w:r>
            <w:proofErr w:type="spellStart"/>
            <w:r w:rsidRPr="00B53110">
              <w:rPr>
                <w:sz w:val="24"/>
                <w:szCs w:val="24"/>
              </w:rPr>
              <w:t>навечерие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Предпразднство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Попразднство</w:t>
            </w:r>
            <w:proofErr w:type="spellEnd"/>
            <w:r w:rsidRPr="00B53110">
              <w:rPr>
                <w:sz w:val="24"/>
                <w:szCs w:val="24"/>
              </w:rPr>
              <w:t>. Отдание праздника. Рубрики Типикона, регламентирующие богослужение в праздник Рождества Христова. Богослужение в праздник Богоявл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 xml:space="preserve">ния Господня. Особенности совершения богослужения в </w:t>
            </w:r>
            <w:proofErr w:type="spellStart"/>
            <w:r w:rsidRPr="00B53110">
              <w:rPr>
                <w:sz w:val="24"/>
                <w:szCs w:val="24"/>
              </w:rPr>
              <w:t>навечерие</w:t>
            </w:r>
            <w:proofErr w:type="spellEnd"/>
            <w:r w:rsidRPr="00B53110">
              <w:rPr>
                <w:sz w:val="24"/>
                <w:szCs w:val="24"/>
              </w:rPr>
              <w:t xml:space="preserve">. Великое освящение воды. </w:t>
            </w:r>
            <w:proofErr w:type="spellStart"/>
            <w:r w:rsidRPr="00B53110">
              <w:rPr>
                <w:sz w:val="24"/>
                <w:szCs w:val="24"/>
              </w:rPr>
              <w:t>Предпразднство</w:t>
            </w:r>
            <w:proofErr w:type="spellEnd"/>
            <w:r w:rsidRPr="00B53110">
              <w:rPr>
                <w:sz w:val="24"/>
                <w:szCs w:val="24"/>
              </w:rPr>
              <w:t xml:space="preserve">. </w:t>
            </w:r>
            <w:proofErr w:type="spellStart"/>
            <w:r w:rsidRPr="00B53110">
              <w:rPr>
                <w:sz w:val="24"/>
                <w:szCs w:val="24"/>
              </w:rPr>
              <w:t>Попразднство</w:t>
            </w:r>
            <w:proofErr w:type="spellEnd"/>
            <w:r w:rsidRPr="00B53110">
              <w:rPr>
                <w:sz w:val="24"/>
                <w:szCs w:val="24"/>
              </w:rPr>
              <w:t>. Отдание праздника. Рубрики Типикона, регламентирующие богослужение в праздник Богоявления.</w:t>
            </w:r>
          </w:p>
          <w:p w14:paraId="73CEFA09" w14:textId="2BE4714D" w:rsidR="00B53110" w:rsidRDefault="00B53110" w:rsidP="00D20C43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Постовое богослужение.</w:t>
            </w:r>
            <w:r w:rsidRPr="00B53110">
              <w:rPr>
                <w:sz w:val="24"/>
                <w:szCs w:val="24"/>
              </w:rPr>
              <w:t xml:space="preserve"> Великий Пост и подготовительные нед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 xml:space="preserve">ли. Типы изменяемых богослужебных текстов, содержащиеся в Триоди постной. 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богослужебных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(</w:t>
            </w:r>
            <w:proofErr w:type="spellStart"/>
            <w:r w:rsidRPr="00B53110">
              <w:rPr>
                <w:sz w:val="24"/>
                <w:szCs w:val="24"/>
              </w:rPr>
              <w:t>последования</w:t>
            </w:r>
            <w:proofErr w:type="spellEnd"/>
            <w:r w:rsidRPr="00B53110">
              <w:rPr>
                <w:sz w:val="24"/>
                <w:szCs w:val="24"/>
              </w:rPr>
              <w:t xml:space="preserve"> седмичные, субботние и воскресные). С</w:t>
            </w:r>
            <w:r w:rsidRPr="00B53110">
              <w:rPr>
                <w:sz w:val="24"/>
                <w:szCs w:val="24"/>
              </w:rPr>
              <w:t>и</w:t>
            </w:r>
            <w:r w:rsidRPr="00B53110">
              <w:rPr>
                <w:sz w:val="24"/>
                <w:szCs w:val="24"/>
              </w:rPr>
              <w:t>стема и циклы песнопений в Триоди Постной.</w:t>
            </w:r>
            <w:r w:rsidR="00CD694E">
              <w:rPr>
                <w:sz w:val="24"/>
                <w:szCs w:val="24"/>
              </w:rPr>
              <w:t xml:space="preserve"> 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а</w:t>
            </w:r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ботанное комиссией </w:t>
            </w:r>
            <w:proofErr w:type="spellStart"/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CD694E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церковному искусству, одобренное на заседании Священного Синода 24 августа 2023 года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совершении чина прощения в Нед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е</w:t>
            </w:r>
            <w:r w:rsidR="00CD694E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лю сыропустную.</w:t>
            </w:r>
            <w:r w:rsidRPr="00B53110">
              <w:rPr>
                <w:sz w:val="24"/>
                <w:szCs w:val="24"/>
              </w:rPr>
              <w:t xml:space="preserve"> Особенности седмичного богослужения в период Великого поста. Особенности субботнего и воскресного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богосл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жения в период Великого поста. Особенности праздничного бог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служения в период Великого поста.</w:t>
            </w:r>
            <w:r w:rsidR="00371DFE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Особые случаи совершения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Великий пост (Великий канон Андрея Критского, Акафист Божией Матери). Чин Пассии. Рубрики Типикона, регл</w:t>
            </w:r>
            <w:r w:rsidRPr="00B53110">
              <w:rPr>
                <w:sz w:val="24"/>
                <w:szCs w:val="24"/>
              </w:rPr>
              <w:t>а</w:t>
            </w:r>
            <w:r w:rsidRPr="00B53110">
              <w:rPr>
                <w:sz w:val="24"/>
                <w:szCs w:val="24"/>
              </w:rPr>
              <w:t>ментирующие богослужение в период Великого Поста. Богослуж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ние малых многодневных постов.</w:t>
            </w:r>
            <w:r>
              <w:rPr>
                <w:sz w:val="24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разработанное к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о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богослужению и церко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в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ному искусству, одобренное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совершении богослужения с пением «Алл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и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луйя» в период малых постов.</w:t>
            </w:r>
          </w:p>
          <w:p w14:paraId="665B1225" w14:textId="77777777" w:rsidR="00B53110" w:rsidRDefault="00B53110" w:rsidP="00B53110">
            <w:pPr>
              <w:jc w:val="both"/>
              <w:rPr>
                <w:sz w:val="24"/>
                <w:szCs w:val="24"/>
              </w:rPr>
            </w:pPr>
            <w:r w:rsidRPr="00B53110">
              <w:rPr>
                <w:b/>
                <w:sz w:val="24"/>
                <w:szCs w:val="24"/>
              </w:rPr>
              <w:t>Богослужение в период Пятидесятницы.</w:t>
            </w:r>
            <w:r w:rsidRPr="00B53110">
              <w:rPr>
                <w:sz w:val="24"/>
                <w:szCs w:val="24"/>
              </w:rPr>
              <w:t xml:space="preserve"> 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Цветной. Система и циклы песнопений в период Пятидесятницы. Седмичное богослужение в период Пятидесятницы. Особенности субботнего и воскресного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период Пятидесятницы. Особенности праздничного богослужения в период Пятидесятницы, богослужение в отдание Пасхи. Рубрики Типикона, регламентирующие богослужение в п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риод Пятидесятницы.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Благовещение Пресвятой Богородице. Бог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служение в праздник Благовещения.</w:t>
            </w:r>
            <w:r w:rsidR="005C08DA"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гослужения в праздник Благовещения в седмичные,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Благовещения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proofErr w:type="gramStart"/>
            <w:r w:rsidRPr="00B53110">
              <w:rPr>
                <w:sz w:val="24"/>
                <w:szCs w:val="24"/>
              </w:rPr>
              <w:t>Страстной</w:t>
            </w:r>
            <w:proofErr w:type="gramEnd"/>
            <w:r w:rsidRPr="00B53110">
              <w:rPr>
                <w:sz w:val="24"/>
                <w:szCs w:val="24"/>
              </w:rPr>
              <w:t xml:space="preserve"> и Светлой седмицах.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Рубрики Типикона, регламентир</w:t>
            </w:r>
            <w:r w:rsidRPr="00B53110">
              <w:rPr>
                <w:sz w:val="24"/>
                <w:szCs w:val="24"/>
              </w:rPr>
              <w:t>у</w:t>
            </w:r>
            <w:r w:rsidRPr="00B53110">
              <w:rPr>
                <w:sz w:val="24"/>
                <w:szCs w:val="24"/>
              </w:rPr>
              <w:t>ющие богослужение в праздник Благовещения.</w:t>
            </w:r>
          </w:p>
          <w:p w14:paraId="4ED3FE6A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Богослужение в храмовый (престольный) праздник.</w:t>
            </w:r>
            <w:r w:rsidRPr="005C08DA">
              <w:rPr>
                <w:sz w:val="24"/>
                <w:szCs w:val="24"/>
              </w:rPr>
              <w:t xml:space="preserve"> Храмовый (престольный) праздник. Особенности совершения богослужения в храмовый праздник. Рубрики Типикона, регламентирующие с</w:t>
            </w:r>
            <w:r w:rsidRPr="005C08DA">
              <w:rPr>
                <w:sz w:val="24"/>
                <w:szCs w:val="24"/>
              </w:rPr>
              <w:t>о</w:t>
            </w:r>
            <w:r w:rsidRPr="005C08DA">
              <w:rPr>
                <w:sz w:val="24"/>
                <w:szCs w:val="24"/>
              </w:rPr>
              <w:t>вершение богослужения в храмовые праздники.</w:t>
            </w:r>
          </w:p>
          <w:p w14:paraId="35D414B5" w14:textId="77777777" w:rsidR="005C08DA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Особые случаи богослужения.</w:t>
            </w:r>
            <w:r w:rsidRPr="005C08DA">
              <w:rPr>
                <w:sz w:val="24"/>
                <w:szCs w:val="24"/>
              </w:rPr>
              <w:t xml:space="preserve"> </w:t>
            </w:r>
            <w:proofErr w:type="gramStart"/>
            <w:r w:rsidRPr="005C08DA">
              <w:rPr>
                <w:sz w:val="24"/>
                <w:szCs w:val="24"/>
              </w:rPr>
              <w:t>Богослужебные</w:t>
            </w:r>
            <w:proofErr w:type="gramEnd"/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последования</w:t>
            </w:r>
            <w:proofErr w:type="spellEnd"/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м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lastRenderedPageBreak/>
              <w:t>сточтимым</w:t>
            </w:r>
            <w:proofErr w:type="spellEnd"/>
            <w:r w:rsidRPr="005C08DA">
              <w:rPr>
                <w:sz w:val="24"/>
                <w:szCs w:val="24"/>
              </w:rPr>
              <w:t xml:space="preserve"> и </w:t>
            </w:r>
            <w:proofErr w:type="spellStart"/>
            <w:r w:rsidRPr="005C08DA">
              <w:rPr>
                <w:sz w:val="24"/>
                <w:szCs w:val="24"/>
              </w:rPr>
              <w:t>новопрославленным</w:t>
            </w:r>
            <w:proofErr w:type="spellEnd"/>
            <w:r w:rsidRPr="005C08DA">
              <w:rPr>
                <w:sz w:val="24"/>
                <w:szCs w:val="24"/>
              </w:rPr>
              <w:t xml:space="preserve"> святым. Акафисты и их испол</w:t>
            </w:r>
            <w:r w:rsidRPr="005C08DA">
              <w:rPr>
                <w:sz w:val="24"/>
                <w:szCs w:val="24"/>
              </w:rPr>
              <w:t>ь</w:t>
            </w:r>
            <w:r w:rsidRPr="005C08DA">
              <w:rPr>
                <w:sz w:val="24"/>
                <w:szCs w:val="24"/>
              </w:rPr>
              <w:t>зование в общественном богослужении.</w:t>
            </w:r>
          </w:p>
          <w:p w14:paraId="242B2252" w14:textId="77777777" w:rsidR="005C08DA" w:rsidRPr="00911A7F" w:rsidRDefault="005C08DA" w:rsidP="00B53110">
            <w:pPr>
              <w:jc w:val="both"/>
              <w:rPr>
                <w:sz w:val="24"/>
                <w:szCs w:val="24"/>
              </w:rPr>
            </w:pPr>
            <w:r w:rsidRPr="005C08DA">
              <w:rPr>
                <w:b/>
                <w:sz w:val="24"/>
                <w:szCs w:val="24"/>
              </w:rPr>
              <w:t>Тексты из Священного Писания в службах суточного круга.</w:t>
            </w:r>
            <w:r w:rsidRPr="005C08DA">
              <w:rPr>
                <w:sz w:val="24"/>
                <w:szCs w:val="24"/>
              </w:rPr>
              <w:t xml:space="preserve"> </w:t>
            </w:r>
            <w:proofErr w:type="spellStart"/>
            <w:r w:rsidRPr="005C08DA">
              <w:rPr>
                <w:sz w:val="24"/>
                <w:szCs w:val="24"/>
              </w:rPr>
              <w:t>Стихословие</w:t>
            </w:r>
            <w:proofErr w:type="spellEnd"/>
            <w:r w:rsidRPr="005C08DA">
              <w:rPr>
                <w:sz w:val="24"/>
                <w:szCs w:val="24"/>
              </w:rPr>
              <w:t xml:space="preserve"> Псалтири в различные периоды богослужебного года. Чтения из Ветхого Завета в Великий Пост. Чтения из Ветхого Зав</w:t>
            </w:r>
            <w:r w:rsidRPr="005C08DA">
              <w:rPr>
                <w:sz w:val="24"/>
                <w:szCs w:val="24"/>
              </w:rPr>
              <w:t>е</w:t>
            </w:r>
            <w:r w:rsidRPr="005C08DA">
              <w:rPr>
                <w:sz w:val="24"/>
                <w:szCs w:val="24"/>
              </w:rPr>
              <w:t>та на вечерне праздников. Утренние евангельские чтения в во</w:t>
            </w:r>
            <w:r w:rsidRPr="005C08DA">
              <w:rPr>
                <w:sz w:val="24"/>
                <w:szCs w:val="24"/>
              </w:rPr>
              <w:t>с</w:t>
            </w:r>
            <w:r w:rsidRPr="005C08DA">
              <w:rPr>
                <w:sz w:val="24"/>
                <w:szCs w:val="24"/>
              </w:rPr>
              <w:t>кресные и праздничные дни. Ветхозаветные и новозаветные чтения на «царских часах».</w:t>
            </w:r>
          </w:p>
          <w:p w14:paraId="25D070F8" w14:textId="77777777" w:rsidR="00911A7F" w:rsidRPr="00022344" w:rsidRDefault="00911A7F" w:rsidP="006926C6">
            <w:pPr>
              <w:widowControl w:val="0"/>
              <w:tabs>
                <w:tab w:val="left" w:pos="1134"/>
              </w:tabs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C4045C" w:rsidRPr="0039007F" w14:paraId="1FF88613" w14:textId="77777777" w:rsidTr="0015351D">
        <w:trPr>
          <w:trHeight w:val="20"/>
        </w:trPr>
        <w:tc>
          <w:tcPr>
            <w:tcW w:w="176" w:type="pct"/>
          </w:tcPr>
          <w:p w14:paraId="06EA25C4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309" w:type="pct"/>
          </w:tcPr>
          <w:p w14:paraId="5FB7857A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Структура и </w:t>
            </w:r>
          </w:p>
          <w:p w14:paraId="1E8878C8" w14:textId="77777777" w:rsidR="0020477A" w:rsidRPr="0015351D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 xml:space="preserve">содержание </w:t>
            </w:r>
          </w:p>
          <w:p w14:paraId="748E53DD" w14:textId="77777777" w:rsidR="0020477A" w:rsidRPr="0015351D" w:rsidRDefault="0020477A" w:rsidP="0020477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15351D">
              <w:rPr>
                <w:bCs/>
                <w:sz w:val="24"/>
                <w:szCs w:val="24"/>
              </w:rPr>
              <w:t>богослужебных</w:t>
            </w:r>
          </w:p>
          <w:p w14:paraId="133442DE" w14:textId="77777777" w:rsidR="00C4045C" w:rsidRPr="0015351D" w:rsidRDefault="0020477A" w:rsidP="0020477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15351D">
              <w:rPr>
                <w:bCs/>
                <w:sz w:val="24"/>
                <w:szCs w:val="24"/>
              </w:rPr>
              <w:t>текстов.</w:t>
            </w:r>
          </w:p>
        </w:tc>
        <w:tc>
          <w:tcPr>
            <w:tcW w:w="3515" w:type="pct"/>
          </w:tcPr>
          <w:p w14:paraId="56F6029B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z w:val="24"/>
                <w:szCs w:val="24"/>
              </w:rPr>
              <w:t>Текст в системе культуры и в богослужении.</w:t>
            </w:r>
            <w:r w:rsidRPr="0015351D">
              <w:rPr>
                <w:b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>Текст: понятие, определение, этимология. Структура текста: лексическая, семант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ческая, смысловая, внутренняя, внешняя. Текст и лингвистическое сообщение. Основное и «дополнительное» значения текста. Хара</w:t>
            </w:r>
            <w:r w:rsidRPr="0015351D">
              <w:rPr>
                <w:sz w:val="24"/>
                <w:szCs w:val="24"/>
              </w:rPr>
              <w:t>к</w:t>
            </w:r>
            <w:r w:rsidRPr="0015351D">
              <w:rPr>
                <w:sz w:val="24"/>
                <w:szCs w:val="24"/>
              </w:rPr>
              <w:t>терные особенности и отличия основных типов богослужебных текстов.</w:t>
            </w:r>
          </w:p>
          <w:p w14:paraId="36CEEAD9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proofErr w:type="spellStart"/>
            <w:r w:rsidRPr="0015351D">
              <w:rPr>
                <w:b/>
                <w:bCs/>
                <w:spacing w:val="4"/>
                <w:sz w:val="24"/>
                <w:szCs w:val="24"/>
              </w:rPr>
              <w:t>Гимнографические</w:t>
            </w:r>
            <w:proofErr w:type="spellEnd"/>
            <w:r w:rsidRPr="0015351D">
              <w:rPr>
                <w:b/>
                <w:bCs/>
                <w:spacing w:val="4"/>
                <w:sz w:val="24"/>
                <w:szCs w:val="24"/>
              </w:rPr>
              <w:t xml:space="preserve"> тексты.</w:t>
            </w:r>
            <w:r w:rsidRPr="0015351D">
              <w:rPr>
                <w:bCs/>
                <w:spacing w:val="4"/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Способы организации и структура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текстов. Изменение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текстов, изменение их структуры.</w:t>
            </w:r>
          </w:p>
          <w:p w14:paraId="3B1447F2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proofErr w:type="spellStart"/>
            <w:r w:rsidRPr="0015351D">
              <w:rPr>
                <w:b/>
                <w:bCs/>
                <w:sz w:val="24"/>
                <w:szCs w:val="24"/>
              </w:rPr>
              <w:t>Гимнографические</w:t>
            </w:r>
            <w:proofErr w:type="spellEnd"/>
            <w:r w:rsidRPr="0015351D">
              <w:rPr>
                <w:b/>
                <w:bCs/>
                <w:sz w:val="24"/>
                <w:szCs w:val="24"/>
              </w:rPr>
              <w:t xml:space="preserve"> тексты в составе богослужебных книг. </w:t>
            </w:r>
            <w:proofErr w:type="spellStart"/>
            <w:r w:rsidRPr="0015351D">
              <w:rPr>
                <w:sz w:val="24"/>
                <w:szCs w:val="24"/>
              </w:rPr>
              <w:t>Ги</w:t>
            </w:r>
            <w:r w:rsidRPr="0015351D">
              <w:rPr>
                <w:sz w:val="24"/>
                <w:szCs w:val="24"/>
              </w:rPr>
              <w:t>м</w:t>
            </w:r>
            <w:r w:rsidRPr="0015351D">
              <w:rPr>
                <w:sz w:val="24"/>
                <w:szCs w:val="24"/>
              </w:rPr>
              <w:t>нографические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различных типов в составе богослужебных книг. Первичное и вторичное использование </w:t>
            </w:r>
            <w:proofErr w:type="spellStart"/>
            <w:r w:rsidRPr="0015351D">
              <w:rPr>
                <w:sz w:val="24"/>
                <w:szCs w:val="24"/>
              </w:rPr>
              <w:t>гимнографических</w:t>
            </w:r>
            <w:proofErr w:type="spellEnd"/>
            <w:r w:rsidRPr="0015351D">
              <w:rPr>
                <w:sz w:val="24"/>
                <w:szCs w:val="24"/>
              </w:rPr>
              <w:t xml:space="preserve"> текстов. Изменения богослужебных книг, содержащих </w:t>
            </w:r>
            <w:proofErr w:type="spellStart"/>
            <w:r w:rsidRPr="0015351D">
              <w:rPr>
                <w:sz w:val="24"/>
                <w:szCs w:val="24"/>
              </w:rPr>
              <w:t>гимногр</w:t>
            </w:r>
            <w:r w:rsidRPr="0015351D">
              <w:rPr>
                <w:sz w:val="24"/>
                <w:szCs w:val="24"/>
              </w:rPr>
              <w:t>а</w:t>
            </w:r>
            <w:r w:rsidRPr="0015351D">
              <w:rPr>
                <w:sz w:val="24"/>
                <w:szCs w:val="24"/>
              </w:rPr>
              <w:t>фические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тексты. </w:t>
            </w:r>
          </w:p>
          <w:p w14:paraId="1418E2D6" w14:textId="77777777" w:rsidR="001F6C13" w:rsidRPr="0015351D" w:rsidRDefault="001F6C13" w:rsidP="001F6C13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Тексты </w:t>
            </w:r>
            <w:proofErr w:type="spellStart"/>
            <w:r w:rsidRPr="0015351D">
              <w:rPr>
                <w:b/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b/>
                <w:sz w:val="24"/>
                <w:szCs w:val="24"/>
              </w:rPr>
              <w:t>.</w:t>
            </w:r>
            <w:r w:rsidRPr="0015351D">
              <w:rPr>
                <w:sz w:val="24"/>
                <w:szCs w:val="24"/>
              </w:rPr>
              <w:t xml:space="preserve"> </w:t>
            </w:r>
            <w:proofErr w:type="spellStart"/>
            <w:r w:rsidRPr="0015351D">
              <w:rPr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в регулярном и частном богослужении. </w:t>
            </w:r>
            <w:proofErr w:type="spellStart"/>
            <w:r w:rsidRPr="0015351D">
              <w:rPr>
                <w:sz w:val="24"/>
                <w:szCs w:val="24"/>
              </w:rPr>
              <w:t>Евхологические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 в евхаристическом богослужении. Типы богослужебных книг, содержащих </w:t>
            </w:r>
            <w:proofErr w:type="spellStart"/>
            <w:r w:rsidRPr="0015351D">
              <w:rPr>
                <w:sz w:val="24"/>
                <w:szCs w:val="24"/>
              </w:rPr>
              <w:t>евхолог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ческие</w:t>
            </w:r>
            <w:proofErr w:type="spellEnd"/>
            <w:r w:rsidRPr="0015351D">
              <w:rPr>
                <w:sz w:val="24"/>
                <w:szCs w:val="24"/>
              </w:rPr>
              <w:t xml:space="preserve"> тексты.</w:t>
            </w:r>
          </w:p>
          <w:p w14:paraId="19C2F001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bCs/>
                <w:spacing w:val="4"/>
                <w:sz w:val="24"/>
                <w:szCs w:val="24"/>
              </w:rPr>
              <w:t xml:space="preserve">Евхаристическая молитва: ее текст и структура. </w:t>
            </w:r>
            <w:r w:rsidRPr="0015351D">
              <w:rPr>
                <w:sz w:val="24"/>
                <w:szCs w:val="24"/>
              </w:rPr>
              <w:t>Текст евхар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стической молитвы и его структура. Части евхаристической моли</w:t>
            </w:r>
            <w:r w:rsidRPr="0015351D">
              <w:rPr>
                <w:sz w:val="24"/>
                <w:szCs w:val="24"/>
              </w:rPr>
              <w:t>т</w:t>
            </w:r>
            <w:r w:rsidRPr="0015351D">
              <w:rPr>
                <w:sz w:val="24"/>
                <w:szCs w:val="24"/>
              </w:rPr>
              <w:t>вы, их взаимоотношение и внутренняя структура. Типы евхарист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 xml:space="preserve">ческих молитв (антиохийский, александрийский, римский). </w:t>
            </w:r>
          </w:p>
          <w:p w14:paraId="667E1C0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Древние евхаристические молитвы. </w:t>
            </w:r>
            <w:r w:rsidRPr="0015351D">
              <w:rPr>
                <w:sz w:val="24"/>
                <w:szCs w:val="24"/>
              </w:rPr>
              <w:t xml:space="preserve">Текст </w:t>
            </w:r>
            <w:proofErr w:type="gramStart"/>
            <w:r w:rsidRPr="0015351D">
              <w:rPr>
                <w:sz w:val="24"/>
                <w:szCs w:val="24"/>
              </w:rPr>
              <w:t>евхаристической</w:t>
            </w:r>
            <w:proofErr w:type="gramEnd"/>
            <w:r w:rsidRPr="0015351D">
              <w:rPr>
                <w:sz w:val="24"/>
                <w:szCs w:val="24"/>
              </w:rPr>
              <w:t xml:space="preserve"> м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 xml:space="preserve">литв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>. Иоанна Златоуста в древней редакции, его структура и особенности. Евхаристическая молитва сирийской литургии «дв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 xml:space="preserve">надцати апостолов». Текст евхаристической молитвы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 xml:space="preserve">. Василия Великого в древней </w:t>
            </w:r>
            <w:proofErr w:type="spellStart"/>
            <w:r w:rsidRPr="0015351D">
              <w:rPr>
                <w:sz w:val="24"/>
                <w:szCs w:val="24"/>
              </w:rPr>
              <w:t>редакциий</w:t>
            </w:r>
            <w:proofErr w:type="spellEnd"/>
            <w:r w:rsidRPr="0015351D">
              <w:rPr>
                <w:sz w:val="24"/>
                <w:szCs w:val="24"/>
              </w:rPr>
              <w:t>, его структура и особенности. Схо</w:t>
            </w:r>
            <w:r w:rsidRPr="0015351D">
              <w:rPr>
                <w:sz w:val="24"/>
                <w:szCs w:val="24"/>
              </w:rPr>
              <w:t>д</w:t>
            </w:r>
            <w:r w:rsidRPr="0015351D">
              <w:rPr>
                <w:sz w:val="24"/>
                <w:szCs w:val="24"/>
              </w:rPr>
              <w:t xml:space="preserve">ства и отличия древних редакций евхаристических молитв </w:t>
            </w:r>
            <w:proofErr w:type="spellStart"/>
            <w:r w:rsidRPr="0015351D">
              <w:rPr>
                <w:sz w:val="24"/>
                <w:szCs w:val="24"/>
              </w:rPr>
              <w:t>свт</w:t>
            </w:r>
            <w:proofErr w:type="spellEnd"/>
            <w:r w:rsidRPr="0015351D">
              <w:rPr>
                <w:sz w:val="24"/>
                <w:szCs w:val="24"/>
              </w:rPr>
              <w:t>. Иоанна Златоуста и Василия Великого.</w:t>
            </w:r>
          </w:p>
          <w:p w14:paraId="0F06CF5B" w14:textId="77777777" w:rsidR="0015351D" w:rsidRPr="0015351D" w:rsidRDefault="0015351D" w:rsidP="0015351D">
            <w:pPr>
              <w:jc w:val="both"/>
              <w:rPr>
                <w:sz w:val="24"/>
                <w:szCs w:val="24"/>
              </w:rPr>
            </w:pPr>
            <w:r w:rsidRPr="0015351D">
              <w:rPr>
                <w:b/>
                <w:sz w:val="24"/>
                <w:szCs w:val="24"/>
              </w:rPr>
              <w:t xml:space="preserve">Богослужение как сложный текст. </w:t>
            </w:r>
            <w:r w:rsidRPr="0015351D">
              <w:rPr>
                <w:sz w:val="24"/>
                <w:szCs w:val="24"/>
              </w:rPr>
              <w:t xml:space="preserve">Богослужебное </w:t>
            </w:r>
            <w:proofErr w:type="spellStart"/>
            <w:r w:rsidRPr="0015351D">
              <w:rPr>
                <w:sz w:val="24"/>
                <w:szCs w:val="24"/>
              </w:rPr>
              <w:t>последование</w:t>
            </w:r>
            <w:proofErr w:type="spellEnd"/>
            <w:r w:rsidRPr="0015351D">
              <w:rPr>
                <w:sz w:val="24"/>
                <w:szCs w:val="24"/>
              </w:rPr>
              <w:t xml:space="preserve"> и его компоненты: тексты и рубрики. Типы </w:t>
            </w:r>
            <w:proofErr w:type="gramStart"/>
            <w:r w:rsidRPr="0015351D">
              <w:rPr>
                <w:sz w:val="24"/>
                <w:szCs w:val="24"/>
              </w:rPr>
              <w:t>богослужебных</w:t>
            </w:r>
            <w:proofErr w:type="gramEnd"/>
            <w:r w:rsidRPr="0015351D">
              <w:rPr>
                <w:sz w:val="24"/>
                <w:szCs w:val="24"/>
              </w:rPr>
              <w:t xml:space="preserve"> </w:t>
            </w:r>
            <w:proofErr w:type="spellStart"/>
            <w:r w:rsidRPr="0015351D">
              <w:rPr>
                <w:sz w:val="24"/>
                <w:szCs w:val="24"/>
              </w:rPr>
              <w:t>посл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дований</w:t>
            </w:r>
            <w:proofErr w:type="spellEnd"/>
            <w:r w:rsidRPr="0015351D">
              <w:rPr>
                <w:sz w:val="24"/>
                <w:szCs w:val="24"/>
              </w:rPr>
              <w:t xml:space="preserve">. Изменение богослужения и изменения </w:t>
            </w:r>
            <w:proofErr w:type="spellStart"/>
            <w:r w:rsidRPr="0015351D">
              <w:rPr>
                <w:sz w:val="24"/>
                <w:szCs w:val="24"/>
              </w:rPr>
              <w:t>последования</w:t>
            </w:r>
            <w:proofErr w:type="spellEnd"/>
            <w:r w:rsidRPr="0015351D">
              <w:rPr>
                <w:sz w:val="24"/>
                <w:szCs w:val="24"/>
              </w:rPr>
              <w:t>: и</w:t>
            </w:r>
            <w:r w:rsidRPr="0015351D">
              <w:rPr>
                <w:sz w:val="24"/>
                <w:szCs w:val="24"/>
              </w:rPr>
              <w:t>з</w:t>
            </w:r>
            <w:r w:rsidRPr="0015351D">
              <w:rPr>
                <w:sz w:val="24"/>
                <w:szCs w:val="24"/>
              </w:rPr>
              <w:t>менение текстов, изменение рубрик, изменение структуры, измен</w:t>
            </w:r>
            <w:r w:rsidRPr="0015351D">
              <w:rPr>
                <w:sz w:val="24"/>
                <w:szCs w:val="24"/>
              </w:rPr>
              <w:t>е</w:t>
            </w:r>
            <w:r w:rsidRPr="0015351D">
              <w:rPr>
                <w:sz w:val="24"/>
                <w:szCs w:val="24"/>
              </w:rPr>
              <w:t>ние содержания.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Изменения рубрик и изменение текста в целом. Анализ богослужебного </w:t>
            </w:r>
            <w:proofErr w:type="spellStart"/>
            <w:r w:rsidRPr="0015351D">
              <w:rPr>
                <w:sz w:val="24"/>
                <w:szCs w:val="24"/>
              </w:rPr>
              <w:t>чинопоследования</w:t>
            </w:r>
            <w:proofErr w:type="spellEnd"/>
            <w:r w:rsidRPr="0015351D">
              <w:rPr>
                <w:sz w:val="24"/>
                <w:szCs w:val="24"/>
              </w:rPr>
              <w:t xml:space="preserve"> и его содержания.</w:t>
            </w:r>
          </w:p>
          <w:p w14:paraId="134D851E" w14:textId="77777777" w:rsidR="00C4045C" w:rsidRPr="0015351D" w:rsidRDefault="0015351D" w:rsidP="0015351D">
            <w:pPr>
              <w:jc w:val="both"/>
              <w:rPr>
                <w:sz w:val="24"/>
                <w:szCs w:val="24"/>
                <w:highlight w:val="red"/>
              </w:rPr>
            </w:pPr>
            <w:r w:rsidRPr="0015351D">
              <w:rPr>
                <w:b/>
                <w:sz w:val="24"/>
                <w:szCs w:val="24"/>
              </w:rPr>
              <w:t xml:space="preserve">Дополнительные («вторичные») тексты в богослужении. </w:t>
            </w:r>
            <w:r w:rsidRPr="0015351D">
              <w:rPr>
                <w:sz w:val="24"/>
                <w:szCs w:val="24"/>
              </w:rPr>
              <w:t>«Д</w:t>
            </w:r>
            <w:r w:rsidRPr="0015351D">
              <w:rPr>
                <w:sz w:val="24"/>
                <w:szCs w:val="24"/>
              </w:rPr>
              <w:t>о</w:t>
            </w:r>
            <w:r w:rsidRPr="0015351D">
              <w:rPr>
                <w:sz w:val="24"/>
                <w:szCs w:val="24"/>
              </w:rPr>
              <w:t>полнительные (вторичные)» тексты, их взаимоотношение с осно</w:t>
            </w:r>
            <w:r w:rsidRPr="0015351D">
              <w:rPr>
                <w:sz w:val="24"/>
                <w:szCs w:val="24"/>
              </w:rPr>
              <w:t>в</w:t>
            </w:r>
            <w:r w:rsidRPr="0015351D">
              <w:rPr>
                <w:sz w:val="24"/>
                <w:szCs w:val="24"/>
              </w:rPr>
              <w:t>ными текстами в богослужении. Литургический комментарий как «дополнительный» текст. Типы литургических комментариев. Вл</w:t>
            </w:r>
            <w:r w:rsidRPr="0015351D">
              <w:rPr>
                <w:sz w:val="24"/>
                <w:szCs w:val="24"/>
              </w:rPr>
              <w:t>и</w:t>
            </w:r>
            <w:r w:rsidRPr="0015351D">
              <w:rPr>
                <w:sz w:val="24"/>
                <w:szCs w:val="24"/>
              </w:rPr>
              <w:t>яние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15351D">
              <w:rPr>
                <w:sz w:val="24"/>
                <w:szCs w:val="24"/>
              </w:rPr>
              <w:t xml:space="preserve">«дополнительных» текстов на интерпретацию богослужебных текстов и </w:t>
            </w:r>
            <w:proofErr w:type="spellStart"/>
            <w:r w:rsidRPr="0015351D">
              <w:rPr>
                <w:sz w:val="24"/>
                <w:szCs w:val="24"/>
              </w:rPr>
              <w:t>чинопоследований</w:t>
            </w:r>
            <w:proofErr w:type="spellEnd"/>
            <w:r w:rsidRPr="0015351D">
              <w:rPr>
                <w:sz w:val="24"/>
                <w:szCs w:val="24"/>
              </w:rPr>
              <w:t>.</w:t>
            </w:r>
          </w:p>
        </w:tc>
      </w:tr>
      <w:tr w:rsidR="00C4045C" w:rsidRPr="0039007F" w14:paraId="6E52C6E8" w14:textId="77777777" w:rsidTr="0015351D">
        <w:trPr>
          <w:trHeight w:val="20"/>
        </w:trPr>
        <w:tc>
          <w:tcPr>
            <w:tcW w:w="176" w:type="pct"/>
          </w:tcPr>
          <w:p w14:paraId="1C3C46E5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09" w:type="pct"/>
          </w:tcPr>
          <w:p w14:paraId="4F787750" w14:textId="77777777" w:rsidR="0020477A" w:rsidRDefault="0020477A" w:rsidP="00E36CAA">
            <w:pPr>
              <w:widowControl w:val="0"/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>Евхаристическое</w:t>
            </w:r>
          </w:p>
          <w:p w14:paraId="5B8613C6" w14:textId="77777777" w:rsidR="00C4045C" w:rsidRPr="0020477A" w:rsidRDefault="0020477A" w:rsidP="00E36CAA">
            <w:pPr>
              <w:widowControl w:val="0"/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богослужение</w:t>
            </w:r>
            <w:r w:rsidRPr="0020477A">
              <w:rPr>
                <w:bCs/>
                <w:i/>
                <w:sz w:val="24"/>
                <w:szCs w:val="24"/>
              </w:rPr>
              <w:t>.</w:t>
            </w:r>
          </w:p>
        </w:tc>
        <w:tc>
          <w:tcPr>
            <w:tcW w:w="3515" w:type="pct"/>
          </w:tcPr>
          <w:p w14:paraId="41B1795B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Богословский смысл литургии. </w:t>
            </w:r>
            <w:r w:rsidRPr="00371DFE">
              <w:rPr>
                <w:iCs/>
                <w:sz w:val="24"/>
                <w:szCs w:val="24"/>
              </w:rPr>
              <w:t>Пасхальная трапеза. Тайная веч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ря. Установление Таинства Евхаристии. Евхаристия и Жертва.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lastRenderedPageBreak/>
              <w:t xml:space="preserve">тоотеческое учение о Евхаристии. Структура </w:t>
            </w:r>
            <w:proofErr w:type="gramStart"/>
            <w:r w:rsidRPr="00371DFE">
              <w:rPr>
                <w:iCs/>
                <w:sz w:val="24"/>
                <w:szCs w:val="24"/>
              </w:rPr>
              <w:t>богослужебного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iCs/>
                <w:sz w:val="24"/>
                <w:szCs w:val="24"/>
              </w:rPr>
              <w:t>п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следования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</w:t>
            </w:r>
          </w:p>
          <w:p w14:paraId="50897D83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Подготовка к совершению литургии. </w:t>
            </w:r>
            <w:r w:rsidRPr="00371DFE">
              <w:rPr>
                <w:iCs/>
                <w:sz w:val="24"/>
                <w:szCs w:val="24"/>
              </w:rPr>
              <w:t>Регламентация совершения Литургии (рубрики, «Известие учительное»). Канонические усл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вия для совершения Литургии. Правомочные совершители Литу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>гии. Действенность Таинства и личные качества священника.</w:t>
            </w:r>
          </w:p>
          <w:p w14:paraId="45A0E22E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Место совершения Литургии, литургическая утварь (в </w:t>
            </w:r>
            <w:proofErr w:type="spellStart"/>
            <w:r w:rsidRPr="00371DFE">
              <w:rPr>
                <w:iCs/>
                <w:sz w:val="24"/>
                <w:szCs w:val="24"/>
              </w:rPr>
              <w:t>т.ч</w:t>
            </w:r>
            <w:proofErr w:type="spellEnd"/>
            <w:r w:rsidRPr="00371DFE">
              <w:rPr>
                <w:iCs/>
                <w:sz w:val="24"/>
                <w:szCs w:val="24"/>
              </w:rPr>
              <w:t>. ант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минс, сосуды). Богослужебные облачения. Вещества для соверш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ния Евхаристии – хлеб и вино.</w:t>
            </w:r>
          </w:p>
          <w:p w14:paraId="4811E583" w14:textId="54500029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Проскомидия и антифоны. </w:t>
            </w:r>
            <w:r w:rsidRPr="00371DFE">
              <w:rPr>
                <w:iCs/>
                <w:sz w:val="24"/>
                <w:szCs w:val="24"/>
              </w:rPr>
              <w:t>Входные молитвы</w:t>
            </w:r>
            <w:r w:rsidRPr="00FA0D59">
              <w:rPr>
                <w:iCs/>
                <w:sz w:val="22"/>
                <w:szCs w:val="24"/>
              </w:rPr>
              <w:t xml:space="preserve">. </w:t>
            </w:r>
            <w:r w:rsidR="00FA0D59" w:rsidRPr="00FA0D59">
              <w:rPr>
                <w:iCs/>
                <w:sz w:val="22"/>
                <w:szCs w:val="24"/>
              </w:rPr>
              <w:t xml:space="preserve"> 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Разъяснение, ра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з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работанное комиссией </w:t>
            </w:r>
            <w:proofErr w:type="spellStart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Межсоборного</w:t>
            </w:r>
            <w:proofErr w:type="spellEnd"/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присутствия по богослуж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е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нию и церковному искусству, одобренное на заседании Священного Синода 24 августа 2023 года</w:t>
            </w:r>
            <w:r w:rsid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 xml:space="preserve"> о некоторых особенностях совершения входных молитв перед Божественной литургией</w:t>
            </w:r>
            <w:r w:rsidR="00FA0D59" w:rsidRPr="00FA0D59">
              <w:rPr>
                <w:rStyle w:val="af9"/>
                <w:i w:val="0"/>
                <w:color w:val="000000"/>
                <w:sz w:val="24"/>
                <w:szCs w:val="28"/>
                <w:shd w:val="clear" w:color="auto" w:fill="FFFFFF"/>
              </w:rPr>
              <w:t>.</w:t>
            </w:r>
            <w:r w:rsidR="00FA0D59">
              <w:rPr>
                <w:rStyle w:val="af9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>Молитвы на облачение. Проскомидия: структура и с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держание. Молитва «Боже, Боже наш…». Каждение храма. Начальный возглас Литургии. Великая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>. Содержание и смысл прошений. Антифоны и их структура. Виды антифонов (седмичные, праздничные, «изобразительные»). Молитвы антиф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нов и их содержание. «Единородный Сыне…». </w:t>
            </w:r>
          </w:p>
          <w:p w14:paraId="719EB485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Вход с Евангелием и чтение</w:t>
            </w:r>
            <w:proofErr w:type="gramStart"/>
            <w:r w:rsidRPr="00371DFE">
              <w:rPr>
                <w:b/>
                <w:iCs/>
                <w:sz w:val="24"/>
                <w:szCs w:val="24"/>
              </w:rPr>
              <w:t xml:space="preserve"> С</w:t>
            </w:r>
            <w:proofErr w:type="gramEnd"/>
            <w:r w:rsidRPr="00371DFE">
              <w:rPr>
                <w:b/>
                <w:iCs/>
                <w:sz w:val="24"/>
                <w:szCs w:val="24"/>
              </w:rPr>
              <w:t xml:space="preserve">в. Писания. </w:t>
            </w:r>
            <w:r w:rsidRPr="00371DFE">
              <w:rPr>
                <w:iCs/>
                <w:sz w:val="24"/>
                <w:szCs w:val="24"/>
              </w:rPr>
              <w:t xml:space="preserve">Вход с Евангелием. Молитва входа </w:t>
            </w:r>
            <w:proofErr w:type="gramStart"/>
            <w:r w:rsidRPr="00371DFE">
              <w:rPr>
                <w:iCs/>
                <w:sz w:val="24"/>
                <w:szCs w:val="24"/>
              </w:rPr>
              <w:t>в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Евангелием. Действия священника и диалог.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ние тропарей и кондаков на входе. «</w:t>
            </w:r>
            <w:proofErr w:type="spellStart"/>
            <w:r w:rsidRPr="00371DFE">
              <w:rPr>
                <w:iCs/>
                <w:sz w:val="24"/>
                <w:szCs w:val="24"/>
              </w:rPr>
              <w:t>Трисвятое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» и альтернативные песнопения. </w:t>
            </w:r>
            <w:proofErr w:type="spellStart"/>
            <w:r w:rsidRPr="00371DFE">
              <w:rPr>
                <w:iCs/>
                <w:sz w:val="24"/>
                <w:szCs w:val="24"/>
              </w:rPr>
              <w:t>Прокимен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и </w:t>
            </w:r>
            <w:proofErr w:type="spellStart"/>
            <w:r w:rsidRPr="00371DFE">
              <w:rPr>
                <w:iCs/>
                <w:sz w:val="24"/>
                <w:szCs w:val="24"/>
              </w:rPr>
              <w:t>аллилуарий</w:t>
            </w:r>
            <w:proofErr w:type="spellEnd"/>
            <w:r w:rsidRPr="00371DFE">
              <w:rPr>
                <w:iCs/>
                <w:sz w:val="24"/>
                <w:szCs w:val="24"/>
              </w:rPr>
              <w:t>, их структура. Чтение 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 xml:space="preserve">щенного Писания. Система апостольских и евангельских чтений для богослужебного года. Молитва перед чтением Евангелия. </w:t>
            </w:r>
            <w:proofErr w:type="spellStart"/>
            <w:proofErr w:type="gramStart"/>
            <w:r w:rsidRPr="00371DFE">
              <w:rPr>
                <w:iCs/>
                <w:sz w:val="24"/>
                <w:szCs w:val="24"/>
              </w:rPr>
              <w:t>Ектении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(сугубая, заупокойная) и молитвы (об оглашаемых, о ве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 xml:space="preserve">ных, 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Великого).</w:t>
            </w:r>
            <w:proofErr w:type="gramEnd"/>
          </w:p>
          <w:p w14:paraId="70803BAA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 xml:space="preserve">Великий вход. </w:t>
            </w:r>
            <w:r w:rsidRPr="00371DFE">
              <w:rPr>
                <w:iCs/>
                <w:sz w:val="24"/>
                <w:szCs w:val="24"/>
              </w:rPr>
              <w:t>Молитва «</w:t>
            </w:r>
            <w:proofErr w:type="spellStart"/>
            <w:r w:rsidRPr="00371DFE">
              <w:rPr>
                <w:iCs/>
                <w:sz w:val="24"/>
                <w:szCs w:val="24"/>
              </w:rPr>
              <w:t>Никтоже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достоин</w:t>
            </w:r>
            <w:proofErr w:type="gramEnd"/>
            <w:r w:rsidRPr="00371DFE">
              <w:rPr>
                <w:iCs/>
                <w:sz w:val="24"/>
                <w:szCs w:val="24"/>
              </w:rPr>
              <w:t>». «Херувимская песнь» и альтернативные песнопения. Действия священника и диакона п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ред престолом и у жертвенника. Тропари и диалог после перенес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ния даров на престол. Просительная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. </w:t>
            </w:r>
            <w:proofErr w:type="gramStart"/>
            <w:r w:rsidRPr="00371DFE">
              <w:rPr>
                <w:iCs/>
                <w:sz w:val="24"/>
                <w:szCs w:val="24"/>
              </w:rPr>
              <w:t>Молитвы по пост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новлении даров на престоле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Целование мира. «Верую» в литургическом контексте.</w:t>
            </w:r>
          </w:p>
          <w:p w14:paraId="027DD196" w14:textId="77777777" w:rsid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Евхаристическая молитва</w:t>
            </w:r>
            <w:r w:rsidRPr="00371DFE">
              <w:rPr>
                <w:iCs/>
                <w:sz w:val="24"/>
                <w:szCs w:val="24"/>
              </w:rPr>
              <w:t xml:space="preserve">. </w:t>
            </w:r>
            <w:proofErr w:type="spellStart"/>
            <w:r w:rsidRPr="00371DFE">
              <w:rPr>
                <w:iCs/>
                <w:sz w:val="24"/>
                <w:szCs w:val="24"/>
              </w:rPr>
              <w:t>Преданафоральный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диалог. Евхар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 xml:space="preserve">стическая молитва Литургии </w:t>
            </w:r>
            <w:proofErr w:type="spellStart"/>
            <w:r w:rsidRPr="00371DFE">
              <w:rPr>
                <w:iCs/>
                <w:sz w:val="24"/>
                <w:szCs w:val="24"/>
              </w:rPr>
              <w:t>свт</w:t>
            </w:r>
            <w:proofErr w:type="spellEnd"/>
            <w:r w:rsidRPr="00371DFE">
              <w:rPr>
                <w:iCs/>
                <w:sz w:val="24"/>
                <w:szCs w:val="24"/>
              </w:rPr>
              <w:t>. Иоанна Златоуста. Евхаристич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ская молитва Литургии </w:t>
            </w:r>
            <w:proofErr w:type="spellStart"/>
            <w:r w:rsidRPr="00371DFE">
              <w:rPr>
                <w:iCs/>
                <w:sz w:val="24"/>
                <w:szCs w:val="24"/>
              </w:rPr>
              <w:t>свт</w:t>
            </w:r>
            <w:proofErr w:type="spellEnd"/>
            <w:r w:rsidRPr="00371DFE">
              <w:rPr>
                <w:iCs/>
                <w:sz w:val="24"/>
                <w:szCs w:val="24"/>
              </w:rPr>
              <w:t>. Василия Великого. Вставки в тексте евхаристической молитвы, их происхождение. Действия священн</w:t>
            </w:r>
            <w:r w:rsidRPr="00371DFE">
              <w:rPr>
                <w:iCs/>
                <w:sz w:val="24"/>
                <w:szCs w:val="24"/>
              </w:rPr>
              <w:t>и</w:t>
            </w:r>
            <w:r w:rsidRPr="00371DFE">
              <w:rPr>
                <w:iCs/>
                <w:sz w:val="24"/>
                <w:szCs w:val="24"/>
              </w:rPr>
              <w:t>ка и диакона при чтении евхаристической молитвы.</w:t>
            </w:r>
          </w:p>
          <w:p w14:paraId="2FDE1F77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Причащение и завершение Литургии.</w:t>
            </w:r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 xml:space="preserve">Просительная </w:t>
            </w:r>
            <w:proofErr w:type="spellStart"/>
            <w:r w:rsidRPr="00371DFE">
              <w:rPr>
                <w:iCs/>
                <w:sz w:val="24"/>
                <w:szCs w:val="24"/>
              </w:rPr>
              <w:t>ектения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и молитвы перед «Отче наш»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>ликого).</w:t>
            </w:r>
            <w:proofErr w:type="gramEnd"/>
            <w:r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 xml:space="preserve">«Отче наш…», молитвы </w:t>
            </w:r>
            <w:proofErr w:type="spellStart"/>
            <w:r w:rsidRPr="00371DFE">
              <w:rPr>
                <w:iCs/>
                <w:sz w:val="24"/>
                <w:szCs w:val="24"/>
              </w:rPr>
              <w:t>главопреклонения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(</w:t>
            </w:r>
            <w:proofErr w:type="spellStart"/>
            <w:r w:rsidRPr="00371DFE">
              <w:rPr>
                <w:iCs/>
                <w:sz w:val="24"/>
                <w:szCs w:val="24"/>
              </w:rPr>
              <w:t>свтт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371DFE">
              <w:rPr>
                <w:iCs/>
                <w:sz w:val="24"/>
                <w:szCs w:val="24"/>
              </w:rPr>
              <w:t>Иоанна Златоуста и Василия Великого).</w:t>
            </w:r>
            <w:proofErr w:type="gramEnd"/>
            <w:r w:rsidRPr="00371DFE">
              <w:rPr>
                <w:iCs/>
                <w:sz w:val="24"/>
                <w:szCs w:val="24"/>
              </w:rPr>
              <w:t xml:space="preserve"> Молитва раздробления: «</w:t>
            </w:r>
            <w:proofErr w:type="spellStart"/>
            <w:r w:rsidRPr="00371DFE">
              <w:rPr>
                <w:iCs/>
                <w:sz w:val="24"/>
                <w:szCs w:val="24"/>
              </w:rPr>
              <w:t>Вонми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Господи </w:t>
            </w:r>
            <w:proofErr w:type="gramStart"/>
            <w:r w:rsidRPr="00371DFE">
              <w:rPr>
                <w:iCs/>
                <w:sz w:val="24"/>
                <w:szCs w:val="24"/>
              </w:rPr>
              <w:t>Иисусе</w:t>
            </w:r>
            <w:proofErr w:type="gramEnd"/>
            <w:r w:rsidRPr="00371DFE">
              <w:rPr>
                <w:iCs/>
                <w:sz w:val="24"/>
                <w:szCs w:val="24"/>
              </w:rPr>
              <w:t>...». Возношение и раздробление Агнца, вливание теплоты. Смысл и значение действий и слов священника во время приготовления Даров перед причащением. Причащение священн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служителей и мирян. Порядок и сопутствующие молитвословия. Причащение больных.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 xml:space="preserve">Запасные Дары. Причащение </w:t>
            </w:r>
            <w:proofErr w:type="spellStart"/>
            <w:r w:rsidRPr="00371DFE">
              <w:rPr>
                <w:iCs/>
                <w:sz w:val="24"/>
                <w:szCs w:val="24"/>
              </w:rPr>
              <w:t>младе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>цев</w:t>
            </w:r>
            <w:proofErr w:type="gramStart"/>
            <w:r w:rsidRPr="00371DFE">
              <w:rPr>
                <w:iCs/>
                <w:sz w:val="24"/>
                <w:szCs w:val="24"/>
              </w:rPr>
              <w:t>.З</w:t>
            </w:r>
            <w:proofErr w:type="gramEnd"/>
            <w:r w:rsidRPr="00371DFE">
              <w:rPr>
                <w:iCs/>
                <w:sz w:val="24"/>
                <w:szCs w:val="24"/>
              </w:rPr>
              <w:t>авершение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 Последнее поминовение и поклонение Святым Дарам. Благодарение. Потребление. </w:t>
            </w:r>
            <w:proofErr w:type="spellStart"/>
            <w:r w:rsidRPr="00371DFE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371DFE">
              <w:rPr>
                <w:iCs/>
                <w:sz w:val="24"/>
                <w:szCs w:val="24"/>
              </w:rPr>
              <w:t>отпуст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</w:p>
          <w:p w14:paraId="7769E601" w14:textId="77777777" w:rsidR="00371DFE" w:rsidRPr="00371DFE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b/>
                <w:iCs/>
                <w:sz w:val="24"/>
                <w:szCs w:val="24"/>
              </w:rPr>
              <w:t>Литургия Преждеосвященных Даров.</w:t>
            </w:r>
            <w:r w:rsidRPr="00371DFE">
              <w:rPr>
                <w:iCs/>
                <w:sz w:val="24"/>
                <w:szCs w:val="24"/>
              </w:rPr>
              <w:t xml:space="preserve"> Литургия Преждеосв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lastRenderedPageBreak/>
              <w:t xml:space="preserve">щенных Даров. Дни совершения. Структура и </w:t>
            </w:r>
            <w:proofErr w:type="spellStart"/>
            <w:r w:rsidRPr="00371DFE">
              <w:rPr>
                <w:iCs/>
                <w:sz w:val="24"/>
                <w:szCs w:val="24"/>
              </w:rPr>
              <w:t>последование</w:t>
            </w:r>
            <w:proofErr w:type="spellEnd"/>
            <w:r w:rsidRPr="00371DFE">
              <w:rPr>
                <w:iCs/>
                <w:sz w:val="24"/>
                <w:szCs w:val="24"/>
              </w:rPr>
              <w:t>. Ос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бенности приготовления и хранения святого Агнца. Вопрос соде</w:t>
            </w:r>
            <w:r w:rsidRPr="00371DFE">
              <w:rPr>
                <w:iCs/>
                <w:sz w:val="24"/>
                <w:szCs w:val="24"/>
              </w:rPr>
              <w:t>р</w:t>
            </w:r>
            <w:r w:rsidRPr="00371DFE">
              <w:rPr>
                <w:iCs/>
                <w:sz w:val="24"/>
                <w:szCs w:val="24"/>
              </w:rPr>
              <w:t xml:space="preserve">жания Чаши на Литургии Преждеосвященных Даров. Варианты </w:t>
            </w:r>
            <w:proofErr w:type="spellStart"/>
            <w:r w:rsidRPr="00371DFE">
              <w:rPr>
                <w:iCs/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 Преждеосвященных Даров при хран</w:t>
            </w:r>
            <w:r w:rsidRPr="00371DFE">
              <w:rPr>
                <w:iCs/>
                <w:sz w:val="24"/>
                <w:szCs w:val="24"/>
              </w:rPr>
              <w:t>е</w:t>
            </w:r>
            <w:r w:rsidRPr="00371DFE">
              <w:rPr>
                <w:iCs/>
                <w:sz w:val="24"/>
                <w:szCs w:val="24"/>
              </w:rPr>
              <w:t xml:space="preserve">нии святого Агнца на Престоле или жертвеннике. </w:t>
            </w:r>
          </w:p>
          <w:p w14:paraId="34A9BA09" w14:textId="77777777" w:rsidR="00371DFE" w:rsidRPr="00371DFE" w:rsidRDefault="00371DFE" w:rsidP="00371DFE">
            <w:pPr>
              <w:jc w:val="both"/>
              <w:rPr>
                <w:sz w:val="24"/>
                <w:szCs w:val="24"/>
                <w:highlight w:val="red"/>
              </w:rPr>
            </w:pPr>
            <w:r w:rsidRPr="00371DFE">
              <w:rPr>
                <w:b/>
                <w:iCs/>
                <w:sz w:val="24"/>
                <w:szCs w:val="24"/>
              </w:rPr>
              <w:t>Особенности совершения Литургии.</w:t>
            </w:r>
            <w:r w:rsidRPr="00371DFE">
              <w:rPr>
                <w:iCs/>
                <w:sz w:val="24"/>
                <w:szCs w:val="24"/>
              </w:rPr>
              <w:t xml:space="preserve"> Особенности совершения Литургии епископом. Особенности совершения Литургии свяще</w:t>
            </w:r>
            <w:r w:rsidRPr="00371DFE">
              <w:rPr>
                <w:iCs/>
                <w:sz w:val="24"/>
                <w:szCs w:val="24"/>
              </w:rPr>
              <w:t>н</w:t>
            </w:r>
            <w:r w:rsidRPr="00371DFE">
              <w:rPr>
                <w:iCs/>
                <w:sz w:val="24"/>
                <w:szCs w:val="24"/>
              </w:rPr>
              <w:t xml:space="preserve">ником без диакона. «Соборное служение» и его особенности. </w:t>
            </w:r>
          </w:p>
        </w:tc>
      </w:tr>
      <w:tr w:rsidR="00C4045C" w:rsidRPr="0039007F" w14:paraId="67E2070D" w14:textId="77777777" w:rsidTr="0015351D">
        <w:trPr>
          <w:trHeight w:val="20"/>
        </w:trPr>
        <w:tc>
          <w:tcPr>
            <w:tcW w:w="176" w:type="pct"/>
          </w:tcPr>
          <w:p w14:paraId="78A591BD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309" w:type="pct"/>
          </w:tcPr>
          <w:p w14:paraId="02D4E963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t>Частное богослужение.</w:t>
            </w:r>
          </w:p>
        </w:tc>
        <w:tc>
          <w:tcPr>
            <w:tcW w:w="3515" w:type="pct"/>
          </w:tcPr>
          <w:p w14:paraId="3D0A39D5" w14:textId="77777777" w:rsidR="00371DFE" w:rsidRPr="00371DFE" w:rsidRDefault="00371DFE" w:rsidP="00371DF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71DFE">
              <w:rPr>
                <w:b/>
                <w:bCs/>
                <w:iCs/>
                <w:sz w:val="24"/>
                <w:szCs w:val="24"/>
              </w:rPr>
              <w:t>Вступление в Церковь.</w:t>
            </w:r>
            <w:r w:rsidRPr="00371DFE"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b/>
                <w:iCs/>
                <w:sz w:val="24"/>
                <w:szCs w:val="24"/>
              </w:rPr>
              <w:t xml:space="preserve">Присоединение к Церкви. </w:t>
            </w:r>
            <w:r w:rsidRPr="00371DFE">
              <w:rPr>
                <w:sz w:val="24"/>
                <w:szCs w:val="24"/>
              </w:rPr>
              <w:t>Подготовка к крещению (</w:t>
            </w:r>
            <w:proofErr w:type="spellStart"/>
            <w:r w:rsidRPr="00371DFE">
              <w:rPr>
                <w:sz w:val="24"/>
                <w:szCs w:val="24"/>
              </w:rPr>
              <w:t>катехизация</w:t>
            </w:r>
            <w:proofErr w:type="spellEnd"/>
            <w:r w:rsidRPr="00371DFE">
              <w:rPr>
                <w:sz w:val="24"/>
                <w:szCs w:val="24"/>
              </w:rPr>
              <w:t>/оглашение, литургический аспект). Огр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 xml:space="preserve">ниченное участие готовящихся </w:t>
            </w:r>
            <w:proofErr w:type="gramStart"/>
            <w:r w:rsidRPr="00371DFE">
              <w:rPr>
                <w:sz w:val="24"/>
                <w:szCs w:val="24"/>
              </w:rPr>
              <w:t>ко</w:t>
            </w:r>
            <w:proofErr w:type="gramEnd"/>
            <w:r w:rsidRPr="00371DFE">
              <w:rPr>
                <w:sz w:val="24"/>
                <w:szCs w:val="24"/>
              </w:rPr>
              <w:t xml:space="preserve"> крещению в общественном бог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 xml:space="preserve">служении. Крещение и Миропомазание: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Наречение имени. Восприемники при крещении младенцев. Краткий чин крещения (при особых обсто</w:t>
            </w:r>
            <w:r w:rsidRPr="00371DFE">
              <w:rPr>
                <w:sz w:val="24"/>
                <w:szCs w:val="24"/>
              </w:rPr>
              <w:t>я</w:t>
            </w:r>
            <w:r w:rsidRPr="00371DFE">
              <w:rPr>
                <w:sz w:val="24"/>
                <w:szCs w:val="24"/>
              </w:rPr>
              <w:t xml:space="preserve">тельствах). 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Вступление в Церковь в случае предшествующей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надлежности к схизматическим и еретическим сообществам. Пр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 xml:space="preserve">соединение к Православию через покаяние, через миропомазание, через крещение: структуры </w:t>
            </w:r>
            <w:proofErr w:type="spellStart"/>
            <w:r w:rsidRPr="00371DFE">
              <w:rPr>
                <w:rFonts w:eastAsia="Calibri"/>
                <w:sz w:val="24"/>
                <w:szCs w:val="24"/>
                <w:lang w:eastAsia="en-US"/>
              </w:rPr>
              <w:t>чинопоследований</w:t>
            </w:r>
            <w:proofErr w:type="spellEnd"/>
            <w:r w:rsidRPr="00371DFE">
              <w:rPr>
                <w:rFonts w:eastAsia="Calibri"/>
                <w:sz w:val="24"/>
                <w:szCs w:val="24"/>
                <w:lang w:eastAsia="en-US"/>
              </w:rPr>
              <w:t xml:space="preserve"> и содержание м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литв. Особенности вступления в Церковь в случае предшеству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ю</w:t>
            </w:r>
            <w:r w:rsidRPr="00371DFE">
              <w:rPr>
                <w:rFonts w:eastAsia="Calibri"/>
                <w:sz w:val="24"/>
                <w:szCs w:val="24"/>
                <w:lang w:eastAsia="en-US"/>
              </w:rPr>
              <w:t>щей принадлежности к нехристианским религиям.</w:t>
            </w:r>
          </w:p>
          <w:p w14:paraId="4C596311" w14:textId="77777777" w:rsidR="00C4045C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rFonts w:eastAsia="Calibri"/>
                <w:b/>
                <w:sz w:val="24"/>
                <w:szCs w:val="24"/>
                <w:lang w:eastAsia="en-US"/>
              </w:rPr>
              <w:t xml:space="preserve">Благословение супружеского союза. </w:t>
            </w:r>
            <w:r w:rsidRPr="00371DFE">
              <w:rPr>
                <w:sz w:val="24"/>
                <w:szCs w:val="24"/>
              </w:rPr>
              <w:t xml:space="preserve">Обручение и венчание: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</w:t>
            </w:r>
            <w:proofErr w:type="spellStart"/>
            <w:r w:rsidRPr="00371DFE">
              <w:rPr>
                <w:sz w:val="24"/>
                <w:szCs w:val="24"/>
              </w:rPr>
              <w:t>Последование</w:t>
            </w:r>
            <w:proofErr w:type="spellEnd"/>
            <w:r w:rsidRPr="00371DFE">
              <w:rPr>
                <w:sz w:val="24"/>
                <w:szCs w:val="24"/>
              </w:rPr>
              <w:t xml:space="preserve"> о двоебрачном. Ограничения при совершении </w:t>
            </w:r>
            <w:proofErr w:type="gramStart"/>
            <w:r w:rsidRPr="00371DFE">
              <w:rPr>
                <w:sz w:val="24"/>
                <w:szCs w:val="24"/>
              </w:rPr>
              <w:t>церковных</w:t>
            </w:r>
            <w:proofErr w:type="gramEnd"/>
            <w:r w:rsidRPr="00371DFE">
              <w:rPr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sz w:val="24"/>
                <w:szCs w:val="24"/>
              </w:rPr>
              <w:t>чинопосл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дований</w:t>
            </w:r>
            <w:proofErr w:type="spellEnd"/>
            <w:r w:rsidRPr="00371DFE">
              <w:rPr>
                <w:sz w:val="24"/>
                <w:szCs w:val="24"/>
              </w:rPr>
              <w:t>.</w:t>
            </w:r>
          </w:p>
          <w:p w14:paraId="1C3A66FC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исправление. </w:t>
            </w:r>
            <w:r w:rsidRPr="00371DFE">
              <w:rPr>
                <w:sz w:val="24"/>
                <w:szCs w:val="24"/>
              </w:rPr>
              <w:t xml:space="preserve">Исповедь и покаяние: структура </w:t>
            </w:r>
            <w:proofErr w:type="spellStart"/>
            <w:r w:rsidRPr="00371DFE">
              <w:rPr>
                <w:sz w:val="24"/>
                <w:szCs w:val="24"/>
              </w:rPr>
              <w:t>чиноп</w:t>
            </w:r>
            <w:r w:rsidRPr="00371DFE">
              <w:rPr>
                <w:sz w:val="24"/>
                <w:szCs w:val="24"/>
              </w:rPr>
              <w:t>о</w:t>
            </w:r>
            <w:r w:rsidRPr="00371DFE">
              <w:rPr>
                <w:sz w:val="24"/>
                <w:szCs w:val="24"/>
              </w:rPr>
              <w:t>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Ограничение и восстановление в церковных правах (епитимии и их применение в церковной пра</w:t>
            </w:r>
            <w:r w:rsidRPr="00371DFE">
              <w:rPr>
                <w:sz w:val="24"/>
                <w:szCs w:val="24"/>
              </w:rPr>
              <w:t>к</w:t>
            </w:r>
            <w:r w:rsidRPr="00371DFE">
              <w:rPr>
                <w:sz w:val="24"/>
                <w:szCs w:val="24"/>
              </w:rPr>
              <w:t>тике). Особенности совершения общей исповеди.</w:t>
            </w:r>
          </w:p>
          <w:p w14:paraId="078D82EE" w14:textId="77777777" w:rsidR="00371DFE" w:rsidRPr="00371DFE" w:rsidRDefault="00371DFE" w:rsidP="00371DFE">
            <w:pPr>
              <w:jc w:val="both"/>
              <w:rPr>
                <w:bCs/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Духовное врачевание. </w:t>
            </w:r>
            <w:r w:rsidRPr="00371DFE">
              <w:rPr>
                <w:bCs/>
                <w:sz w:val="24"/>
                <w:szCs w:val="24"/>
              </w:rPr>
              <w:t xml:space="preserve">Елеосвящение: структура </w:t>
            </w:r>
            <w:proofErr w:type="spellStart"/>
            <w:r w:rsidRPr="00371DFE">
              <w:rPr>
                <w:bCs/>
                <w:sz w:val="24"/>
                <w:szCs w:val="24"/>
              </w:rPr>
              <w:t>чинопоследов</w:t>
            </w:r>
            <w:r w:rsidRPr="00371DFE">
              <w:rPr>
                <w:bCs/>
                <w:sz w:val="24"/>
                <w:szCs w:val="24"/>
              </w:rPr>
              <w:t>а</w:t>
            </w:r>
            <w:r w:rsidRPr="00371DFE">
              <w:rPr>
                <w:bCs/>
                <w:sz w:val="24"/>
                <w:szCs w:val="24"/>
              </w:rPr>
              <w:t>ния</w:t>
            </w:r>
            <w:proofErr w:type="spellEnd"/>
            <w:r w:rsidRPr="00371DFE">
              <w:rPr>
                <w:bCs/>
                <w:sz w:val="24"/>
                <w:szCs w:val="24"/>
              </w:rPr>
              <w:t xml:space="preserve"> и содержание молитв. Особенности совершения елеосвящения. Елеосвящение и покаяние: сходства и различия. Особенности с</w:t>
            </w:r>
            <w:r w:rsidRPr="00371DFE">
              <w:rPr>
                <w:bCs/>
                <w:sz w:val="24"/>
                <w:szCs w:val="24"/>
              </w:rPr>
              <w:t>о</w:t>
            </w:r>
            <w:r w:rsidRPr="00371DFE">
              <w:rPr>
                <w:bCs/>
                <w:sz w:val="24"/>
                <w:szCs w:val="24"/>
              </w:rPr>
              <w:t>вершения общего соборования.</w:t>
            </w:r>
          </w:p>
          <w:p w14:paraId="5AE48C79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Погребение и поминовение усопших. </w:t>
            </w:r>
            <w:r w:rsidRPr="00371DFE">
              <w:rPr>
                <w:sz w:val="24"/>
                <w:szCs w:val="24"/>
              </w:rPr>
              <w:t>Чины погребений (погреб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>ние мирянина, священника, монаха). Общие составляющие и ра</w:t>
            </w:r>
            <w:r w:rsidRPr="00371DFE">
              <w:rPr>
                <w:sz w:val="24"/>
                <w:szCs w:val="24"/>
              </w:rPr>
              <w:t>з</w:t>
            </w:r>
            <w:r w:rsidRPr="00371DFE">
              <w:rPr>
                <w:sz w:val="24"/>
                <w:szCs w:val="24"/>
              </w:rPr>
              <w:t>личия. Погребение младенцев. Церковное поминовение усопших и его формы в общественном и частном богослужении.</w:t>
            </w:r>
          </w:p>
          <w:p w14:paraId="0CEDD7A6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клир. </w:t>
            </w:r>
            <w:r w:rsidRPr="00371DFE">
              <w:rPr>
                <w:sz w:val="24"/>
                <w:szCs w:val="24"/>
              </w:rPr>
              <w:t xml:space="preserve">Рукоположения и </w:t>
            </w:r>
            <w:proofErr w:type="spellStart"/>
            <w:r w:rsidRPr="00371DFE">
              <w:rPr>
                <w:sz w:val="24"/>
                <w:szCs w:val="24"/>
              </w:rPr>
              <w:t>поставления</w:t>
            </w:r>
            <w:proofErr w:type="spellEnd"/>
            <w:r w:rsidRPr="00371DFE">
              <w:rPr>
                <w:sz w:val="24"/>
                <w:szCs w:val="24"/>
              </w:rPr>
              <w:t xml:space="preserve"> на церковные служения. Структуры </w:t>
            </w:r>
            <w:proofErr w:type="spellStart"/>
            <w:r w:rsidRPr="00371DFE">
              <w:rPr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 </w:t>
            </w:r>
            <w:proofErr w:type="spellStart"/>
            <w:r w:rsidRPr="00371DFE">
              <w:rPr>
                <w:sz w:val="24"/>
                <w:szCs w:val="24"/>
              </w:rPr>
              <w:t>Хиротесии</w:t>
            </w:r>
            <w:proofErr w:type="spellEnd"/>
            <w:r w:rsidRPr="00371DFE">
              <w:rPr>
                <w:sz w:val="24"/>
                <w:szCs w:val="24"/>
              </w:rPr>
              <w:t xml:space="preserve"> и хиротонии.</w:t>
            </w:r>
          </w:p>
          <w:p w14:paraId="1B76BF0B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Вступление в монастырь. </w:t>
            </w:r>
            <w:r w:rsidRPr="00371DFE">
              <w:rPr>
                <w:sz w:val="24"/>
                <w:szCs w:val="24"/>
              </w:rPr>
              <w:t xml:space="preserve">Чины пострижения в монашество. Структура </w:t>
            </w:r>
            <w:proofErr w:type="spellStart"/>
            <w:r w:rsidRPr="00371DFE">
              <w:rPr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sz w:val="24"/>
                <w:szCs w:val="24"/>
              </w:rPr>
              <w:t xml:space="preserve"> и содержание молитв.</w:t>
            </w:r>
          </w:p>
          <w:p w14:paraId="358BC444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r w:rsidRPr="00371DFE">
              <w:rPr>
                <w:b/>
                <w:sz w:val="24"/>
                <w:szCs w:val="24"/>
              </w:rPr>
              <w:t xml:space="preserve">Совершение освящений. </w:t>
            </w:r>
            <w:r w:rsidRPr="00371DFE">
              <w:rPr>
                <w:sz w:val="24"/>
                <w:szCs w:val="24"/>
              </w:rPr>
              <w:t xml:space="preserve">Освящение храма, его совершение. Освящение антиминса. </w:t>
            </w:r>
            <w:r w:rsidRPr="00371DFE">
              <w:rPr>
                <w:bCs/>
                <w:sz w:val="24"/>
                <w:szCs w:val="24"/>
              </w:rPr>
              <w:t>Освящение богослужебных предметов, н</w:t>
            </w:r>
            <w:r w:rsidRPr="00371DFE">
              <w:rPr>
                <w:bCs/>
                <w:sz w:val="24"/>
                <w:szCs w:val="24"/>
              </w:rPr>
              <w:t>е</w:t>
            </w:r>
            <w:r w:rsidRPr="00371DFE">
              <w:rPr>
                <w:bCs/>
                <w:sz w:val="24"/>
                <w:szCs w:val="24"/>
              </w:rPr>
              <w:t>движимого и движимого имущества.</w:t>
            </w:r>
            <w:r w:rsidRPr="00371DFE">
              <w:rPr>
                <w:sz w:val="24"/>
                <w:szCs w:val="24"/>
              </w:rPr>
              <w:t xml:space="preserve"> Условия совершения освящ</w:t>
            </w:r>
            <w:r w:rsidRPr="00371DFE">
              <w:rPr>
                <w:sz w:val="24"/>
                <w:szCs w:val="24"/>
              </w:rPr>
              <w:t>е</w:t>
            </w:r>
            <w:r w:rsidRPr="00371DFE">
              <w:rPr>
                <w:sz w:val="24"/>
                <w:szCs w:val="24"/>
              </w:rPr>
              <w:t xml:space="preserve">ний и их </w:t>
            </w:r>
            <w:proofErr w:type="spellStart"/>
            <w:r w:rsidRPr="00371DFE">
              <w:rPr>
                <w:sz w:val="24"/>
                <w:szCs w:val="24"/>
              </w:rPr>
              <w:t>чинопоследования</w:t>
            </w:r>
            <w:proofErr w:type="spellEnd"/>
            <w:r w:rsidRPr="00371DFE">
              <w:rPr>
                <w:sz w:val="24"/>
                <w:szCs w:val="24"/>
              </w:rPr>
              <w:t xml:space="preserve">. Освящения </w:t>
            </w:r>
            <w:proofErr w:type="spellStart"/>
            <w:r w:rsidRPr="00371DFE">
              <w:rPr>
                <w:sz w:val="24"/>
                <w:szCs w:val="24"/>
              </w:rPr>
              <w:t>снедей</w:t>
            </w:r>
            <w:proofErr w:type="spellEnd"/>
            <w:r w:rsidRPr="00371DFE">
              <w:rPr>
                <w:sz w:val="24"/>
                <w:szCs w:val="24"/>
              </w:rPr>
              <w:t xml:space="preserve"> (продуктов пит</w:t>
            </w:r>
            <w:r w:rsidRPr="00371DFE">
              <w:rPr>
                <w:sz w:val="24"/>
                <w:szCs w:val="24"/>
              </w:rPr>
              <w:t>а</w:t>
            </w:r>
            <w:r w:rsidRPr="00371DFE">
              <w:rPr>
                <w:sz w:val="24"/>
                <w:szCs w:val="24"/>
              </w:rPr>
              <w:t>ния).</w:t>
            </w:r>
          </w:p>
          <w:p w14:paraId="4DF5322E" w14:textId="77777777" w:rsidR="00371DFE" w:rsidRPr="00371DFE" w:rsidRDefault="00371DFE" w:rsidP="00371DFE">
            <w:pPr>
              <w:jc w:val="both"/>
              <w:rPr>
                <w:sz w:val="24"/>
                <w:szCs w:val="24"/>
              </w:rPr>
            </w:pPr>
            <w:proofErr w:type="spellStart"/>
            <w:r w:rsidRPr="00371DFE">
              <w:rPr>
                <w:b/>
                <w:sz w:val="24"/>
                <w:szCs w:val="24"/>
              </w:rPr>
              <w:t>Молебные</w:t>
            </w:r>
            <w:proofErr w:type="spellEnd"/>
            <w:r w:rsidRPr="00371DFE">
              <w:rPr>
                <w:b/>
                <w:sz w:val="24"/>
                <w:szCs w:val="24"/>
              </w:rPr>
              <w:t xml:space="preserve"> пения.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Молебные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пения и их типы. Состав и структура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чинопоследований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</w:t>
            </w:r>
            <w:proofErr w:type="spellStart"/>
            <w:r w:rsidRPr="00371DFE">
              <w:rPr>
                <w:rFonts w:eastAsia="HiddenHorzOCR"/>
                <w:sz w:val="24"/>
                <w:szCs w:val="24"/>
              </w:rPr>
              <w:t>молебны</w:t>
            </w:r>
            <w:r w:rsidR="00EE69CF">
              <w:rPr>
                <w:rFonts w:eastAsia="HiddenHorzOCR"/>
                <w:sz w:val="24"/>
                <w:szCs w:val="24"/>
              </w:rPr>
              <w:t>х</w:t>
            </w:r>
            <w:proofErr w:type="spellEnd"/>
            <w:r w:rsidRPr="00371DFE">
              <w:rPr>
                <w:rFonts w:eastAsia="HiddenHorzOCR"/>
                <w:sz w:val="24"/>
                <w:szCs w:val="24"/>
              </w:rPr>
              <w:t xml:space="preserve"> пений, время и особенности их с</w:t>
            </w:r>
            <w:r w:rsidRPr="00371DFE">
              <w:rPr>
                <w:rFonts w:eastAsia="HiddenHorzOCR"/>
                <w:sz w:val="24"/>
                <w:szCs w:val="24"/>
              </w:rPr>
              <w:t>о</w:t>
            </w:r>
            <w:r w:rsidRPr="00371DFE">
              <w:rPr>
                <w:rFonts w:eastAsia="HiddenHorzOCR"/>
                <w:sz w:val="24"/>
                <w:szCs w:val="24"/>
              </w:rPr>
              <w:t>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  <w:r w:rsidRPr="00371DFE">
              <w:rPr>
                <w:sz w:val="24"/>
                <w:szCs w:val="24"/>
              </w:rPr>
              <w:t xml:space="preserve"> </w:t>
            </w:r>
            <w:r w:rsidRPr="00371DFE">
              <w:rPr>
                <w:rFonts w:eastAsia="HiddenHorzOCR"/>
                <w:sz w:val="24"/>
                <w:szCs w:val="24"/>
              </w:rPr>
              <w:t>И</w:t>
            </w:r>
            <w:r w:rsidRPr="00371DFE">
              <w:rPr>
                <w:rFonts w:eastAsia="HiddenHorzOCR"/>
                <w:sz w:val="24"/>
                <w:szCs w:val="24"/>
              </w:rPr>
              <w:t>с</w:t>
            </w:r>
            <w:r w:rsidRPr="00371DFE">
              <w:rPr>
                <w:rFonts w:eastAsia="HiddenHorzOCR"/>
                <w:sz w:val="24"/>
                <w:szCs w:val="24"/>
              </w:rPr>
              <w:t xml:space="preserve">пользование акафистов при совершении молебнов. </w:t>
            </w:r>
          </w:p>
          <w:p w14:paraId="5292E182" w14:textId="77777777" w:rsidR="00371DFE" w:rsidRPr="00371DFE" w:rsidRDefault="00371DFE" w:rsidP="00371DF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4045C" w:rsidRPr="0039007F" w14:paraId="00356093" w14:textId="77777777" w:rsidTr="0015351D">
        <w:trPr>
          <w:trHeight w:val="20"/>
        </w:trPr>
        <w:tc>
          <w:tcPr>
            <w:tcW w:w="176" w:type="pct"/>
          </w:tcPr>
          <w:p w14:paraId="65355ADB" w14:textId="77777777" w:rsidR="00C4045C" w:rsidRPr="0020477A" w:rsidRDefault="0020477A" w:rsidP="00C83B02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309" w:type="pct"/>
          </w:tcPr>
          <w:p w14:paraId="4AEB7B4B" w14:textId="77777777" w:rsidR="0020477A" w:rsidRDefault="0020477A" w:rsidP="00E36CAA">
            <w:pPr>
              <w:tabs>
                <w:tab w:val="left" w:pos="708"/>
              </w:tabs>
              <w:contextualSpacing/>
              <w:rPr>
                <w:bCs/>
                <w:sz w:val="24"/>
                <w:szCs w:val="24"/>
              </w:rPr>
            </w:pPr>
            <w:r w:rsidRPr="0020477A">
              <w:rPr>
                <w:bCs/>
                <w:sz w:val="24"/>
                <w:szCs w:val="24"/>
              </w:rPr>
              <w:t xml:space="preserve">Развитие </w:t>
            </w:r>
          </w:p>
          <w:p w14:paraId="46E5D020" w14:textId="77777777" w:rsidR="00C4045C" w:rsidRPr="0020477A" w:rsidRDefault="0020477A" w:rsidP="00E36CAA">
            <w:pPr>
              <w:tabs>
                <w:tab w:val="left" w:pos="708"/>
              </w:tabs>
              <w:contextualSpacing/>
              <w:rPr>
                <w:sz w:val="24"/>
                <w:szCs w:val="24"/>
                <w:highlight w:val="red"/>
              </w:rPr>
            </w:pPr>
            <w:r w:rsidRPr="0020477A">
              <w:rPr>
                <w:bCs/>
                <w:sz w:val="24"/>
                <w:szCs w:val="24"/>
              </w:rPr>
              <w:lastRenderedPageBreak/>
              <w:t>богослужения.</w:t>
            </w:r>
          </w:p>
        </w:tc>
        <w:tc>
          <w:tcPr>
            <w:tcW w:w="3515" w:type="pct"/>
          </w:tcPr>
          <w:p w14:paraId="796E3A55" w14:textId="77777777" w:rsidR="00371DFE" w:rsidRPr="000A0B98" w:rsidRDefault="00371DFE" w:rsidP="00371DFE">
            <w:pPr>
              <w:jc w:val="both"/>
              <w:rPr>
                <w:rFonts w:eastAsia="HiddenHorzOCR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lastRenderedPageBreak/>
              <w:t>Христианское богослужение в апостольский период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lastRenderedPageBreak/>
              <w:t xml:space="preserve"> и в период гонений</w:t>
            </w:r>
            <w:r w:rsidRPr="000A0B98">
              <w:rPr>
                <w:b/>
                <w:bCs/>
                <w:iCs/>
                <w:sz w:val="24"/>
                <w:szCs w:val="24"/>
              </w:rPr>
              <w:t xml:space="preserve">. </w:t>
            </w:r>
            <w:r w:rsidRPr="000A0B98">
              <w:rPr>
                <w:iCs/>
                <w:color w:val="000000"/>
                <w:sz w:val="24"/>
                <w:szCs w:val="24"/>
              </w:rPr>
              <w:t>Взаимоотношение ветхозаветной и новоз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ветной литургических традиций. Собрания христианских общин. Христианские общинные трапезы и иудейские традиционные тр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пезы. «Трапеза Господня», «день Господень». Формирование с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точного круга богослужения. Воскресное богослужение, праздник Пасхи. Евхаристическое богослужение. Крещение и подготовка к нему. Избрание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поставление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на служение. Места совершения христианских общинных трапез, совместных молитв и, позднее, христианского богослужения</w:t>
            </w:r>
            <w:r w:rsidRPr="000A0B98">
              <w:rPr>
                <w:rFonts w:eastAsia="HiddenHorzOCR"/>
                <w:sz w:val="24"/>
                <w:szCs w:val="24"/>
              </w:rPr>
              <w:t xml:space="preserve">. </w:t>
            </w:r>
          </w:p>
          <w:p w14:paraId="14C0BF80" w14:textId="77777777" w:rsidR="00371DFE" w:rsidRPr="000A0B98" w:rsidRDefault="00371DFE" w:rsidP="00371DFE">
            <w:pPr>
              <w:jc w:val="both"/>
              <w:rPr>
                <w:iCs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Церковные центры и литургические традиции.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Формирование самостоятельных литургических традиций в крупных церковных и административных центрах (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Антиохия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, Александрия, Рим) в II – III вв. Легализация христианского богослужения в Римской империи после Миланского эдикта (313 г.). Два типа богослужения (кафе</w:t>
            </w:r>
            <w:r w:rsidRPr="000A0B98">
              <w:rPr>
                <w:iCs/>
                <w:color w:val="000000"/>
                <w:sz w:val="24"/>
                <w:szCs w:val="24"/>
              </w:rPr>
              <w:t>д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ральное и монастырское), их значение для развития богослужения. Роль аскетических групп и монашества в развитии кафедрального и монастырского богослужения.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Литургико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-канонические тексты IV в</w:t>
            </w:r>
            <w:r w:rsidRPr="000A0B98">
              <w:rPr>
                <w:iCs/>
                <w:sz w:val="24"/>
                <w:szCs w:val="24"/>
              </w:rPr>
              <w:t>.</w:t>
            </w:r>
          </w:p>
          <w:p w14:paraId="417F4547" w14:textId="77777777" w:rsidR="00371DFE" w:rsidRPr="000A0B98" w:rsidRDefault="00371DFE" w:rsidP="00371DFE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Иерусалимская литургическая традиция (325-1009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Иерус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лимское кафедральное богослужение (седмичное, воскресное и праздничное) в IV–VI вв.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Стациональные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особенности. Древние гимны в иерусалимском кафедральном богослужении. Особенности богослужения в палестинских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киновиях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лаврах.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Гимнографич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тексты в монастырском богослужении. Деятельность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Саввы Освященного по устроению монастырей, «Правила Саввы Освященного». Кафедральное богослужение (воскресное и седми</w:t>
            </w:r>
            <w:r w:rsidRPr="000A0B98">
              <w:rPr>
                <w:iCs/>
                <w:color w:val="000000"/>
                <w:sz w:val="24"/>
                <w:szCs w:val="24"/>
              </w:rPr>
              <w:t>ч</w:t>
            </w:r>
            <w:r w:rsidRPr="000A0B98">
              <w:rPr>
                <w:iCs/>
                <w:color w:val="000000"/>
                <w:sz w:val="24"/>
                <w:szCs w:val="24"/>
              </w:rPr>
              <w:t>ное, праздничное) в Иерусалиме в период халифата. Иерусали</w:t>
            </w:r>
            <w:r w:rsidRPr="000A0B98">
              <w:rPr>
                <w:iCs/>
                <w:color w:val="000000"/>
                <w:sz w:val="24"/>
                <w:szCs w:val="24"/>
              </w:rPr>
              <w:t>м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ские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Тропологий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, их содержание и структура. «Иерусалимский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Святогробский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типикон». Реформа певческой традиции, появление системы осмогласия и новая иерусалимская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Формирование палестинских Октоиха, Миней и Тр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оди. Богослужение в монастыре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Саввы в VIII–X вв</w:t>
            </w:r>
            <w:r w:rsidRPr="009A30CD">
              <w:rPr>
                <w:iCs/>
                <w:color w:val="000000"/>
                <w:sz w:val="24"/>
                <w:szCs w:val="24"/>
              </w:rPr>
              <w:t>.</w:t>
            </w:r>
          </w:p>
          <w:p w14:paraId="4A917BF9" w14:textId="77777777" w:rsidR="00C4045C" w:rsidRPr="000A0B98" w:rsidRDefault="00371DFE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Константинопольская литургическая традиция (330-1204 гг.).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Константинопольский кафедральный обряд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доиконоборческий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 и его характеристики. Суточный круг богослужения, состав и структура служб суточного круга. Константинопольский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календарь. Константинопольские гимны. Монастыри в окрестностях Константинополя и их богослужебная практика. 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зантийский литургический комментарий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доиконоборческого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ода.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Константинопольский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кафедральный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евхологий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послеикон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борческого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периода. Состав и структура служб суточного круга. Новый константинопольский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(состав и структура). «Типикон Великой Церкви». Монастырская реформа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Феодора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в кон. VIII в. Суточный, седмичный и годовой круги в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дийском богослужении. Студийский Синаксарь (устав). 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жебные книги константинопольской студийской традиции. Ст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дийская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Византийские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ктиторские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типиконы, их вз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имоотношение с богослужебными синаксарями. Типикон патриа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ха Алексея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Евергетидский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устав и уставы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евергетидской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традиции в конце XI — XII вв. </w:t>
            </w:r>
          </w:p>
          <w:p w14:paraId="4A4DEEBA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Иерусалимский типикон в византийском богослужении.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Ко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>стантинополизация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иерусалимского богослужения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XI в.. </w:t>
            </w:r>
            <w:r w:rsidRPr="000A0B98">
              <w:rPr>
                <w:iCs/>
                <w:color w:val="000000"/>
                <w:sz w:val="24"/>
                <w:szCs w:val="24"/>
              </w:rPr>
              <w:lastRenderedPageBreak/>
              <w:t xml:space="preserve">Адаптация Студийского Синаксаря к богослужению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палестинских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киновий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формирование Иерусалимского типикона. Структура, состав и особенности богослужебных книг иерусалимской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савваи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>ской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традиции. Формирование константинопольской редакц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ии Ие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русалимского типикона после 1261 г. Кодификация констант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нопольской богослужебной практики при патриархе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Филофее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Ко</w:t>
            </w:r>
            <w:r w:rsidRPr="000A0B98">
              <w:rPr>
                <w:iCs/>
                <w:color w:val="000000"/>
                <w:sz w:val="24"/>
                <w:szCs w:val="24"/>
              </w:rPr>
              <w:t>к</w:t>
            </w:r>
            <w:r w:rsidRPr="000A0B98">
              <w:rPr>
                <w:iCs/>
                <w:color w:val="000000"/>
                <w:sz w:val="24"/>
                <w:szCs w:val="24"/>
              </w:rPr>
              <w:t>кине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(Устав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священнослужения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Чин Божественной Литургии). Изменения в богослужебных книгах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Палеологовский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период. Л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тургическая полемика на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Ферраро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-Флорентийском соборе и ее о</w:t>
            </w:r>
            <w:r w:rsidRPr="000A0B98">
              <w:rPr>
                <w:iCs/>
                <w:color w:val="000000"/>
                <w:sz w:val="24"/>
                <w:szCs w:val="24"/>
              </w:rPr>
              <w:t>т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ражение в богослужебной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практике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.Р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азвитие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византийской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гической традиции после падения Константинополя. «Церковный типикон по чину Великой церкви» (1838 г., 1888 г.).</w:t>
            </w:r>
          </w:p>
          <w:p w14:paraId="2ACC254C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Славянское богослужение. 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Славянское богослужение латинского обряда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свт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Мефодия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Моравского. Славянское б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гослужение византийского обряда в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свт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Климента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Охридского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. Начало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славянской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гимнографии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Распространение славянского богослужения византийского обряда в церковной 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ганизации I Болгарского царства, редактирование комплекса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служебных книг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 в. Богослужение в церковной организации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Самуилова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царства (971-1018 гг.). Статус славянского богослуж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>ния в византийской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Болгарии». Создание нового комплекса славянских богослужебных книг при архиепископе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Охридском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Иоанне (1018-1037 гг.) и его распространение. Незав</w:t>
            </w:r>
            <w:r w:rsidRPr="000A0B98">
              <w:rPr>
                <w:iCs/>
                <w:color w:val="000000"/>
                <w:sz w:val="24"/>
                <w:szCs w:val="24"/>
              </w:rPr>
              <w:t>и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симые славянские церковные организации в кон. XII –XIII вв. и формирование локальных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литургичеких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традиций. Славянские п</w:t>
            </w:r>
            <w:r w:rsidRPr="000A0B98">
              <w:rPr>
                <w:iCs/>
                <w:color w:val="000000"/>
                <w:sz w:val="24"/>
                <w:szCs w:val="24"/>
              </w:rPr>
              <w:t>е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реводы Иерусалимского устава в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Х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IV в. Формирование нового комплекса славянских богослужебных книг и его адаптация в  сл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вянских церковных организациях на Балканах. Славянский перевод «Церковного типикона по чину Великой церкви».</w:t>
            </w:r>
          </w:p>
          <w:p w14:paraId="74BF9246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proofErr w:type="gramStart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Крещение Руси, богослужение в Киевской 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br/>
            </w:r>
            <w:proofErr w:type="spellStart"/>
            <w:r w:rsidRPr="000A0B98">
              <w:rPr>
                <w:b/>
                <w:iCs/>
                <w:color w:val="000000"/>
                <w:sz w:val="24"/>
                <w:szCs w:val="24"/>
              </w:rPr>
              <w:t>митрополиии</w:t>
            </w:r>
            <w:proofErr w:type="spellEnd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(кон.</w:t>
            </w:r>
            <w:proofErr w:type="gramEnd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X – 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XIV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вв.)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Славянское богослужение в це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>ковной организации Киевского княжества в кон.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X в. 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Неконста</w:t>
            </w:r>
            <w:r w:rsidRPr="000A0B98">
              <w:rPr>
                <w:iCs/>
                <w:color w:val="000000"/>
                <w:sz w:val="24"/>
                <w:szCs w:val="24"/>
              </w:rPr>
              <w:t>н</w:t>
            </w:r>
            <w:r w:rsidRPr="000A0B98">
              <w:rPr>
                <w:iCs/>
                <w:color w:val="000000"/>
                <w:sz w:val="24"/>
                <w:szCs w:val="24"/>
              </w:rPr>
              <w:t>тинопольские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особенности первоначального комплекса славянских  богослужебных книг и его происхождение. Перенесение комплекса славянских богослужебных книг из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Архиепископии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Болгарии»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Перевод Студийского устава в Киево-Печерском мон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>стыре. Использование нового корпуса богослужебных книг в Кие</w:t>
            </w:r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ской митрополии.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Неконстантинопольские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и невизантийские ос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бенности богослужения в Киевской митрополии. </w:t>
            </w:r>
          </w:p>
          <w:p w14:paraId="745B7413" w14:textId="77777777" w:rsidR="000A0B98" w:rsidRPr="000A0B98" w:rsidRDefault="000A0B98" w:rsidP="000A0B98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Литургические реформы в Русской Церкви в XV–XVII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Ра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>пространение Иерусалимского устава и нового комплекса богосл</w:t>
            </w:r>
            <w:r w:rsidRPr="000A0B98">
              <w:rPr>
                <w:iCs/>
                <w:color w:val="000000"/>
                <w:sz w:val="24"/>
                <w:szCs w:val="24"/>
              </w:rPr>
              <w:t>у</w:t>
            </w:r>
            <w:r w:rsidRPr="000A0B98">
              <w:rPr>
                <w:iCs/>
                <w:color w:val="000000"/>
                <w:sz w:val="24"/>
                <w:szCs w:val="24"/>
              </w:rPr>
              <w:t>жебных книг в XV в. «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Окозрительный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устав». Великий миротво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ный круг и «Зрячая пасхалия». Стоглавый собор и кодификация литургической традиции Русской Церкви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 xml:space="preserve"> сер. XVI в. Книгопеч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тание и  внесение изменений в богослужебные тексты в  XVII </w:t>
            </w:r>
            <w:proofErr w:type="gramStart"/>
            <w:r w:rsidRPr="000A0B98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0A0B98">
              <w:rPr>
                <w:iCs/>
                <w:color w:val="000000"/>
                <w:sz w:val="24"/>
                <w:szCs w:val="24"/>
              </w:rPr>
              <w:t>. Внесение изменений в богослужебную практику при патриархе Никоне. Типикон 1695 г. как нормативный текст. Формирование стандартного корпуса богослужебных книг.</w:t>
            </w:r>
          </w:p>
          <w:p w14:paraId="7380E56D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  <w:r w:rsidRPr="000A0B98">
              <w:rPr>
                <w:b/>
                <w:iCs/>
                <w:color w:val="000000"/>
                <w:sz w:val="24"/>
                <w:szCs w:val="24"/>
              </w:rPr>
              <w:t>Изменения в богослужении в XVIII – нач. XX</w:t>
            </w:r>
            <w:r w:rsidRPr="000A0B98">
              <w:rPr>
                <w:b/>
                <w:iCs/>
                <w:color w:val="000000"/>
                <w:sz w:val="24"/>
                <w:szCs w:val="24"/>
                <w:lang w:val="en-US"/>
              </w:rPr>
              <w:t>I</w:t>
            </w:r>
            <w:r w:rsidRPr="000A0B98">
              <w:rPr>
                <w:b/>
                <w:iCs/>
                <w:color w:val="000000"/>
                <w:sz w:val="24"/>
                <w:szCs w:val="24"/>
              </w:rPr>
              <w:t xml:space="preserve"> вв.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Влияние стиля «барокко» в церковной живописи и музыке на богослужение Ру</w:t>
            </w:r>
            <w:r w:rsidRPr="000A0B98">
              <w:rPr>
                <w:iCs/>
                <w:color w:val="000000"/>
                <w:sz w:val="24"/>
                <w:szCs w:val="24"/>
              </w:rPr>
              <w:t>с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ской Церкви в </w:t>
            </w:r>
            <w:r w:rsidRPr="000A0B98">
              <w:rPr>
                <w:iCs/>
                <w:color w:val="000000"/>
                <w:sz w:val="24"/>
                <w:szCs w:val="24"/>
                <w:lang w:val="en-US"/>
              </w:rPr>
              <w:t>XVIII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в. Изменения в богослужебном пении, в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ли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я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>ни</w:t>
            </w:r>
            <w:r w:rsidRPr="000A0B98">
              <w:rPr>
                <w:rFonts w:eastAsia="Calibri" w:cs="’'19(ÒˇøÊ‡€"/>
                <w:bCs/>
                <w:iCs/>
                <w:sz w:val="24"/>
                <w:szCs w:val="24"/>
              </w:rPr>
              <w:t>е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t xml:space="preserve"> традиций Придворной певческой капеллы на богослужебную </w:t>
            </w:r>
            <w:r w:rsidRPr="000A0B98">
              <w:rPr>
                <w:rFonts w:ascii="’'19(ÒˇøÊ‡€" w:eastAsia="Calibri" w:hAnsi="’'19(ÒˇøÊ‡€" w:cs="’'19(ÒˇøÊ‡€"/>
                <w:bCs/>
                <w:iCs/>
                <w:sz w:val="24"/>
                <w:szCs w:val="24"/>
              </w:rPr>
              <w:lastRenderedPageBreak/>
              <w:t>практику</w:t>
            </w:r>
            <w:r w:rsidRPr="000A0B98">
              <w:rPr>
                <w:iCs/>
                <w:color w:val="000000"/>
                <w:sz w:val="24"/>
                <w:szCs w:val="24"/>
              </w:rPr>
              <w:t>. Редактирование богослужебных книг в нач. XX в. Литу</w:t>
            </w:r>
            <w:r w:rsidRPr="000A0B98">
              <w:rPr>
                <w:iCs/>
                <w:color w:val="000000"/>
                <w:sz w:val="24"/>
                <w:szCs w:val="24"/>
              </w:rPr>
              <w:t>р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гическая тематика в трудах Всероссийского церковного собора 1917-1918 гг. </w:t>
            </w:r>
            <w:r w:rsidRPr="000A0B98">
              <w:rPr>
                <w:iCs/>
                <w:sz w:val="24"/>
                <w:szCs w:val="24"/>
              </w:rPr>
              <w:t>Новые формы регламентации богослужебной практ</w:t>
            </w:r>
            <w:r w:rsidRPr="000A0B98">
              <w:rPr>
                <w:iCs/>
                <w:sz w:val="24"/>
                <w:szCs w:val="24"/>
              </w:rPr>
              <w:t>и</w:t>
            </w:r>
            <w:r w:rsidRPr="000A0B98">
              <w:rPr>
                <w:iCs/>
                <w:sz w:val="24"/>
                <w:szCs w:val="24"/>
              </w:rPr>
              <w:t>ки Русской Православной Церкви во втор</w:t>
            </w:r>
            <w:proofErr w:type="gramStart"/>
            <w:r w:rsidRPr="000A0B98">
              <w:rPr>
                <w:iCs/>
                <w:sz w:val="24"/>
                <w:szCs w:val="24"/>
              </w:rPr>
              <w:t>.</w:t>
            </w:r>
            <w:proofErr w:type="gramEnd"/>
            <w:r w:rsidRPr="000A0B98">
              <w:rPr>
                <w:iCs/>
                <w:sz w:val="24"/>
                <w:szCs w:val="24"/>
              </w:rPr>
              <w:t xml:space="preserve"> </w:t>
            </w:r>
            <w:proofErr w:type="gramStart"/>
            <w:r w:rsidRPr="000A0B98">
              <w:rPr>
                <w:iCs/>
                <w:sz w:val="24"/>
                <w:szCs w:val="24"/>
              </w:rPr>
              <w:t>п</w:t>
            </w:r>
            <w:proofErr w:type="gramEnd"/>
            <w:r w:rsidRPr="000A0B98">
              <w:rPr>
                <w:iCs/>
                <w:sz w:val="24"/>
                <w:szCs w:val="24"/>
              </w:rPr>
              <w:t>ол. XX в.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 и новые изд</w:t>
            </w:r>
            <w:r w:rsidRPr="000A0B98">
              <w:rPr>
                <w:iCs/>
                <w:color w:val="000000"/>
                <w:sz w:val="24"/>
                <w:szCs w:val="24"/>
              </w:rPr>
              <w:t>а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ния богослужебных книг. Деятельность Архиерейских соборов, Священного Синода,  Синодальной Богослужебной комиссии,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Межсоборного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 xml:space="preserve"> присутствия по упорядочению богослужения. Н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 xml:space="preserve">вые богослужебные тексты и </w:t>
            </w:r>
            <w:proofErr w:type="spellStart"/>
            <w:r w:rsidRPr="000A0B98">
              <w:rPr>
                <w:iCs/>
                <w:color w:val="000000"/>
                <w:sz w:val="24"/>
                <w:szCs w:val="24"/>
              </w:rPr>
              <w:t>последования</w:t>
            </w:r>
            <w:proofErr w:type="spellEnd"/>
            <w:r w:rsidRPr="000A0B98">
              <w:rPr>
                <w:iCs/>
                <w:color w:val="000000"/>
                <w:sz w:val="24"/>
                <w:szCs w:val="24"/>
              </w:rPr>
              <w:t>. Единоверческое бог</w:t>
            </w:r>
            <w:r w:rsidRPr="000A0B98">
              <w:rPr>
                <w:iCs/>
                <w:color w:val="000000"/>
                <w:sz w:val="24"/>
                <w:szCs w:val="24"/>
              </w:rPr>
              <w:t>о</w:t>
            </w:r>
            <w:r w:rsidRPr="000A0B98">
              <w:rPr>
                <w:iCs/>
                <w:color w:val="000000"/>
                <w:sz w:val="24"/>
                <w:szCs w:val="24"/>
              </w:rPr>
              <w:t>служение (богослужение по старому чину).</w:t>
            </w:r>
          </w:p>
          <w:p w14:paraId="32EE6F6C" w14:textId="77777777" w:rsidR="000A0B98" w:rsidRPr="000A0B98" w:rsidRDefault="000A0B98" w:rsidP="000A0B98">
            <w:pPr>
              <w:jc w:val="both"/>
              <w:rPr>
                <w:b/>
                <w:iCs/>
                <w:color w:val="000000"/>
                <w:sz w:val="24"/>
                <w:szCs w:val="24"/>
              </w:rPr>
            </w:pPr>
          </w:p>
        </w:tc>
      </w:tr>
    </w:tbl>
    <w:p w14:paraId="1AC68ED1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4E61B03C" w14:textId="77777777" w:rsidR="0015351D" w:rsidRDefault="00371DFE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                         </w:t>
      </w:r>
      <w:r w:rsidR="00D947D2" w:rsidRPr="002371AE">
        <w:rPr>
          <w:b/>
          <w:bCs/>
          <w:iCs/>
          <w:sz w:val="24"/>
          <w:szCs w:val="24"/>
        </w:rPr>
        <w:t xml:space="preserve"> </w:t>
      </w:r>
    </w:p>
    <w:p w14:paraId="14B2BA87" w14:textId="77777777" w:rsidR="0015351D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p w14:paraId="27AA8085" w14:textId="77777777" w:rsidR="00D947D2" w:rsidRPr="002371AE" w:rsidRDefault="0015351D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>
        <w:rPr>
          <w:b/>
          <w:bCs/>
          <w:iCs/>
          <w:sz w:val="24"/>
          <w:szCs w:val="24"/>
        </w:rPr>
        <w:tab/>
      </w:r>
      <w:r w:rsidR="00371DFE">
        <w:rPr>
          <w:b/>
          <w:bCs/>
          <w:iCs/>
          <w:sz w:val="24"/>
          <w:szCs w:val="24"/>
        </w:rPr>
        <w:t xml:space="preserve"> </w:t>
      </w:r>
      <w:r w:rsidR="00D947D2" w:rsidRPr="002371AE">
        <w:rPr>
          <w:b/>
          <w:bCs/>
          <w:iCs/>
          <w:sz w:val="24"/>
          <w:szCs w:val="24"/>
        </w:rPr>
        <w:t xml:space="preserve"> 3.3. Лекции</w:t>
      </w:r>
    </w:p>
    <w:tbl>
      <w:tblPr>
        <w:tblW w:w="536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"/>
        <w:gridCol w:w="8315"/>
        <w:gridCol w:w="1014"/>
      </w:tblGrid>
      <w:tr w:rsidR="00D947D2" w:rsidRPr="002371AE" w14:paraId="5501851B" w14:textId="77777777" w:rsidTr="0015351D">
        <w:trPr>
          <w:cantSplit/>
          <w:trHeight w:val="811"/>
        </w:trPr>
        <w:tc>
          <w:tcPr>
            <w:tcW w:w="456" w:type="pct"/>
            <w:shd w:val="clear" w:color="auto" w:fill="D9D9D9"/>
            <w:vAlign w:val="center"/>
          </w:tcPr>
          <w:p w14:paraId="53113FF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57D0A64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4050" w:type="pct"/>
            <w:shd w:val="clear" w:color="auto" w:fill="D9D9D9"/>
            <w:vAlign w:val="center"/>
          </w:tcPr>
          <w:p w14:paraId="7A88A632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675CBE47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494" w:type="pct"/>
            <w:shd w:val="clear" w:color="auto" w:fill="D9D9D9"/>
            <w:vAlign w:val="center"/>
          </w:tcPr>
          <w:p w14:paraId="6BFC9C3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C08DA" w:rsidRPr="002371AE" w14:paraId="2A8723B3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365C2D5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5C08DA">
              <w:rPr>
                <w:sz w:val="24"/>
                <w:szCs w:val="24"/>
              </w:rPr>
              <w:t>1</w:t>
            </w:r>
          </w:p>
        </w:tc>
        <w:tc>
          <w:tcPr>
            <w:tcW w:w="4050" w:type="pct"/>
            <w:vAlign w:val="center"/>
          </w:tcPr>
          <w:p w14:paraId="0944E004" w14:textId="77777777" w:rsidR="005C08DA" w:rsidRPr="005C08DA" w:rsidRDefault="005C08DA" w:rsidP="00496248">
            <w:pPr>
              <w:widowControl w:val="0"/>
              <w:jc w:val="both"/>
              <w:rPr>
                <w:bCs/>
                <w:sz w:val="24"/>
                <w:szCs w:val="24"/>
                <w:highlight w:val="red"/>
              </w:rPr>
            </w:pPr>
            <w:proofErr w:type="spellStart"/>
            <w:r w:rsidRPr="005C08DA">
              <w:rPr>
                <w:sz w:val="24"/>
                <w:szCs w:val="24"/>
              </w:rPr>
              <w:t>Бого</w:t>
            </w:r>
            <w:proofErr w:type="gramStart"/>
            <w:r w:rsidRPr="005C08DA">
              <w:rPr>
                <w:sz w:val="24"/>
                <w:szCs w:val="24"/>
              </w:rPr>
              <w:t>c</w:t>
            </w:r>
            <w:proofErr w:type="gramEnd"/>
            <w:r w:rsidRPr="005C08DA">
              <w:rPr>
                <w:sz w:val="24"/>
                <w:szCs w:val="24"/>
              </w:rPr>
              <w:t>лужение</w:t>
            </w:r>
            <w:proofErr w:type="spellEnd"/>
            <w:r w:rsidRPr="005C08DA">
              <w:rPr>
                <w:sz w:val="24"/>
                <w:szCs w:val="24"/>
              </w:rPr>
              <w:t>: основные понятия.</w:t>
            </w:r>
          </w:p>
        </w:tc>
        <w:tc>
          <w:tcPr>
            <w:tcW w:w="494" w:type="pct"/>
          </w:tcPr>
          <w:p w14:paraId="3252B8C5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51C62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716478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</w:tcPr>
          <w:p w14:paraId="22280C4A" w14:textId="77777777" w:rsidR="005C08DA" w:rsidRPr="005C08DA" w:rsidRDefault="005C08DA" w:rsidP="00496248">
            <w:pPr>
              <w:widowControl w:val="0"/>
              <w:jc w:val="both"/>
              <w:rPr>
                <w:highlight w:val="red"/>
              </w:rPr>
            </w:pPr>
            <w:r w:rsidRPr="005C08DA">
              <w:rPr>
                <w:sz w:val="24"/>
                <w:szCs w:val="24"/>
              </w:rPr>
              <w:t>Богослужебный язык, богослужебные тексты, способы их воспроизведения.</w:t>
            </w:r>
          </w:p>
        </w:tc>
        <w:tc>
          <w:tcPr>
            <w:tcW w:w="494" w:type="pct"/>
          </w:tcPr>
          <w:p w14:paraId="756C2B4D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178C480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8DBE3E5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6C288C7" w14:textId="77777777" w:rsidR="005C08DA" w:rsidRPr="00AD724E" w:rsidRDefault="005C08DA" w:rsidP="00496248">
            <w:pPr>
              <w:jc w:val="both"/>
              <w:rPr>
                <w:b/>
                <w:bCs/>
                <w:sz w:val="24"/>
                <w:szCs w:val="24"/>
                <w:highlight w:val="red"/>
              </w:rPr>
            </w:pPr>
            <w:r w:rsidRPr="006926C6">
              <w:rPr>
                <w:sz w:val="24"/>
                <w:szCs w:val="24"/>
              </w:rPr>
              <w:t xml:space="preserve">Богослужебное чтение и богослужебное пение (унисонное, многоголосное, </w:t>
            </w:r>
            <w:proofErr w:type="spellStart"/>
            <w:r w:rsidRPr="006926C6">
              <w:rPr>
                <w:sz w:val="24"/>
                <w:szCs w:val="24"/>
              </w:rPr>
              <w:t>антифонное</w:t>
            </w:r>
            <w:proofErr w:type="spellEnd"/>
            <w:r w:rsidRPr="006926C6">
              <w:rPr>
                <w:sz w:val="24"/>
                <w:szCs w:val="24"/>
              </w:rPr>
              <w:t xml:space="preserve">, </w:t>
            </w:r>
            <w:proofErr w:type="spellStart"/>
            <w:r w:rsidRPr="006926C6">
              <w:rPr>
                <w:sz w:val="24"/>
                <w:szCs w:val="24"/>
              </w:rPr>
              <w:t>ипофонное</w:t>
            </w:r>
            <w:proofErr w:type="spellEnd"/>
            <w:r w:rsidRPr="006926C6">
              <w:rPr>
                <w:sz w:val="24"/>
                <w:szCs w:val="24"/>
              </w:rPr>
              <w:t>/</w:t>
            </w:r>
            <w:proofErr w:type="spellStart"/>
            <w:r w:rsidRPr="006926C6">
              <w:rPr>
                <w:sz w:val="24"/>
                <w:szCs w:val="24"/>
              </w:rPr>
              <w:t>респонсорное</w:t>
            </w:r>
            <w:proofErr w:type="spellEnd"/>
            <w:r w:rsidRPr="006926C6">
              <w:rPr>
                <w:sz w:val="24"/>
                <w:szCs w:val="24"/>
              </w:rPr>
              <w:t>).</w:t>
            </w:r>
          </w:p>
        </w:tc>
        <w:tc>
          <w:tcPr>
            <w:tcW w:w="494" w:type="pct"/>
          </w:tcPr>
          <w:p w14:paraId="50062A29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605826B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BB3116C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FB04BE1" w14:textId="77777777" w:rsidR="005C08DA" w:rsidRPr="005C08DA" w:rsidRDefault="0084091C" w:rsidP="0084091C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Б</w:t>
            </w:r>
            <w:r w:rsidR="005C08DA" w:rsidRPr="005C08DA">
              <w:rPr>
                <w:sz w:val="24"/>
                <w:szCs w:val="24"/>
              </w:rPr>
              <w:t>огослужебное время и богослужебные циклы.</w:t>
            </w:r>
          </w:p>
        </w:tc>
        <w:tc>
          <w:tcPr>
            <w:tcW w:w="494" w:type="pct"/>
          </w:tcPr>
          <w:p w14:paraId="495BC317" w14:textId="77777777" w:rsidR="005C08DA" w:rsidRPr="005C08DA" w:rsidRDefault="005C08DA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5C08DA" w:rsidRPr="002371AE" w14:paraId="2539B2D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D220C2" w14:textId="77777777" w:rsidR="005C08DA" w:rsidRPr="00264ADB" w:rsidRDefault="005C08DA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83F89FF" w14:textId="77777777" w:rsidR="005C08DA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proofErr w:type="gramStart"/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(Богослужебное Евангелие.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Богослужебный Апостол).</w:t>
            </w:r>
            <w:proofErr w:type="gramEnd"/>
          </w:p>
        </w:tc>
        <w:tc>
          <w:tcPr>
            <w:tcW w:w="494" w:type="pct"/>
          </w:tcPr>
          <w:p w14:paraId="089DB51C" w14:textId="77777777" w:rsidR="005C08DA" w:rsidRPr="005C08DA" w:rsidRDefault="005C08DA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9B477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18F8A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AD05F63" w14:textId="77777777" w:rsidR="00496248" w:rsidRPr="00360859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циклы и используемые богослужебные кни</w:t>
            </w:r>
            <w:r>
              <w:rPr>
                <w:sz w:val="24"/>
                <w:szCs w:val="24"/>
              </w:rPr>
              <w:t>ги (Часослов, 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дованная псалтирь, служебник, </w:t>
            </w:r>
            <w:proofErr w:type="spellStart"/>
            <w:r>
              <w:rPr>
                <w:sz w:val="24"/>
                <w:szCs w:val="24"/>
              </w:rPr>
              <w:t>ирмологий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  <w:tc>
          <w:tcPr>
            <w:tcW w:w="494" w:type="pct"/>
          </w:tcPr>
          <w:p w14:paraId="56E83D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F65CB3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E109E4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5F186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360859">
              <w:rPr>
                <w:sz w:val="24"/>
                <w:szCs w:val="24"/>
              </w:rPr>
              <w:t>последования</w:t>
            </w:r>
            <w:proofErr w:type="spellEnd"/>
            <w:r w:rsidRPr="00360859">
              <w:rPr>
                <w:sz w:val="24"/>
                <w:szCs w:val="24"/>
              </w:rPr>
              <w:t>, содержащиеся в Минее служебной. Состав и структура Минеи служебной.</w:t>
            </w:r>
          </w:p>
        </w:tc>
        <w:tc>
          <w:tcPr>
            <w:tcW w:w="494" w:type="pct"/>
          </w:tcPr>
          <w:p w14:paraId="695F7DB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6728F6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32B82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7CEA313" w14:textId="77777777" w:rsidR="00496248" w:rsidRPr="003E4DB5" w:rsidRDefault="00496248" w:rsidP="00496248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3E4DB5">
              <w:rPr>
                <w:sz w:val="24"/>
                <w:szCs w:val="24"/>
              </w:rPr>
              <w:t xml:space="preserve">Богослужебные тексты и </w:t>
            </w:r>
            <w:proofErr w:type="spellStart"/>
            <w:r w:rsidRPr="003E4DB5">
              <w:rPr>
                <w:sz w:val="24"/>
                <w:szCs w:val="24"/>
              </w:rPr>
              <w:t>последования</w:t>
            </w:r>
            <w:proofErr w:type="spellEnd"/>
            <w:r w:rsidRPr="003E4DB5">
              <w:rPr>
                <w:sz w:val="24"/>
                <w:szCs w:val="24"/>
              </w:rPr>
              <w:t>, содержащиеся в Октоихе.</w:t>
            </w:r>
          </w:p>
        </w:tc>
        <w:tc>
          <w:tcPr>
            <w:tcW w:w="494" w:type="pct"/>
          </w:tcPr>
          <w:p w14:paraId="7D530EF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404807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F4ECC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62CD109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Богослужебные правила, их фиксация, изложение и формы представления.</w:t>
            </w:r>
          </w:p>
        </w:tc>
        <w:tc>
          <w:tcPr>
            <w:tcW w:w="494" w:type="pct"/>
          </w:tcPr>
          <w:p w14:paraId="005BFCF9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5AB916D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27024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D54DB70" w14:textId="77777777" w:rsidR="00496248" w:rsidRPr="00360859" w:rsidRDefault="00496248" w:rsidP="00496248">
            <w:pPr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 xml:space="preserve">Суточный круг богослужения. </w:t>
            </w:r>
            <w:proofErr w:type="spellStart"/>
            <w:r w:rsidRPr="00360859">
              <w:rPr>
                <w:sz w:val="24"/>
                <w:szCs w:val="24"/>
              </w:rPr>
              <w:t>Полунощница</w:t>
            </w:r>
            <w:proofErr w:type="spellEnd"/>
            <w:r w:rsidRPr="00360859">
              <w:rPr>
                <w:sz w:val="24"/>
                <w:szCs w:val="24"/>
              </w:rPr>
              <w:t>, повечерие, часы, изобразител</w:t>
            </w:r>
            <w:r w:rsidRPr="00360859">
              <w:rPr>
                <w:sz w:val="24"/>
                <w:szCs w:val="24"/>
              </w:rPr>
              <w:t>ь</w:t>
            </w:r>
            <w:r w:rsidRPr="00360859">
              <w:rPr>
                <w:sz w:val="24"/>
                <w:szCs w:val="24"/>
              </w:rPr>
              <w:t>ные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B7320A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5E4125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AD097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512D9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 Вечерня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1B4FC4E4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BA3F4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436ABAE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064EAC8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 xml:space="preserve">и усложнение структуры </w:t>
            </w:r>
            <w:r>
              <w:rPr>
                <w:sz w:val="24"/>
                <w:szCs w:val="24"/>
              </w:rPr>
              <w:t>вечерни.</w:t>
            </w:r>
          </w:p>
        </w:tc>
        <w:tc>
          <w:tcPr>
            <w:tcW w:w="494" w:type="pct"/>
          </w:tcPr>
          <w:p w14:paraId="7A8FD9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7D23B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BEC85E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1BD9B86D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360859">
              <w:rPr>
                <w:sz w:val="24"/>
                <w:szCs w:val="24"/>
              </w:rPr>
              <w:t>Суточный круг богослужения.</w:t>
            </w:r>
            <w:r w:rsidR="00371DFE">
              <w:rPr>
                <w:sz w:val="24"/>
                <w:szCs w:val="24"/>
              </w:rPr>
              <w:t xml:space="preserve"> </w:t>
            </w:r>
            <w:r w:rsidRPr="00360859">
              <w:rPr>
                <w:sz w:val="24"/>
                <w:szCs w:val="24"/>
              </w:rPr>
              <w:t>Утреня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0A84E85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6C53A18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72F6B3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12FDCA5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911A7F">
              <w:rPr>
                <w:sz w:val="24"/>
                <w:szCs w:val="24"/>
              </w:rPr>
              <w:t>Изменение</w:t>
            </w:r>
            <w:r w:rsidR="00371DFE">
              <w:rPr>
                <w:sz w:val="24"/>
                <w:szCs w:val="24"/>
              </w:rPr>
              <w:t xml:space="preserve"> </w:t>
            </w:r>
            <w:r w:rsidRPr="00911A7F">
              <w:rPr>
                <w:sz w:val="24"/>
                <w:szCs w:val="24"/>
              </w:rPr>
              <w:t>и усложнение структуры утрени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94" w:type="pct"/>
          </w:tcPr>
          <w:p w14:paraId="24304F01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62492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684D9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F7542B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Богослужение в седмичные дни (пн.-пт.). Суточный круг богослужения в се</w:t>
            </w:r>
            <w:r w:rsidRPr="002D2228">
              <w:rPr>
                <w:sz w:val="24"/>
                <w:szCs w:val="24"/>
              </w:rPr>
              <w:t>д</w:t>
            </w:r>
            <w:r w:rsidRPr="002D2228">
              <w:rPr>
                <w:sz w:val="24"/>
                <w:szCs w:val="24"/>
              </w:rPr>
              <w:t>мичные дни («рядовые»).</w:t>
            </w:r>
          </w:p>
        </w:tc>
        <w:tc>
          <w:tcPr>
            <w:tcW w:w="494" w:type="pct"/>
          </w:tcPr>
          <w:p w14:paraId="108C59EB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6CD375B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9CA97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11E2DD8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D2228">
              <w:rPr>
                <w:sz w:val="24"/>
                <w:szCs w:val="24"/>
              </w:rPr>
              <w:t xml:space="preserve">Богослужение в субботние дни. Использование </w:t>
            </w:r>
            <w:proofErr w:type="gramStart"/>
            <w:r w:rsidRPr="002D2228">
              <w:rPr>
                <w:sz w:val="24"/>
                <w:szCs w:val="24"/>
              </w:rPr>
              <w:t>богослужебных</w:t>
            </w:r>
            <w:proofErr w:type="gramEnd"/>
            <w:r w:rsidRPr="002D2228">
              <w:rPr>
                <w:sz w:val="24"/>
                <w:szCs w:val="24"/>
              </w:rPr>
              <w:t xml:space="preserve"> </w:t>
            </w:r>
          </w:p>
          <w:p w14:paraId="3DD19BB9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2D2228">
              <w:rPr>
                <w:sz w:val="24"/>
                <w:szCs w:val="24"/>
              </w:rPr>
              <w:t>последований</w:t>
            </w:r>
            <w:proofErr w:type="spellEnd"/>
            <w:r w:rsidRPr="002D2228">
              <w:rPr>
                <w:sz w:val="24"/>
                <w:szCs w:val="24"/>
              </w:rPr>
              <w:t xml:space="preserve"> Октоиха и Минеи в субботние дни.</w:t>
            </w:r>
          </w:p>
        </w:tc>
        <w:tc>
          <w:tcPr>
            <w:tcW w:w="494" w:type="pct"/>
          </w:tcPr>
          <w:p w14:paraId="2D4FE36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FF0285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7575655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C97A98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D2228">
              <w:rPr>
                <w:sz w:val="24"/>
                <w:szCs w:val="24"/>
              </w:rPr>
              <w:t>Заупокойное богослужение. «Родительские» субботы.</w:t>
            </w:r>
          </w:p>
        </w:tc>
        <w:tc>
          <w:tcPr>
            <w:tcW w:w="494" w:type="pct"/>
          </w:tcPr>
          <w:p w14:paraId="2150B30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863F56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47AE67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7FA6C5F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господские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Воздвижение Креста Господня. Вход Госп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день в Иерусалим. Вознесение Господне. Преображение Господне.</w:t>
            </w:r>
            <w:r w:rsidR="00371DFE">
              <w:rPr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Сретение Господне.</w:t>
            </w:r>
          </w:p>
        </w:tc>
        <w:tc>
          <w:tcPr>
            <w:tcW w:w="494" w:type="pct"/>
          </w:tcPr>
          <w:p w14:paraId="5D1C793D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04CD9D8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DCA148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C82945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Великие богородичные праздники.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D20C43">
              <w:rPr>
                <w:sz w:val="24"/>
                <w:szCs w:val="24"/>
              </w:rPr>
              <w:t>Рождество Пресвятой Богородицы. Введ</w:t>
            </w:r>
            <w:r w:rsidRPr="00D20C43">
              <w:rPr>
                <w:sz w:val="24"/>
                <w:szCs w:val="24"/>
              </w:rPr>
              <w:t>е</w:t>
            </w:r>
            <w:r w:rsidRPr="00D20C43">
              <w:rPr>
                <w:sz w:val="24"/>
                <w:szCs w:val="24"/>
              </w:rPr>
              <w:t xml:space="preserve">ние </w:t>
            </w:r>
            <w:proofErr w:type="gramStart"/>
            <w:r w:rsidRPr="00D20C43">
              <w:rPr>
                <w:sz w:val="24"/>
                <w:szCs w:val="24"/>
              </w:rPr>
              <w:t>во</w:t>
            </w:r>
            <w:proofErr w:type="gramEnd"/>
            <w:r w:rsidRPr="00D20C43">
              <w:rPr>
                <w:sz w:val="24"/>
                <w:szCs w:val="24"/>
              </w:rPr>
              <w:t xml:space="preserve"> храм Пресвятой Богородицы. Успение Пресвятой Богородицы.</w:t>
            </w:r>
          </w:p>
        </w:tc>
        <w:tc>
          <w:tcPr>
            <w:tcW w:w="494" w:type="pct"/>
          </w:tcPr>
          <w:p w14:paraId="68830116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08B50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20490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49DC82F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Рождество Христово.</w:t>
            </w:r>
            <w:r w:rsidR="00371DFE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4" w:type="pct"/>
          </w:tcPr>
          <w:p w14:paraId="6415B9F1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1ED345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AD8AE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BB61608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Богоявление Господне.</w:t>
            </w:r>
          </w:p>
        </w:tc>
        <w:tc>
          <w:tcPr>
            <w:tcW w:w="494" w:type="pct"/>
          </w:tcPr>
          <w:p w14:paraId="13781C95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3159533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3FE51B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E90A37B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воскресные дни.</w:t>
            </w:r>
          </w:p>
        </w:tc>
        <w:tc>
          <w:tcPr>
            <w:tcW w:w="494" w:type="pct"/>
          </w:tcPr>
          <w:p w14:paraId="1DDC8EA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8601E0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ADA47D0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301C071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Постовое богослужение. Великий Пост и подготовительные недели.</w:t>
            </w:r>
          </w:p>
        </w:tc>
        <w:tc>
          <w:tcPr>
            <w:tcW w:w="494" w:type="pct"/>
          </w:tcPr>
          <w:p w14:paraId="65408CA2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D99B4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6D0A6D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6435B244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 xml:space="preserve">Структура и состав </w:t>
            </w:r>
            <w:proofErr w:type="gramStart"/>
            <w:r w:rsidRPr="00B53110">
              <w:rPr>
                <w:sz w:val="24"/>
                <w:szCs w:val="24"/>
              </w:rPr>
              <w:t>богослужебных</w:t>
            </w:r>
            <w:proofErr w:type="gramEnd"/>
            <w:r w:rsidRPr="00B53110">
              <w:rPr>
                <w:sz w:val="24"/>
                <w:szCs w:val="24"/>
              </w:rPr>
              <w:t xml:space="preserve"> </w:t>
            </w:r>
            <w:proofErr w:type="spellStart"/>
            <w:r w:rsidRPr="00B53110">
              <w:rPr>
                <w:sz w:val="24"/>
                <w:szCs w:val="24"/>
              </w:rPr>
              <w:t>последований</w:t>
            </w:r>
            <w:proofErr w:type="spellEnd"/>
            <w:r w:rsidRPr="00B53110">
              <w:rPr>
                <w:sz w:val="24"/>
                <w:szCs w:val="24"/>
              </w:rPr>
              <w:t xml:space="preserve"> Триоди (</w:t>
            </w:r>
            <w:proofErr w:type="spellStart"/>
            <w:r w:rsidRPr="00B53110">
              <w:rPr>
                <w:sz w:val="24"/>
                <w:szCs w:val="24"/>
              </w:rPr>
              <w:t>последования</w:t>
            </w:r>
            <w:proofErr w:type="spellEnd"/>
            <w:r w:rsidRPr="00B53110">
              <w:rPr>
                <w:sz w:val="24"/>
                <w:szCs w:val="24"/>
              </w:rPr>
              <w:t xml:space="preserve">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lastRenderedPageBreak/>
              <w:t>мичные, субботние и воскресные).</w:t>
            </w:r>
          </w:p>
        </w:tc>
        <w:tc>
          <w:tcPr>
            <w:tcW w:w="494" w:type="pct"/>
          </w:tcPr>
          <w:p w14:paraId="7B04BD2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lastRenderedPageBreak/>
              <w:t>2</w:t>
            </w:r>
          </w:p>
        </w:tc>
      </w:tr>
      <w:tr w:rsidR="00496248" w:rsidRPr="002371AE" w14:paraId="749BAA3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A277E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2D4194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2B6879">
              <w:rPr>
                <w:sz w:val="24"/>
                <w:szCs w:val="24"/>
              </w:rPr>
              <w:t>Особые случаи совершения богослужения в Великий пост (Великий канон Андрея Критского, Акафист Божией Матери). Чин Пассии. Рубрики Типик</w:t>
            </w:r>
            <w:r w:rsidRPr="002B6879">
              <w:rPr>
                <w:sz w:val="24"/>
                <w:szCs w:val="24"/>
              </w:rPr>
              <w:t>о</w:t>
            </w:r>
            <w:r w:rsidRPr="002B6879">
              <w:rPr>
                <w:sz w:val="24"/>
                <w:szCs w:val="24"/>
              </w:rPr>
              <w:t>на, регламентирующие богослужение в период Великого Поста. Богослуж</w:t>
            </w:r>
            <w:r w:rsidRPr="002B6879">
              <w:rPr>
                <w:sz w:val="24"/>
                <w:szCs w:val="24"/>
              </w:rPr>
              <w:t>е</w:t>
            </w:r>
            <w:r w:rsidRPr="002B6879">
              <w:rPr>
                <w:sz w:val="24"/>
                <w:szCs w:val="24"/>
              </w:rPr>
              <w:t>ние малых многодневных постов.</w:t>
            </w:r>
          </w:p>
          <w:p w14:paraId="3B39AA60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</w:p>
          <w:p w14:paraId="2E49F606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66701327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230230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2DED5A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09B74C4D" w14:textId="77777777" w:rsidR="00496248" w:rsidRDefault="00496248" w:rsidP="00496248">
            <w:pPr>
              <w:widowControl w:val="0"/>
              <w:jc w:val="both"/>
              <w:rPr>
                <w:sz w:val="24"/>
                <w:szCs w:val="24"/>
              </w:rPr>
            </w:pPr>
            <w:r w:rsidRPr="00D20C43">
              <w:rPr>
                <w:sz w:val="24"/>
                <w:szCs w:val="24"/>
              </w:rPr>
              <w:t>Страстная седмица. Система и циклы песнопений Страстной седмицы. Ос</w:t>
            </w:r>
            <w:r w:rsidRPr="00D20C43">
              <w:rPr>
                <w:sz w:val="24"/>
                <w:szCs w:val="24"/>
              </w:rPr>
              <w:t>о</w:t>
            </w:r>
            <w:r w:rsidRPr="00D20C43">
              <w:rPr>
                <w:sz w:val="24"/>
                <w:szCs w:val="24"/>
              </w:rPr>
              <w:t>бенности богослужения в Страстную седмицу (Великая суббота, Великий четверг, Великая пятница).</w:t>
            </w:r>
          </w:p>
          <w:p w14:paraId="57F6D746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494" w:type="pct"/>
          </w:tcPr>
          <w:p w14:paraId="33AD8633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F00EFF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6053CF8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200B4E3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Благовещение Пресвятой Богородице. Богослужение в праздник Благовещ</w:t>
            </w:r>
            <w:r w:rsidRPr="00B53110">
              <w:rPr>
                <w:sz w:val="24"/>
                <w:szCs w:val="24"/>
              </w:rPr>
              <w:t>е</w:t>
            </w:r>
            <w:r w:rsidRPr="00B53110">
              <w:rPr>
                <w:sz w:val="24"/>
                <w:szCs w:val="24"/>
              </w:rPr>
              <w:t>ния.</w:t>
            </w:r>
            <w:r>
              <w:rPr>
                <w:sz w:val="24"/>
                <w:szCs w:val="24"/>
              </w:rPr>
              <w:t xml:space="preserve"> </w:t>
            </w:r>
            <w:r w:rsidRPr="00B53110">
              <w:rPr>
                <w:sz w:val="24"/>
                <w:szCs w:val="24"/>
              </w:rPr>
              <w:t>Особенности совершения богослужения в праздник Благовещения в се</w:t>
            </w:r>
            <w:r w:rsidRPr="00B53110">
              <w:rPr>
                <w:sz w:val="24"/>
                <w:szCs w:val="24"/>
              </w:rPr>
              <w:t>д</w:t>
            </w:r>
            <w:r w:rsidRPr="00B53110">
              <w:rPr>
                <w:sz w:val="24"/>
                <w:szCs w:val="24"/>
              </w:rPr>
              <w:t>мичные, субботние и</w:t>
            </w:r>
            <w:r>
              <w:rPr>
                <w:sz w:val="24"/>
                <w:szCs w:val="24"/>
              </w:rPr>
              <w:t xml:space="preserve"> воскресные дни Великого поста. </w:t>
            </w:r>
            <w:r w:rsidRPr="00B53110">
              <w:rPr>
                <w:sz w:val="24"/>
                <w:szCs w:val="24"/>
              </w:rPr>
              <w:t>Празднование Благ</w:t>
            </w:r>
            <w:r w:rsidRPr="00B53110">
              <w:rPr>
                <w:sz w:val="24"/>
                <w:szCs w:val="24"/>
              </w:rPr>
              <w:t>о</w:t>
            </w:r>
            <w:r w:rsidRPr="00B53110">
              <w:rPr>
                <w:sz w:val="24"/>
                <w:szCs w:val="24"/>
              </w:rPr>
              <w:t>вещения на</w:t>
            </w:r>
            <w:r w:rsidR="00371DFE">
              <w:rPr>
                <w:sz w:val="24"/>
                <w:szCs w:val="24"/>
              </w:rPr>
              <w:t xml:space="preserve"> </w:t>
            </w:r>
            <w:proofErr w:type="gramStart"/>
            <w:r w:rsidRPr="00B53110">
              <w:rPr>
                <w:sz w:val="24"/>
                <w:szCs w:val="24"/>
              </w:rPr>
              <w:t>Страстной</w:t>
            </w:r>
            <w:proofErr w:type="gramEnd"/>
            <w:r w:rsidRPr="00B53110">
              <w:rPr>
                <w:sz w:val="24"/>
                <w:szCs w:val="24"/>
              </w:rPr>
              <w:t xml:space="preserve"> и Светлой седмицах.</w:t>
            </w:r>
          </w:p>
        </w:tc>
        <w:tc>
          <w:tcPr>
            <w:tcW w:w="494" w:type="pct"/>
          </w:tcPr>
          <w:p w14:paraId="6028242E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1007F8B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203EA11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4B3785B0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Пасха Господня. Богослужение в праздник Пасхи и его особенности.</w:t>
            </w:r>
          </w:p>
        </w:tc>
        <w:tc>
          <w:tcPr>
            <w:tcW w:w="494" w:type="pct"/>
          </w:tcPr>
          <w:p w14:paraId="2C107FEA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6ECADF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CDD73FA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6B6FC15" w14:textId="77777777" w:rsidR="00496248" w:rsidRPr="002B6879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2B6879">
              <w:rPr>
                <w:sz w:val="24"/>
                <w:szCs w:val="24"/>
              </w:rPr>
              <w:t>Богослужение в период Пятидесятницы. Пятидесятница.</w:t>
            </w:r>
          </w:p>
        </w:tc>
        <w:tc>
          <w:tcPr>
            <w:tcW w:w="494" w:type="pct"/>
          </w:tcPr>
          <w:p w14:paraId="64F1AFA8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1D281DA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0DA2F06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2D4ADAAA" w14:textId="77777777" w:rsidR="00496248" w:rsidRPr="00264ADB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B53110">
              <w:rPr>
                <w:sz w:val="24"/>
                <w:szCs w:val="24"/>
              </w:rPr>
              <w:t>Седмичное богослужение в период Пятидесятницы. Особенности субботнего и воскресного богослужения в период Пятидесятницы.</w:t>
            </w:r>
          </w:p>
        </w:tc>
        <w:tc>
          <w:tcPr>
            <w:tcW w:w="494" w:type="pct"/>
          </w:tcPr>
          <w:p w14:paraId="2BB36B4C" w14:textId="77777777" w:rsidR="00496248" w:rsidRPr="005C08DA" w:rsidRDefault="00496248" w:rsidP="000A0B98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  <w:r w:rsidR="001F6C13">
              <w:rPr>
                <w:sz w:val="24"/>
                <w:szCs w:val="24"/>
              </w:rPr>
              <w:t xml:space="preserve"> </w:t>
            </w:r>
          </w:p>
        </w:tc>
      </w:tr>
      <w:tr w:rsidR="00496248" w:rsidRPr="002371AE" w14:paraId="0B73437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7063762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487686B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Богослужение в храмовый (престольный) праздник.</w:t>
            </w:r>
          </w:p>
        </w:tc>
        <w:tc>
          <w:tcPr>
            <w:tcW w:w="494" w:type="pct"/>
          </w:tcPr>
          <w:p w14:paraId="49BDA517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730F0D8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FF0EDF9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38E641F3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Особые случаи богослужения.</w:t>
            </w:r>
          </w:p>
        </w:tc>
        <w:tc>
          <w:tcPr>
            <w:tcW w:w="494" w:type="pct"/>
          </w:tcPr>
          <w:p w14:paraId="747CCE9B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496248" w:rsidRPr="002371AE" w14:paraId="21969222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864883" w14:textId="77777777" w:rsidR="00496248" w:rsidRPr="00264ADB" w:rsidRDefault="00496248" w:rsidP="00E36CAA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4050" w:type="pct"/>
            <w:vAlign w:val="center"/>
          </w:tcPr>
          <w:p w14:paraId="71988F0C" w14:textId="77777777" w:rsidR="00496248" w:rsidRPr="001B62BE" w:rsidRDefault="00496248" w:rsidP="0049624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1B62BE">
              <w:rPr>
                <w:sz w:val="24"/>
                <w:szCs w:val="24"/>
              </w:rPr>
              <w:t>Тексты из Священного Писания в службах суточного круга.</w:t>
            </w:r>
          </w:p>
        </w:tc>
        <w:tc>
          <w:tcPr>
            <w:tcW w:w="494" w:type="pct"/>
          </w:tcPr>
          <w:p w14:paraId="04B4A7D0" w14:textId="77777777" w:rsidR="00496248" w:rsidRPr="005C08DA" w:rsidRDefault="00496248" w:rsidP="00E36CAA">
            <w:pPr>
              <w:jc w:val="center"/>
              <w:rPr>
                <w:sz w:val="24"/>
                <w:szCs w:val="24"/>
              </w:rPr>
            </w:pPr>
            <w:r w:rsidRPr="005C08DA">
              <w:rPr>
                <w:sz w:val="24"/>
                <w:szCs w:val="24"/>
              </w:rPr>
              <w:t>2</w:t>
            </w:r>
          </w:p>
        </w:tc>
      </w:tr>
      <w:tr w:rsidR="003A292C" w:rsidRPr="002371AE" w14:paraId="1FDFE2B7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2870E557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  <w:tc>
          <w:tcPr>
            <w:tcW w:w="4050" w:type="pct"/>
            <w:vAlign w:val="center"/>
          </w:tcPr>
          <w:p w14:paraId="0E1AFCEC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в системе и структуре богослужения.</w:t>
            </w:r>
          </w:p>
        </w:tc>
        <w:tc>
          <w:tcPr>
            <w:tcW w:w="494" w:type="pct"/>
          </w:tcPr>
          <w:p w14:paraId="3C6593B2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0CDDD6C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B095228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FA1B3E7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Гимнографические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тексты. Их специфика и особенности.</w:t>
            </w:r>
          </w:p>
        </w:tc>
        <w:tc>
          <w:tcPr>
            <w:tcW w:w="494" w:type="pct"/>
          </w:tcPr>
          <w:p w14:paraId="597F89FF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 xml:space="preserve">2 </w:t>
            </w:r>
          </w:p>
        </w:tc>
      </w:tr>
      <w:tr w:rsidR="003A292C" w:rsidRPr="002371AE" w14:paraId="2F41FA9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58458CB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14F43CE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Евхологические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тексты. Их специфика и особенности.</w:t>
            </w:r>
          </w:p>
        </w:tc>
        <w:tc>
          <w:tcPr>
            <w:tcW w:w="494" w:type="pct"/>
          </w:tcPr>
          <w:p w14:paraId="48E90A6E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D4238C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36A05D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7B2C3C8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FC472C">
              <w:rPr>
                <w:sz w:val="24"/>
                <w:szCs w:val="24"/>
              </w:rPr>
              <w:t>Евхологические</w:t>
            </w:r>
            <w:proofErr w:type="spellEnd"/>
            <w:r w:rsidRPr="00FC472C">
              <w:rPr>
                <w:sz w:val="24"/>
                <w:szCs w:val="24"/>
              </w:rPr>
              <w:t xml:space="preserve"> тексты в регулярном и частном богослужении.</w:t>
            </w:r>
          </w:p>
        </w:tc>
        <w:tc>
          <w:tcPr>
            <w:tcW w:w="494" w:type="pct"/>
          </w:tcPr>
          <w:p w14:paraId="200DD21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54EFAD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0897534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461FADF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Текст и структура евхаристической молитвы.</w:t>
            </w:r>
          </w:p>
        </w:tc>
        <w:tc>
          <w:tcPr>
            <w:tcW w:w="494" w:type="pct"/>
          </w:tcPr>
          <w:p w14:paraId="2DE21295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66283D5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9E9186C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5AA07B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Древние евхаристические молитвы. Их специфика и содержание.</w:t>
            </w:r>
          </w:p>
        </w:tc>
        <w:tc>
          <w:tcPr>
            <w:tcW w:w="494" w:type="pct"/>
          </w:tcPr>
          <w:p w14:paraId="05CB5FD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78712E" w:rsidRPr="002371AE" w14:paraId="080A030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CC3076F" w14:textId="77777777" w:rsidR="0078712E" w:rsidRPr="00FC472C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1011CE5" w14:textId="5C1E08AC" w:rsidR="0078712E" w:rsidRPr="00FC472C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анафор, используемых в разных церквях сегодня.</w:t>
            </w:r>
          </w:p>
        </w:tc>
        <w:tc>
          <w:tcPr>
            <w:tcW w:w="494" w:type="pct"/>
          </w:tcPr>
          <w:p w14:paraId="72BE427F" w14:textId="4A750B2A" w:rsidR="0078712E" w:rsidRPr="00FC472C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A292C" w:rsidRPr="002371AE" w14:paraId="5E2BCFE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C690C5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AC9EB2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 xml:space="preserve">Богослужебное </w:t>
            </w:r>
            <w:proofErr w:type="spellStart"/>
            <w:r w:rsidRPr="00FC472C">
              <w:rPr>
                <w:sz w:val="24"/>
                <w:szCs w:val="24"/>
              </w:rPr>
              <w:t>последование</w:t>
            </w:r>
            <w:proofErr w:type="spellEnd"/>
            <w:r w:rsidRPr="00FC472C">
              <w:rPr>
                <w:sz w:val="24"/>
                <w:szCs w:val="24"/>
              </w:rPr>
              <w:t>. Типы. Тексты и рубрики.</w:t>
            </w:r>
          </w:p>
        </w:tc>
        <w:tc>
          <w:tcPr>
            <w:tcW w:w="494" w:type="pct"/>
          </w:tcPr>
          <w:p w14:paraId="1550F74C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3A292C" w:rsidRPr="002371AE" w14:paraId="412946F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1D40B6A" w14:textId="77777777" w:rsidR="003A292C" w:rsidRPr="00FC472C" w:rsidRDefault="003A292C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EC6BF51" w14:textId="77777777" w:rsidR="003A292C" w:rsidRPr="00FC472C" w:rsidRDefault="003A292C" w:rsidP="00E36CAA">
            <w:pPr>
              <w:widowControl w:val="0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«Вторичные тексты». Их взаимоотношение с основными текстами богосл</w:t>
            </w:r>
            <w:r w:rsidRPr="00FC472C">
              <w:rPr>
                <w:sz w:val="24"/>
                <w:szCs w:val="24"/>
              </w:rPr>
              <w:t>у</w:t>
            </w:r>
            <w:r w:rsidRPr="00FC472C">
              <w:rPr>
                <w:sz w:val="24"/>
                <w:szCs w:val="24"/>
              </w:rPr>
              <w:t>жения.</w:t>
            </w:r>
          </w:p>
        </w:tc>
        <w:tc>
          <w:tcPr>
            <w:tcW w:w="494" w:type="pct"/>
          </w:tcPr>
          <w:p w14:paraId="39A67026" w14:textId="77777777" w:rsidR="003A292C" w:rsidRPr="00FC472C" w:rsidRDefault="003A292C" w:rsidP="00E36CAA">
            <w:pPr>
              <w:jc w:val="center"/>
              <w:rPr>
                <w:sz w:val="24"/>
                <w:szCs w:val="24"/>
              </w:rPr>
            </w:pPr>
            <w:r w:rsidRPr="00FC472C">
              <w:rPr>
                <w:sz w:val="24"/>
                <w:szCs w:val="24"/>
              </w:rPr>
              <w:t>2</w:t>
            </w:r>
          </w:p>
        </w:tc>
      </w:tr>
      <w:tr w:rsidR="00FB592E" w:rsidRPr="00FB592E" w14:paraId="11FC6C20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6794071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3</w:t>
            </w:r>
          </w:p>
        </w:tc>
        <w:tc>
          <w:tcPr>
            <w:tcW w:w="4050" w:type="pct"/>
            <w:vAlign w:val="center"/>
          </w:tcPr>
          <w:p w14:paraId="34E0A7EA" w14:textId="29EF6A00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Установление Таинства Евхаристии. </w:t>
            </w:r>
          </w:p>
        </w:tc>
        <w:tc>
          <w:tcPr>
            <w:tcW w:w="494" w:type="pct"/>
          </w:tcPr>
          <w:p w14:paraId="29969C7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3A52E3FE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78E20D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584D613" w14:textId="60C25CA9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Пасхальная трапеза. Евхаристия в древней Церкви.</w:t>
            </w:r>
          </w:p>
        </w:tc>
        <w:tc>
          <w:tcPr>
            <w:tcW w:w="494" w:type="pct"/>
          </w:tcPr>
          <w:p w14:paraId="34159070" w14:textId="1B69B75B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49750AA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BCCCFA2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4642A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Структура </w:t>
            </w:r>
            <w:proofErr w:type="gramStart"/>
            <w:r w:rsidRPr="00FB592E">
              <w:rPr>
                <w:sz w:val="24"/>
                <w:szCs w:val="24"/>
              </w:rPr>
              <w:t>богослужебного</w:t>
            </w:r>
            <w:proofErr w:type="gramEnd"/>
            <w:r w:rsidRPr="00FB592E">
              <w:rPr>
                <w:sz w:val="24"/>
                <w:szCs w:val="24"/>
              </w:rPr>
              <w:t xml:space="preserve"> </w:t>
            </w:r>
            <w:proofErr w:type="spellStart"/>
            <w:r w:rsidRPr="00FB592E">
              <w:rPr>
                <w:sz w:val="24"/>
                <w:szCs w:val="24"/>
              </w:rPr>
              <w:t>последования</w:t>
            </w:r>
            <w:proofErr w:type="spellEnd"/>
            <w:r w:rsidRPr="00FB592E">
              <w:rPr>
                <w:sz w:val="24"/>
                <w:szCs w:val="24"/>
              </w:rPr>
              <w:t xml:space="preserve"> литургии.</w:t>
            </w:r>
          </w:p>
        </w:tc>
        <w:tc>
          <w:tcPr>
            <w:tcW w:w="494" w:type="pct"/>
          </w:tcPr>
          <w:p w14:paraId="7178FC54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63D841DF" w14:textId="77777777" w:rsidTr="0015351D">
        <w:trPr>
          <w:trHeight w:val="409"/>
        </w:trPr>
        <w:tc>
          <w:tcPr>
            <w:tcW w:w="456" w:type="pct"/>
            <w:vMerge/>
            <w:vAlign w:val="center"/>
          </w:tcPr>
          <w:p w14:paraId="2A27082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671A02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Канонические условия совершения литургии.</w:t>
            </w:r>
          </w:p>
        </w:tc>
        <w:tc>
          <w:tcPr>
            <w:tcW w:w="494" w:type="pct"/>
          </w:tcPr>
          <w:p w14:paraId="401AEBE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9A1CEA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A64031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9D8807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Подготовка священника к совершению литургии.</w:t>
            </w:r>
          </w:p>
        </w:tc>
        <w:tc>
          <w:tcPr>
            <w:tcW w:w="494" w:type="pct"/>
          </w:tcPr>
          <w:p w14:paraId="31C47AA5" w14:textId="6988A56C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FB592E" w:rsidRPr="00FB592E">
              <w:rPr>
                <w:sz w:val="24"/>
                <w:szCs w:val="24"/>
              </w:rPr>
              <w:t xml:space="preserve"> </w:t>
            </w:r>
          </w:p>
        </w:tc>
      </w:tr>
      <w:tr w:rsidR="0078712E" w:rsidRPr="00FB592E" w14:paraId="527CF27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DDCC8A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A098327" w14:textId="4492365F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Подготовительные действия по совершению литургии. Что можно и нельзя делать перед литургией.</w:t>
            </w:r>
          </w:p>
        </w:tc>
        <w:tc>
          <w:tcPr>
            <w:tcW w:w="494" w:type="pct"/>
          </w:tcPr>
          <w:p w14:paraId="59F977FC" w14:textId="1E6E72A2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4DD06A09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F80C34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D0CEB0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Место совершения литургии. Облачения. Хлеб и вино.</w:t>
            </w:r>
          </w:p>
        </w:tc>
        <w:tc>
          <w:tcPr>
            <w:tcW w:w="494" w:type="pct"/>
          </w:tcPr>
          <w:p w14:paraId="5A9629D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1FC47F0C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F80ACF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7772F1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Проскомидия.</w:t>
            </w:r>
          </w:p>
        </w:tc>
        <w:tc>
          <w:tcPr>
            <w:tcW w:w="494" w:type="pct"/>
          </w:tcPr>
          <w:p w14:paraId="7F8155C6" w14:textId="05394591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FB592E" w14:paraId="7E22148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B25F02D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97BAF89" w14:textId="27F55693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Схема совершения проскомидии.</w:t>
            </w:r>
          </w:p>
        </w:tc>
        <w:tc>
          <w:tcPr>
            <w:tcW w:w="494" w:type="pct"/>
          </w:tcPr>
          <w:p w14:paraId="2909F5A9" w14:textId="0A0705C5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2F025C4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04ABB69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E0492FE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Антифоны. Молитвы на антифонах.</w:t>
            </w:r>
          </w:p>
        </w:tc>
        <w:tc>
          <w:tcPr>
            <w:tcW w:w="494" w:type="pct"/>
          </w:tcPr>
          <w:p w14:paraId="7088110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56521B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089B4A71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883966F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Вход с Евангелием.</w:t>
            </w:r>
          </w:p>
        </w:tc>
        <w:tc>
          <w:tcPr>
            <w:tcW w:w="494" w:type="pct"/>
          </w:tcPr>
          <w:p w14:paraId="7B2F01CD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72DB0E57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3CC2AB3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A8EE31A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Чтение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Писания на литургии.</w:t>
            </w:r>
          </w:p>
        </w:tc>
        <w:tc>
          <w:tcPr>
            <w:tcW w:w="494" w:type="pct"/>
          </w:tcPr>
          <w:p w14:paraId="06AB40A1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29BF4D9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8C2261A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B3C8F1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Великий Вход</w:t>
            </w:r>
          </w:p>
        </w:tc>
        <w:tc>
          <w:tcPr>
            <w:tcW w:w="494" w:type="pct"/>
          </w:tcPr>
          <w:p w14:paraId="4D49F816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4672815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B0F8AE5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E503728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Молитвы по </w:t>
            </w:r>
            <w:proofErr w:type="spellStart"/>
            <w:r w:rsidRPr="00FB592E">
              <w:rPr>
                <w:sz w:val="24"/>
                <w:szCs w:val="24"/>
              </w:rPr>
              <w:t>поставлении</w:t>
            </w:r>
            <w:proofErr w:type="spellEnd"/>
            <w:r w:rsidRPr="00FB592E">
              <w:rPr>
                <w:sz w:val="24"/>
                <w:szCs w:val="24"/>
              </w:rPr>
              <w:t xml:space="preserve"> Даров на Престоле.</w:t>
            </w:r>
          </w:p>
        </w:tc>
        <w:tc>
          <w:tcPr>
            <w:tcW w:w="494" w:type="pct"/>
          </w:tcPr>
          <w:p w14:paraId="3660A358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1C0C0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479818C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6BC27B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Иоанна Златоуста</w:t>
            </w:r>
          </w:p>
        </w:tc>
        <w:tc>
          <w:tcPr>
            <w:tcW w:w="494" w:type="pct"/>
          </w:tcPr>
          <w:p w14:paraId="6510D4CE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3DEC7C9D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41D6A54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784EC24" w14:textId="7732F79C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анафоры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в. Иоанна Златоуста</w:t>
            </w:r>
          </w:p>
        </w:tc>
        <w:tc>
          <w:tcPr>
            <w:tcW w:w="494" w:type="pct"/>
          </w:tcPr>
          <w:p w14:paraId="1163D4EF" w14:textId="073F9A4F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01E70F9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AB4034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6EE9396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Евхаристическая молитва литургии</w:t>
            </w:r>
            <w:proofErr w:type="gramStart"/>
            <w:r w:rsidRPr="00FB592E">
              <w:rPr>
                <w:sz w:val="24"/>
                <w:szCs w:val="24"/>
              </w:rPr>
              <w:t xml:space="preserve"> С</w:t>
            </w:r>
            <w:proofErr w:type="gramEnd"/>
            <w:r w:rsidRPr="00FB592E">
              <w:rPr>
                <w:sz w:val="24"/>
                <w:szCs w:val="24"/>
              </w:rPr>
              <w:t>в. Василия Великого</w:t>
            </w:r>
          </w:p>
        </w:tc>
        <w:tc>
          <w:tcPr>
            <w:tcW w:w="494" w:type="pct"/>
          </w:tcPr>
          <w:p w14:paraId="59A09E55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78712E" w:rsidRPr="00FB592E" w14:paraId="2A59BECB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763530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873EAE2" w14:textId="05C83B3D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Отличия и особенности анафоры</w:t>
            </w:r>
            <w:proofErr w:type="gramStart"/>
            <w:r>
              <w:rPr>
                <w:sz w:val="24"/>
                <w:szCs w:val="24"/>
              </w:rPr>
              <w:t xml:space="preserve"> С</w:t>
            </w:r>
            <w:proofErr w:type="gramEnd"/>
            <w:r>
              <w:rPr>
                <w:sz w:val="24"/>
                <w:szCs w:val="24"/>
              </w:rPr>
              <w:t>в. Василия Великого. Вопросы авторства, редакции и современной практики.</w:t>
            </w:r>
          </w:p>
        </w:tc>
        <w:tc>
          <w:tcPr>
            <w:tcW w:w="494" w:type="pct"/>
          </w:tcPr>
          <w:p w14:paraId="1206CFAC" w14:textId="7952095D" w:rsidR="007871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FB592E" w14:paraId="5A5D223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84E4FEE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F5D0DCC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Вставки в тексте евхаристической молитвы. Действия священника и дьякона.</w:t>
            </w:r>
          </w:p>
        </w:tc>
        <w:tc>
          <w:tcPr>
            <w:tcW w:w="494" w:type="pct"/>
          </w:tcPr>
          <w:p w14:paraId="7FE6F54A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2 </w:t>
            </w:r>
          </w:p>
        </w:tc>
      </w:tr>
      <w:tr w:rsidR="00FB592E" w:rsidRPr="00FB592E" w14:paraId="7E3005E0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1F5E45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1464B2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 xml:space="preserve">Возношение и раздробление Агнца. </w:t>
            </w:r>
          </w:p>
        </w:tc>
        <w:tc>
          <w:tcPr>
            <w:tcW w:w="494" w:type="pct"/>
          </w:tcPr>
          <w:p w14:paraId="50BD032F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35F26CB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35E607B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26A81D23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Причащение священнослужителей и мирян.</w:t>
            </w:r>
          </w:p>
        </w:tc>
        <w:tc>
          <w:tcPr>
            <w:tcW w:w="494" w:type="pct"/>
          </w:tcPr>
          <w:p w14:paraId="1A728203" w14:textId="77777777" w:rsidR="00FB592E" w:rsidRPr="00FB592E" w:rsidRDefault="00FB592E" w:rsidP="00E36CAA">
            <w:pPr>
              <w:jc w:val="center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2</w:t>
            </w:r>
          </w:p>
        </w:tc>
      </w:tr>
      <w:tr w:rsidR="00FB592E" w:rsidRPr="00FB592E" w14:paraId="5477C5D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0411766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C2B6E02" w14:textId="77777777" w:rsidR="00FB592E" w:rsidRPr="00FB592E" w:rsidRDefault="00FB592E" w:rsidP="00E36CAA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Литургия Преждеосвященных Даров</w:t>
            </w:r>
          </w:p>
        </w:tc>
        <w:tc>
          <w:tcPr>
            <w:tcW w:w="494" w:type="pct"/>
          </w:tcPr>
          <w:p w14:paraId="39282748" w14:textId="53F3B6F8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FB592E" w14:paraId="4FB08D6A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9060A50" w14:textId="77777777" w:rsidR="0078712E" w:rsidRPr="00FB592E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7C671EF" w14:textId="77962583" w:rsidR="0078712E" w:rsidRPr="00FB592E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Последование</w:t>
            </w:r>
            <w:proofErr w:type="spellEnd"/>
            <w:r>
              <w:rPr>
                <w:sz w:val="24"/>
                <w:szCs w:val="24"/>
              </w:rPr>
              <w:t xml:space="preserve"> Литургии Преждеосвященных даров</w:t>
            </w:r>
          </w:p>
        </w:tc>
        <w:tc>
          <w:tcPr>
            <w:tcW w:w="494" w:type="pct"/>
          </w:tcPr>
          <w:p w14:paraId="530DB39E" w14:textId="6D954C1A" w:rsidR="007871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592E" w:rsidRPr="002371AE" w14:paraId="69264303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1EE2E17" w14:textId="77777777" w:rsidR="00FB592E" w:rsidRPr="00FB592E" w:rsidRDefault="00FB59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6ADF6D" w14:textId="77777777" w:rsidR="00FB592E" w:rsidRPr="00FB592E" w:rsidRDefault="00FB592E" w:rsidP="00270FF1">
            <w:pPr>
              <w:widowControl w:val="0"/>
              <w:rPr>
                <w:sz w:val="24"/>
                <w:szCs w:val="24"/>
              </w:rPr>
            </w:pPr>
            <w:r w:rsidRPr="00FB592E">
              <w:rPr>
                <w:sz w:val="24"/>
                <w:szCs w:val="24"/>
              </w:rPr>
              <w:t>Особенности совершения литургии.</w:t>
            </w:r>
          </w:p>
        </w:tc>
        <w:tc>
          <w:tcPr>
            <w:tcW w:w="494" w:type="pct"/>
          </w:tcPr>
          <w:p w14:paraId="140A45D9" w14:textId="4C8EDAAD" w:rsidR="00FB592E" w:rsidRPr="00FB592E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2371AE" w14:paraId="6CB12611" w14:textId="77777777" w:rsidTr="009716A5">
        <w:trPr>
          <w:trHeight w:val="562"/>
        </w:trPr>
        <w:tc>
          <w:tcPr>
            <w:tcW w:w="456" w:type="pct"/>
            <w:vMerge w:val="restart"/>
            <w:vAlign w:val="center"/>
          </w:tcPr>
          <w:p w14:paraId="7BE5B83B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4</w:t>
            </w:r>
          </w:p>
        </w:tc>
        <w:tc>
          <w:tcPr>
            <w:tcW w:w="4050" w:type="pct"/>
            <w:vAlign w:val="center"/>
          </w:tcPr>
          <w:p w14:paraId="4E860978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Вступление в церковь.</w:t>
            </w:r>
          </w:p>
          <w:p w14:paraId="36D9B016" w14:textId="072620A8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270FF1">
              <w:rPr>
                <w:sz w:val="24"/>
                <w:szCs w:val="24"/>
              </w:rPr>
              <w:t>Последование</w:t>
            </w:r>
            <w:proofErr w:type="spellEnd"/>
            <w:r w:rsidRPr="00270FF1">
              <w:rPr>
                <w:sz w:val="24"/>
                <w:szCs w:val="24"/>
              </w:rPr>
              <w:t xml:space="preserve"> таинства крещения.</w:t>
            </w:r>
          </w:p>
        </w:tc>
        <w:tc>
          <w:tcPr>
            <w:tcW w:w="494" w:type="pct"/>
          </w:tcPr>
          <w:p w14:paraId="5845112F" w14:textId="5139E6A5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58DD008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343E00C0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49AF88E3" w14:textId="77777777" w:rsidR="00270FF1" w:rsidRPr="00270FF1" w:rsidRDefault="00270FF1" w:rsidP="00FB592E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Миропомазание. Вступление в церковь в случае принадлежности к иносла</w:t>
            </w:r>
            <w:r w:rsidRPr="00270FF1">
              <w:rPr>
                <w:sz w:val="24"/>
                <w:szCs w:val="24"/>
              </w:rPr>
              <w:t>в</w:t>
            </w:r>
            <w:r w:rsidRPr="00270FF1">
              <w:rPr>
                <w:sz w:val="24"/>
                <w:szCs w:val="24"/>
              </w:rPr>
              <w:t>ным и к нехристианским религиям.</w:t>
            </w:r>
          </w:p>
        </w:tc>
        <w:tc>
          <w:tcPr>
            <w:tcW w:w="494" w:type="pct"/>
          </w:tcPr>
          <w:p w14:paraId="6E233CB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78712E" w:rsidRPr="002371AE" w14:paraId="26207FAC" w14:textId="77777777" w:rsidTr="00F76719">
        <w:trPr>
          <w:trHeight w:val="562"/>
        </w:trPr>
        <w:tc>
          <w:tcPr>
            <w:tcW w:w="456" w:type="pct"/>
            <w:vMerge/>
            <w:vAlign w:val="center"/>
          </w:tcPr>
          <w:p w14:paraId="316B6443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A46F746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Исповедь и покаяние. Структура и </w:t>
            </w:r>
            <w:proofErr w:type="spellStart"/>
            <w:r w:rsidRPr="00270FF1">
              <w:rPr>
                <w:sz w:val="24"/>
                <w:szCs w:val="24"/>
              </w:rPr>
              <w:t>последование</w:t>
            </w:r>
            <w:proofErr w:type="spellEnd"/>
            <w:r w:rsidRPr="00270FF1">
              <w:rPr>
                <w:sz w:val="24"/>
                <w:szCs w:val="24"/>
              </w:rPr>
              <w:t>.</w:t>
            </w:r>
          </w:p>
          <w:p w14:paraId="7FF230E8" w14:textId="0F893783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Епитимьи.</w:t>
            </w:r>
          </w:p>
        </w:tc>
        <w:tc>
          <w:tcPr>
            <w:tcW w:w="494" w:type="pct"/>
          </w:tcPr>
          <w:p w14:paraId="094B3AEE" w14:textId="3354DAF2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2371AE" w14:paraId="3D882BE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49AB88B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EA6971F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Елеосвящение. Особенности совершения.</w:t>
            </w:r>
          </w:p>
        </w:tc>
        <w:tc>
          <w:tcPr>
            <w:tcW w:w="494" w:type="pct"/>
          </w:tcPr>
          <w:p w14:paraId="780045F1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 xml:space="preserve">2 </w:t>
            </w:r>
          </w:p>
        </w:tc>
      </w:tr>
      <w:tr w:rsidR="00270FF1" w:rsidRPr="002371AE" w14:paraId="7F5E798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2C0938C7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8D3E76E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Различные чины погребения.</w:t>
            </w:r>
          </w:p>
        </w:tc>
        <w:tc>
          <w:tcPr>
            <w:tcW w:w="494" w:type="pct"/>
          </w:tcPr>
          <w:p w14:paraId="74626F8D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2371AE" w14:paraId="4DB525DF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668C28C" w14:textId="77777777" w:rsidR="00270FF1" w:rsidRPr="00270FF1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5BFC6FF7" w14:textId="77777777" w:rsidR="00270FF1" w:rsidRPr="00270FF1" w:rsidRDefault="00270FF1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Рукоположение.</w:t>
            </w:r>
          </w:p>
        </w:tc>
        <w:tc>
          <w:tcPr>
            <w:tcW w:w="494" w:type="pct"/>
          </w:tcPr>
          <w:p w14:paraId="7E604146" w14:textId="77777777" w:rsidR="00270FF1" w:rsidRPr="00270FF1" w:rsidRDefault="00270FF1" w:rsidP="00E36CAA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78712E" w:rsidRPr="002371AE" w14:paraId="29B0BC82" w14:textId="77777777" w:rsidTr="00935E9B">
        <w:trPr>
          <w:trHeight w:val="848"/>
        </w:trPr>
        <w:tc>
          <w:tcPr>
            <w:tcW w:w="456" w:type="pct"/>
            <w:vMerge/>
            <w:vAlign w:val="center"/>
          </w:tcPr>
          <w:p w14:paraId="397AB733" w14:textId="77777777" w:rsidR="0078712E" w:rsidRPr="00270FF1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37475ABF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храма. Освящение антиминса.</w:t>
            </w:r>
          </w:p>
          <w:p w14:paraId="47712262" w14:textId="77777777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Освящение богослужебных предметов.</w:t>
            </w:r>
          </w:p>
          <w:p w14:paraId="33D2FB8A" w14:textId="5A40F100" w:rsidR="0078712E" w:rsidRPr="00270FF1" w:rsidRDefault="0078712E" w:rsidP="00E36CAA">
            <w:pPr>
              <w:widowControl w:val="0"/>
              <w:rPr>
                <w:sz w:val="24"/>
                <w:szCs w:val="24"/>
              </w:rPr>
            </w:pPr>
            <w:proofErr w:type="spellStart"/>
            <w:r w:rsidRPr="00270FF1">
              <w:rPr>
                <w:sz w:val="24"/>
                <w:szCs w:val="24"/>
              </w:rPr>
              <w:t>Молебные</w:t>
            </w:r>
            <w:proofErr w:type="spellEnd"/>
            <w:r w:rsidRPr="00270FF1">
              <w:rPr>
                <w:sz w:val="24"/>
                <w:szCs w:val="24"/>
              </w:rPr>
              <w:t xml:space="preserve"> пения. </w:t>
            </w:r>
          </w:p>
        </w:tc>
        <w:tc>
          <w:tcPr>
            <w:tcW w:w="494" w:type="pct"/>
          </w:tcPr>
          <w:p w14:paraId="4008B912" w14:textId="5BA506CA" w:rsidR="0078712E" w:rsidRPr="00270FF1" w:rsidRDefault="0078712E" w:rsidP="0078712E">
            <w:pPr>
              <w:jc w:val="center"/>
              <w:rPr>
                <w:sz w:val="24"/>
                <w:szCs w:val="24"/>
              </w:rPr>
            </w:pPr>
            <w:r w:rsidRPr="00270FF1">
              <w:rPr>
                <w:sz w:val="24"/>
                <w:szCs w:val="24"/>
              </w:rPr>
              <w:t>2</w:t>
            </w:r>
          </w:p>
        </w:tc>
      </w:tr>
      <w:tr w:rsidR="00270FF1" w:rsidRPr="00EA2A3D" w14:paraId="53E4411D" w14:textId="77777777" w:rsidTr="0015351D">
        <w:trPr>
          <w:trHeight w:val="20"/>
        </w:trPr>
        <w:tc>
          <w:tcPr>
            <w:tcW w:w="456" w:type="pct"/>
            <w:vMerge w:val="restart"/>
            <w:vAlign w:val="center"/>
          </w:tcPr>
          <w:p w14:paraId="525A6E49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5</w:t>
            </w:r>
          </w:p>
        </w:tc>
        <w:tc>
          <w:tcPr>
            <w:tcW w:w="4050" w:type="pct"/>
            <w:vAlign w:val="center"/>
          </w:tcPr>
          <w:p w14:paraId="7245D4F6" w14:textId="77777777" w:rsidR="00270FF1" w:rsidRPr="00EA2A3D" w:rsidRDefault="00270FF1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Взаимоотношение ветхозаветной и новозаветной литургических традиций.</w:t>
            </w:r>
          </w:p>
        </w:tc>
        <w:tc>
          <w:tcPr>
            <w:tcW w:w="494" w:type="pct"/>
          </w:tcPr>
          <w:p w14:paraId="7C07D787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01F12348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76A2E51A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623C020A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Евхаристическое богослужение в древней церкви. Литературные свидетел</w:t>
            </w:r>
            <w:r w:rsidRPr="00EA2A3D">
              <w:rPr>
                <w:sz w:val="24"/>
                <w:szCs w:val="24"/>
              </w:rPr>
              <w:t>ь</w:t>
            </w:r>
            <w:r w:rsidRPr="00EA2A3D">
              <w:rPr>
                <w:sz w:val="24"/>
                <w:szCs w:val="24"/>
              </w:rPr>
              <w:t>ства.</w:t>
            </w:r>
          </w:p>
        </w:tc>
        <w:tc>
          <w:tcPr>
            <w:tcW w:w="494" w:type="pct"/>
          </w:tcPr>
          <w:p w14:paraId="3327338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6E7E2C46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1AE33516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9783BC1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Основные литургические традиции древней церкви.</w:t>
            </w:r>
          </w:p>
        </w:tc>
        <w:tc>
          <w:tcPr>
            <w:tcW w:w="494" w:type="pct"/>
          </w:tcPr>
          <w:p w14:paraId="34990C6B" w14:textId="77777777" w:rsidR="00270FF1" w:rsidRPr="00EA2A3D" w:rsidRDefault="00270FF1" w:rsidP="00E36CAA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78712E" w:rsidRPr="00EA2A3D" w14:paraId="03D4A663" w14:textId="77777777" w:rsidTr="00B35F7A">
        <w:trPr>
          <w:trHeight w:val="562"/>
        </w:trPr>
        <w:tc>
          <w:tcPr>
            <w:tcW w:w="456" w:type="pct"/>
            <w:vMerge/>
            <w:vAlign w:val="center"/>
          </w:tcPr>
          <w:p w14:paraId="79757D9A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C0DA0F0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Иерусалимская литургическая традиция.</w:t>
            </w:r>
          </w:p>
          <w:p w14:paraId="2B6066AC" w14:textId="31E3FF6A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Константинопольская литургическая традиция.</w:t>
            </w:r>
          </w:p>
        </w:tc>
        <w:tc>
          <w:tcPr>
            <w:tcW w:w="494" w:type="pct"/>
          </w:tcPr>
          <w:p w14:paraId="2C4F935A" w14:textId="47BD7010" w:rsidR="0078712E" w:rsidRPr="00EA2A3D" w:rsidRDefault="0078712E" w:rsidP="0078712E">
            <w:pPr>
              <w:jc w:val="center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2</w:t>
            </w:r>
          </w:p>
        </w:tc>
      </w:tr>
      <w:tr w:rsidR="00270FF1" w:rsidRPr="00EA2A3D" w14:paraId="6A4130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5D2F46BF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9B9EAE5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Иерусалимский типикон в византийском богослужении.</w:t>
            </w:r>
          </w:p>
        </w:tc>
        <w:tc>
          <w:tcPr>
            <w:tcW w:w="494" w:type="pct"/>
          </w:tcPr>
          <w:p w14:paraId="6C754767" w14:textId="3552217B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EA2A3D" w14:paraId="0CE1AC21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61E0499D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474EDE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Славянское богослужение.</w:t>
            </w:r>
          </w:p>
        </w:tc>
        <w:tc>
          <w:tcPr>
            <w:tcW w:w="494" w:type="pct"/>
          </w:tcPr>
          <w:p w14:paraId="44D72636" w14:textId="650268A5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70FF1" w:rsidRPr="00EA2A3D" w14:paraId="6BB0A304" w14:textId="77777777" w:rsidTr="0015351D">
        <w:trPr>
          <w:trHeight w:val="20"/>
        </w:trPr>
        <w:tc>
          <w:tcPr>
            <w:tcW w:w="456" w:type="pct"/>
            <w:vMerge/>
            <w:vAlign w:val="center"/>
          </w:tcPr>
          <w:p w14:paraId="48951E8B" w14:textId="77777777" w:rsidR="00270FF1" w:rsidRPr="00EA2A3D" w:rsidRDefault="00270FF1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1BC188F3" w14:textId="77777777" w:rsidR="00270FF1" w:rsidRPr="00EA2A3D" w:rsidRDefault="00EA2A3D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>Богослужение в Киевской митрополии.</w:t>
            </w:r>
          </w:p>
        </w:tc>
        <w:tc>
          <w:tcPr>
            <w:tcW w:w="494" w:type="pct"/>
          </w:tcPr>
          <w:p w14:paraId="6AAF8C92" w14:textId="2875660C" w:rsidR="00270FF1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EA2A3D" w14:paraId="2E9F2D0A" w14:textId="77777777" w:rsidTr="007A4450">
        <w:trPr>
          <w:trHeight w:val="562"/>
        </w:trPr>
        <w:tc>
          <w:tcPr>
            <w:tcW w:w="456" w:type="pct"/>
            <w:vMerge/>
            <w:vAlign w:val="center"/>
          </w:tcPr>
          <w:p w14:paraId="726AB275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0BED97DA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Литургические реформы Русской церкви </w:t>
            </w:r>
            <w:r w:rsidRPr="00EA2A3D">
              <w:rPr>
                <w:sz w:val="24"/>
                <w:szCs w:val="24"/>
                <w:lang w:val="en-US"/>
              </w:rPr>
              <w:t>XV</w:t>
            </w:r>
            <w:r w:rsidRPr="00EA2A3D">
              <w:rPr>
                <w:sz w:val="24"/>
                <w:szCs w:val="24"/>
              </w:rPr>
              <w:t>-</w:t>
            </w:r>
            <w:r w:rsidRPr="00EA2A3D">
              <w:rPr>
                <w:sz w:val="24"/>
                <w:szCs w:val="24"/>
                <w:lang w:val="en-US"/>
              </w:rPr>
              <w:t>XVII</w:t>
            </w:r>
            <w:r w:rsidRPr="00EA2A3D">
              <w:rPr>
                <w:sz w:val="24"/>
                <w:szCs w:val="24"/>
              </w:rPr>
              <w:t xml:space="preserve"> веков.</w:t>
            </w:r>
          </w:p>
          <w:p w14:paraId="024D22D3" w14:textId="34E7351A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Изменение богослужения в </w:t>
            </w:r>
            <w:r w:rsidRPr="00EA2A3D">
              <w:rPr>
                <w:sz w:val="24"/>
                <w:szCs w:val="24"/>
                <w:lang w:val="en-US"/>
              </w:rPr>
              <w:t>XVIII</w:t>
            </w:r>
            <w:r w:rsidRPr="00EA2A3D">
              <w:rPr>
                <w:sz w:val="24"/>
                <w:szCs w:val="24"/>
              </w:rPr>
              <w:t xml:space="preserve"> веке.</w:t>
            </w:r>
          </w:p>
        </w:tc>
        <w:tc>
          <w:tcPr>
            <w:tcW w:w="494" w:type="pct"/>
          </w:tcPr>
          <w:p w14:paraId="643DB6EA" w14:textId="59603E98" w:rsidR="0078712E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8712E" w:rsidRPr="00EA2A3D" w14:paraId="4BCB0503" w14:textId="77777777" w:rsidTr="00E45CC8">
        <w:trPr>
          <w:trHeight w:val="562"/>
        </w:trPr>
        <w:tc>
          <w:tcPr>
            <w:tcW w:w="456" w:type="pct"/>
            <w:vMerge/>
            <w:vAlign w:val="center"/>
          </w:tcPr>
          <w:p w14:paraId="79670410" w14:textId="77777777" w:rsidR="0078712E" w:rsidRPr="00EA2A3D" w:rsidRDefault="0078712E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50" w:type="pct"/>
            <w:vAlign w:val="center"/>
          </w:tcPr>
          <w:p w14:paraId="76C05376" w14:textId="77777777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Редактирование богослужебных книг начала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  <w:p w14:paraId="0013DC32" w14:textId="4B4EDE16" w:rsidR="0078712E" w:rsidRPr="00EA2A3D" w:rsidRDefault="0078712E" w:rsidP="00E36CAA">
            <w:pPr>
              <w:widowControl w:val="0"/>
              <w:rPr>
                <w:sz w:val="24"/>
                <w:szCs w:val="24"/>
              </w:rPr>
            </w:pPr>
            <w:r w:rsidRPr="00EA2A3D">
              <w:rPr>
                <w:sz w:val="24"/>
                <w:szCs w:val="24"/>
              </w:rPr>
              <w:t xml:space="preserve">Реформы второй половины </w:t>
            </w:r>
            <w:r w:rsidRPr="00EA2A3D">
              <w:rPr>
                <w:sz w:val="24"/>
                <w:szCs w:val="24"/>
                <w:lang w:val="en-US"/>
              </w:rPr>
              <w:t>XX</w:t>
            </w:r>
            <w:r w:rsidRPr="00EA2A3D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494" w:type="pct"/>
          </w:tcPr>
          <w:p w14:paraId="14F31075" w14:textId="4980F1C0" w:rsidR="0078712E" w:rsidRPr="00EA2A3D" w:rsidRDefault="0078712E" w:rsidP="00E36CA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6248" w:rsidRPr="002371AE" w14:paraId="51804547" w14:textId="77777777" w:rsidTr="0015351D">
        <w:trPr>
          <w:trHeight w:val="20"/>
        </w:trPr>
        <w:tc>
          <w:tcPr>
            <w:tcW w:w="456" w:type="pct"/>
            <w:vAlign w:val="center"/>
          </w:tcPr>
          <w:p w14:paraId="0EC45107" w14:textId="77777777" w:rsidR="00496248" w:rsidRPr="00211A5C" w:rsidRDefault="00496248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50" w:type="pct"/>
            <w:vAlign w:val="center"/>
          </w:tcPr>
          <w:p w14:paraId="1C654140" w14:textId="77777777" w:rsidR="00496248" w:rsidRPr="002371AE" w:rsidRDefault="00496248" w:rsidP="00C83B02">
            <w:pPr>
              <w:rPr>
                <w:sz w:val="24"/>
                <w:szCs w:val="24"/>
              </w:rPr>
            </w:pPr>
          </w:p>
        </w:tc>
        <w:tc>
          <w:tcPr>
            <w:tcW w:w="494" w:type="pct"/>
            <w:vAlign w:val="center"/>
          </w:tcPr>
          <w:p w14:paraId="73850791" w14:textId="77777777" w:rsidR="00496248" w:rsidRPr="002371AE" w:rsidRDefault="00496248" w:rsidP="00554C5B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164</w:t>
            </w:r>
          </w:p>
        </w:tc>
      </w:tr>
    </w:tbl>
    <w:p w14:paraId="40EE9B85" w14:textId="77777777" w:rsidR="001F1F52" w:rsidRPr="002371AE" w:rsidRDefault="001F1F5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14:paraId="1CD11848" w14:textId="77777777"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1002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1021"/>
      </w:tblGrid>
      <w:tr w:rsidR="00D947D2" w:rsidRPr="002371AE" w14:paraId="7D0E0D77" w14:textId="77777777" w:rsidTr="0078712E">
        <w:tc>
          <w:tcPr>
            <w:tcW w:w="923" w:type="dxa"/>
          </w:tcPr>
          <w:p w14:paraId="1C9D4944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591077A4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14:paraId="67CAA26C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63C5ECE3" w14:textId="77777777" w:rsidR="00D947D2" w:rsidRPr="002371AE" w:rsidRDefault="00371DFE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</w:t>
            </w:r>
            <w:r w:rsidR="00D947D2" w:rsidRPr="002371AE">
              <w:rPr>
                <w:sz w:val="24"/>
                <w:szCs w:val="24"/>
              </w:rPr>
              <w:t xml:space="preserve"> Практические занятия (семинары)</w:t>
            </w:r>
          </w:p>
        </w:tc>
        <w:tc>
          <w:tcPr>
            <w:tcW w:w="1021" w:type="dxa"/>
          </w:tcPr>
          <w:p w14:paraId="3B1DB0A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96248" w:rsidRPr="002371AE" w14:paraId="3969633A" w14:textId="77777777" w:rsidTr="0078712E">
        <w:tc>
          <w:tcPr>
            <w:tcW w:w="923" w:type="dxa"/>
            <w:vMerge w:val="restart"/>
            <w:vAlign w:val="center"/>
          </w:tcPr>
          <w:p w14:paraId="1F278D89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080" w:type="dxa"/>
            <w:vAlign w:val="center"/>
          </w:tcPr>
          <w:p w14:paraId="4B6D8B9F" w14:textId="77777777" w:rsidR="00496248" w:rsidRPr="00F7371F" w:rsidRDefault="00F7371F" w:rsidP="00E36CAA">
            <w:pPr>
              <w:widowControl w:val="0"/>
              <w:rPr>
                <w:sz w:val="24"/>
                <w:szCs w:val="24"/>
              </w:rPr>
            </w:pPr>
            <w:r w:rsidRPr="00F7371F">
              <w:rPr>
                <w:sz w:val="24"/>
                <w:szCs w:val="24"/>
              </w:rPr>
              <w:t>Место сове</w:t>
            </w:r>
            <w:r>
              <w:rPr>
                <w:sz w:val="24"/>
                <w:szCs w:val="24"/>
              </w:rPr>
              <w:t>ршения богослужения</w:t>
            </w:r>
            <w:r w:rsidR="0084091C">
              <w:rPr>
                <w:sz w:val="24"/>
                <w:szCs w:val="24"/>
              </w:rPr>
              <w:t>: православный храм и его литургическое пространство. Священные изображения.</w:t>
            </w:r>
          </w:p>
        </w:tc>
        <w:tc>
          <w:tcPr>
            <w:tcW w:w="1021" w:type="dxa"/>
            <w:vAlign w:val="center"/>
          </w:tcPr>
          <w:p w14:paraId="44923E35" w14:textId="77777777" w:rsidR="00496248" w:rsidRPr="0078783C" w:rsidRDefault="00496248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78783C">
              <w:rPr>
                <w:sz w:val="24"/>
                <w:szCs w:val="24"/>
              </w:rPr>
              <w:t>2</w:t>
            </w:r>
          </w:p>
        </w:tc>
      </w:tr>
      <w:tr w:rsidR="00496248" w:rsidRPr="002371AE" w14:paraId="11FBC297" w14:textId="77777777" w:rsidTr="0078712E">
        <w:tc>
          <w:tcPr>
            <w:tcW w:w="923" w:type="dxa"/>
            <w:vMerge/>
          </w:tcPr>
          <w:p w14:paraId="1B107819" w14:textId="77777777" w:rsidR="00496248" w:rsidRPr="00EF516F" w:rsidRDefault="00496248" w:rsidP="0049624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DC0A42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 w:rsidRPr="0084091C">
              <w:rPr>
                <w:bCs/>
                <w:sz w:val="24"/>
                <w:szCs w:val="24"/>
              </w:rPr>
              <w:t>Участники и совершители богослужения. Священнослужители, церковн</w:t>
            </w:r>
            <w:r w:rsidRPr="0084091C">
              <w:rPr>
                <w:bCs/>
                <w:sz w:val="24"/>
                <w:szCs w:val="24"/>
              </w:rPr>
              <w:t>о</w:t>
            </w:r>
            <w:r w:rsidRPr="0084091C">
              <w:rPr>
                <w:bCs/>
                <w:sz w:val="24"/>
                <w:szCs w:val="24"/>
              </w:rPr>
              <w:t>служители. Богослужебные облачения. Богослужебная утварь.</w:t>
            </w:r>
          </w:p>
        </w:tc>
        <w:tc>
          <w:tcPr>
            <w:tcW w:w="1021" w:type="dxa"/>
          </w:tcPr>
          <w:p w14:paraId="51826223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6DC56AD" w14:textId="77777777" w:rsidTr="0078712E">
        <w:tc>
          <w:tcPr>
            <w:tcW w:w="923" w:type="dxa"/>
            <w:vMerge/>
          </w:tcPr>
          <w:p w14:paraId="0264E79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41518F7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Богослужебные тексты. Типы </w:t>
            </w:r>
            <w:proofErr w:type="gramStart"/>
            <w:r>
              <w:rPr>
                <w:bCs/>
                <w:sz w:val="24"/>
                <w:szCs w:val="24"/>
              </w:rPr>
              <w:t>текстов</w:t>
            </w:r>
            <w:proofErr w:type="gramEnd"/>
            <w:r>
              <w:rPr>
                <w:bCs/>
                <w:sz w:val="24"/>
                <w:szCs w:val="24"/>
              </w:rPr>
              <w:t xml:space="preserve"> используемые при совершении бог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служения.</w:t>
            </w:r>
          </w:p>
        </w:tc>
        <w:tc>
          <w:tcPr>
            <w:tcW w:w="1021" w:type="dxa"/>
          </w:tcPr>
          <w:p w14:paraId="686BB3C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3887161E" w14:textId="77777777" w:rsidTr="0078712E">
        <w:tc>
          <w:tcPr>
            <w:tcW w:w="923" w:type="dxa"/>
            <w:vMerge/>
          </w:tcPr>
          <w:p w14:paraId="4DF5D09C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A50DF7D" w14:textId="77777777" w:rsidR="00496248" w:rsidRPr="0084091C" w:rsidRDefault="0084091C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Церковнославянский язык как литургический язык. Использование русск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го языка в богослужении.</w:t>
            </w:r>
          </w:p>
        </w:tc>
        <w:tc>
          <w:tcPr>
            <w:tcW w:w="1021" w:type="dxa"/>
          </w:tcPr>
          <w:p w14:paraId="3B9AB10D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B026A49" w14:textId="77777777" w:rsidTr="0078712E">
        <w:tc>
          <w:tcPr>
            <w:tcW w:w="923" w:type="dxa"/>
            <w:vMerge/>
          </w:tcPr>
          <w:p w14:paraId="316840E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078FE7F8" w14:textId="77777777" w:rsidR="00496248" w:rsidRPr="0084091C" w:rsidRDefault="0084091C" w:rsidP="0084091C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«Юлианский»,</w:t>
            </w:r>
            <w:r w:rsidR="00371DFE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«григорианский» и «</w:t>
            </w:r>
            <w:proofErr w:type="spellStart"/>
            <w:r>
              <w:rPr>
                <w:bCs/>
                <w:sz w:val="24"/>
                <w:szCs w:val="24"/>
              </w:rPr>
              <w:t>новоюлианский</w:t>
            </w:r>
            <w:proofErr w:type="spellEnd"/>
            <w:r>
              <w:rPr>
                <w:bCs/>
                <w:sz w:val="24"/>
                <w:szCs w:val="24"/>
              </w:rPr>
              <w:t>» календарь. «Алекса</w:t>
            </w:r>
            <w:r>
              <w:rPr>
                <w:bCs/>
                <w:sz w:val="24"/>
                <w:szCs w:val="24"/>
              </w:rPr>
              <w:t>н</w:t>
            </w:r>
            <w:r>
              <w:rPr>
                <w:bCs/>
                <w:sz w:val="24"/>
                <w:szCs w:val="24"/>
              </w:rPr>
              <w:t>дрийская» пасхалия.</w:t>
            </w:r>
          </w:p>
        </w:tc>
        <w:tc>
          <w:tcPr>
            <w:tcW w:w="1021" w:type="dxa"/>
          </w:tcPr>
          <w:p w14:paraId="36C2D216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F20D49" w14:textId="77777777" w:rsidTr="0078712E">
        <w:tc>
          <w:tcPr>
            <w:tcW w:w="923" w:type="dxa"/>
            <w:vMerge/>
          </w:tcPr>
          <w:p w14:paraId="56B4599F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FDF0034" w14:textId="77777777" w:rsidR="00496248" w:rsidRPr="0084091C" w:rsidRDefault="0048742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Официальные </w:t>
            </w:r>
            <w:proofErr w:type="spellStart"/>
            <w:r>
              <w:rPr>
                <w:bCs/>
                <w:sz w:val="24"/>
                <w:szCs w:val="24"/>
              </w:rPr>
              <w:t>богослужебно</w:t>
            </w:r>
            <w:proofErr w:type="spellEnd"/>
            <w:r>
              <w:rPr>
                <w:bCs/>
                <w:sz w:val="24"/>
                <w:szCs w:val="24"/>
              </w:rPr>
              <w:t>-календарные издания Русской Православной Церкви.</w:t>
            </w:r>
          </w:p>
        </w:tc>
        <w:tc>
          <w:tcPr>
            <w:tcW w:w="1021" w:type="dxa"/>
          </w:tcPr>
          <w:p w14:paraId="0917A3C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A216457" w14:textId="77777777" w:rsidTr="0078712E">
        <w:tc>
          <w:tcPr>
            <w:tcW w:w="923" w:type="dxa"/>
            <w:vMerge/>
          </w:tcPr>
          <w:p w14:paraId="62F4921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B96789D" w14:textId="77777777" w:rsidR="00496248" w:rsidRPr="0084091C" w:rsidRDefault="00487425" w:rsidP="00487425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Типикон. История, состав и разделы, регламентирующие богослужение 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дового неподвижного круга.</w:t>
            </w:r>
          </w:p>
        </w:tc>
        <w:tc>
          <w:tcPr>
            <w:tcW w:w="1021" w:type="dxa"/>
          </w:tcPr>
          <w:p w14:paraId="369E189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9869CF" w14:textId="77777777" w:rsidTr="0078712E">
        <w:tc>
          <w:tcPr>
            <w:tcW w:w="923" w:type="dxa"/>
            <w:vMerge/>
          </w:tcPr>
          <w:p w14:paraId="1E134C8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56A9DBE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Вечерня.</w:t>
            </w:r>
          </w:p>
        </w:tc>
        <w:tc>
          <w:tcPr>
            <w:tcW w:w="1021" w:type="dxa"/>
          </w:tcPr>
          <w:p w14:paraId="46327AA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ED4B74D" w14:textId="77777777" w:rsidTr="0078712E">
        <w:tc>
          <w:tcPr>
            <w:tcW w:w="923" w:type="dxa"/>
            <w:vMerge/>
          </w:tcPr>
          <w:p w14:paraId="071FD776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B997240" w14:textId="77777777" w:rsidR="00496248" w:rsidRPr="0084091C" w:rsidRDefault="00611F9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</w:t>
            </w:r>
            <w:r w:rsidR="009246A5"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р</w:t>
            </w:r>
            <w:r w:rsidR="009246A5">
              <w:rPr>
                <w:bCs/>
                <w:sz w:val="24"/>
                <w:szCs w:val="24"/>
              </w:rPr>
              <w:t>еня.</w:t>
            </w:r>
          </w:p>
        </w:tc>
        <w:tc>
          <w:tcPr>
            <w:tcW w:w="1021" w:type="dxa"/>
          </w:tcPr>
          <w:p w14:paraId="78C0FDC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0AEEADED" w14:textId="77777777" w:rsidTr="0078712E">
        <w:tc>
          <w:tcPr>
            <w:tcW w:w="923" w:type="dxa"/>
            <w:vMerge/>
          </w:tcPr>
          <w:p w14:paraId="6188D020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8A53C95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Часы. Изобразительные.</w:t>
            </w:r>
          </w:p>
        </w:tc>
        <w:tc>
          <w:tcPr>
            <w:tcW w:w="1021" w:type="dxa"/>
          </w:tcPr>
          <w:p w14:paraId="5611FB9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6EC4B27" w14:textId="77777777" w:rsidTr="0078712E">
        <w:tc>
          <w:tcPr>
            <w:tcW w:w="923" w:type="dxa"/>
            <w:vMerge/>
          </w:tcPr>
          <w:p w14:paraId="01930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FC7C1E7" w14:textId="77777777" w:rsidR="00496248" w:rsidRPr="0084091C" w:rsidRDefault="009246A5" w:rsidP="009246A5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Полунощница</w:t>
            </w:r>
            <w:proofErr w:type="spellEnd"/>
            <w:r>
              <w:rPr>
                <w:bCs/>
                <w:sz w:val="24"/>
                <w:szCs w:val="24"/>
              </w:rPr>
              <w:t xml:space="preserve"> (вседневная, субботняя, воскресная). </w:t>
            </w:r>
          </w:p>
        </w:tc>
        <w:tc>
          <w:tcPr>
            <w:tcW w:w="1021" w:type="dxa"/>
          </w:tcPr>
          <w:p w14:paraId="2D66AC4A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693E9B6C" w14:textId="77777777" w:rsidTr="0078712E">
        <w:tc>
          <w:tcPr>
            <w:tcW w:w="923" w:type="dxa"/>
            <w:vMerge/>
          </w:tcPr>
          <w:p w14:paraId="420C00D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6188301C" w14:textId="77777777" w:rsidR="00496248" w:rsidRPr="0084091C" w:rsidRDefault="009246A5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Повечерие (малое, великое).</w:t>
            </w:r>
          </w:p>
        </w:tc>
        <w:tc>
          <w:tcPr>
            <w:tcW w:w="1021" w:type="dxa"/>
          </w:tcPr>
          <w:p w14:paraId="40AA886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5361759" w14:textId="77777777" w:rsidTr="0078712E">
        <w:tc>
          <w:tcPr>
            <w:tcW w:w="923" w:type="dxa"/>
            <w:vMerge/>
          </w:tcPr>
          <w:p w14:paraId="21DD6231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0CB11D" w14:textId="77777777" w:rsidR="00496248" w:rsidRPr="0084091C" w:rsidRDefault="00FC42DE" w:rsidP="00FC42D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Богословие праздничных молитвословий праздников Воздвижение Креста Господня. Входа Господня в Иерусалим. Преображения Господня. </w:t>
            </w:r>
          </w:p>
        </w:tc>
        <w:tc>
          <w:tcPr>
            <w:tcW w:w="1021" w:type="dxa"/>
          </w:tcPr>
          <w:p w14:paraId="12F39209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90A7496" w14:textId="77777777" w:rsidTr="0078712E">
        <w:tc>
          <w:tcPr>
            <w:tcW w:w="923" w:type="dxa"/>
            <w:vMerge/>
          </w:tcPr>
          <w:p w14:paraId="272A6E07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1CBBAF7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Богословие праздничных молитвословий праздников Введения </w:t>
            </w:r>
            <w:proofErr w:type="gramStart"/>
            <w:r>
              <w:rPr>
                <w:bCs/>
                <w:sz w:val="24"/>
                <w:szCs w:val="24"/>
              </w:rPr>
              <w:t>во</w:t>
            </w:r>
            <w:proofErr w:type="gramEnd"/>
            <w:r>
              <w:rPr>
                <w:bCs/>
                <w:sz w:val="24"/>
                <w:szCs w:val="24"/>
              </w:rPr>
              <w:t xml:space="preserve"> храм Пресвятой Богородицы. Сретения Господня. Успение Пресвятой Богород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цы.</w:t>
            </w:r>
          </w:p>
        </w:tc>
        <w:tc>
          <w:tcPr>
            <w:tcW w:w="1021" w:type="dxa"/>
          </w:tcPr>
          <w:p w14:paraId="1FD066F4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48E68EE" w14:textId="77777777" w:rsidTr="0078712E">
        <w:tc>
          <w:tcPr>
            <w:tcW w:w="923" w:type="dxa"/>
            <w:vMerge/>
          </w:tcPr>
          <w:p w14:paraId="41275F15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E777223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праздников Рождества Христова и Богоявления.</w:t>
            </w:r>
          </w:p>
        </w:tc>
        <w:tc>
          <w:tcPr>
            <w:tcW w:w="1021" w:type="dxa"/>
          </w:tcPr>
          <w:p w14:paraId="67626375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582CA44B" w14:textId="77777777" w:rsidTr="0078712E">
        <w:tc>
          <w:tcPr>
            <w:tcW w:w="923" w:type="dxa"/>
            <w:vMerge/>
          </w:tcPr>
          <w:p w14:paraId="265C3BBE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B6CB43A" w14:textId="77777777" w:rsidR="00496248" w:rsidRPr="0084091C" w:rsidRDefault="00FC42DE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Благовещение Пресв</w:t>
            </w:r>
            <w:r>
              <w:rPr>
                <w:bCs/>
                <w:sz w:val="24"/>
                <w:szCs w:val="24"/>
              </w:rPr>
              <w:t>я</w:t>
            </w:r>
            <w:r>
              <w:rPr>
                <w:bCs/>
                <w:sz w:val="24"/>
                <w:szCs w:val="24"/>
              </w:rPr>
              <w:t>той Богородицы.</w:t>
            </w:r>
          </w:p>
        </w:tc>
        <w:tc>
          <w:tcPr>
            <w:tcW w:w="1021" w:type="dxa"/>
          </w:tcPr>
          <w:p w14:paraId="544AE47E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A05EAB8" w14:textId="77777777" w:rsidTr="0078712E">
        <w:tc>
          <w:tcPr>
            <w:tcW w:w="923" w:type="dxa"/>
            <w:vMerge/>
          </w:tcPr>
          <w:p w14:paraId="43A7A803" w14:textId="77777777" w:rsidR="00496248" w:rsidRPr="00EF516F" w:rsidRDefault="00496248" w:rsidP="0049624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1E561F8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подготовительных недель.</w:t>
            </w:r>
          </w:p>
        </w:tc>
        <w:tc>
          <w:tcPr>
            <w:tcW w:w="1021" w:type="dxa"/>
          </w:tcPr>
          <w:p w14:paraId="27EC29A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A4E5D" w14:textId="77777777" w:rsidTr="0078712E">
        <w:tc>
          <w:tcPr>
            <w:tcW w:w="923" w:type="dxa"/>
            <w:vMerge/>
            <w:vAlign w:val="center"/>
          </w:tcPr>
          <w:p w14:paraId="400A5788" w14:textId="77777777" w:rsidR="00496248" w:rsidRPr="001823B9" w:rsidRDefault="00496248" w:rsidP="00496248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  <w:vAlign w:val="center"/>
          </w:tcPr>
          <w:p w14:paraId="67CCC935" w14:textId="77777777" w:rsidR="00496248" w:rsidRPr="0084091C" w:rsidRDefault="00D3768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История формирования суббот и недель Святой </w:t>
            </w:r>
            <w:proofErr w:type="spellStart"/>
            <w:r>
              <w:rPr>
                <w:bCs/>
                <w:sz w:val="24"/>
                <w:szCs w:val="24"/>
              </w:rPr>
              <w:t>Четыредесятницы</w:t>
            </w:r>
            <w:proofErr w:type="spellEnd"/>
          </w:p>
        </w:tc>
        <w:tc>
          <w:tcPr>
            <w:tcW w:w="1021" w:type="dxa"/>
          </w:tcPr>
          <w:p w14:paraId="364FD710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17878986" w14:textId="77777777" w:rsidTr="0078712E">
        <w:tc>
          <w:tcPr>
            <w:tcW w:w="923" w:type="dxa"/>
            <w:vMerge/>
          </w:tcPr>
          <w:p w14:paraId="309D1F8D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6D02EEE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праздника Пасхи.</w:t>
            </w:r>
          </w:p>
        </w:tc>
        <w:tc>
          <w:tcPr>
            <w:tcW w:w="1021" w:type="dxa"/>
          </w:tcPr>
          <w:p w14:paraId="4BA5179C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7886789B" w14:textId="77777777" w:rsidTr="0078712E">
        <w:tc>
          <w:tcPr>
            <w:tcW w:w="923" w:type="dxa"/>
            <w:vMerge/>
          </w:tcPr>
          <w:p w14:paraId="45B3A8F4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65793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Особенности богослужения в Светлую Седмицу. История и богослужебные особенности праздника </w:t>
            </w:r>
            <w:proofErr w:type="spellStart"/>
            <w:r>
              <w:rPr>
                <w:bCs/>
                <w:sz w:val="24"/>
                <w:szCs w:val="24"/>
              </w:rPr>
              <w:t>Антипасха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07E85EB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  <w:r w:rsidR="008712BD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496248" w:rsidRPr="002371AE" w14:paraId="1A7E87F1" w14:textId="77777777" w:rsidTr="0078712E">
        <w:tc>
          <w:tcPr>
            <w:tcW w:w="923" w:type="dxa"/>
            <w:vMerge/>
          </w:tcPr>
          <w:p w14:paraId="59CDC240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5A1F97A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История формирования Пасхальных недель.</w:t>
            </w:r>
          </w:p>
        </w:tc>
        <w:tc>
          <w:tcPr>
            <w:tcW w:w="1021" w:type="dxa"/>
          </w:tcPr>
          <w:p w14:paraId="71EC8A32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5175325A" w14:textId="77777777" w:rsidTr="0078712E">
        <w:tc>
          <w:tcPr>
            <w:tcW w:w="923" w:type="dxa"/>
            <w:vMerge/>
          </w:tcPr>
          <w:p w14:paraId="0331F20F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E1FE432" w14:textId="77777777" w:rsidR="00496248" w:rsidRPr="0084091C" w:rsidRDefault="00974946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Преполовение Пятидесятницы и отдание праздника Пасхи.</w:t>
            </w:r>
          </w:p>
        </w:tc>
        <w:tc>
          <w:tcPr>
            <w:tcW w:w="1021" w:type="dxa"/>
          </w:tcPr>
          <w:p w14:paraId="1882153B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495040A7" w14:textId="77777777" w:rsidTr="0078712E">
        <w:tc>
          <w:tcPr>
            <w:tcW w:w="923" w:type="dxa"/>
            <w:vMerge/>
          </w:tcPr>
          <w:p w14:paraId="18199032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7BD9E6A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Вознесения Господня.</w:t>
            </w:r>
          </w:p>
        </w:tc>
        <w:tc>
          <w:tcPr>
            <w:tcW w:w="1021" w:type="dxa"/>
          </w:tcPr>
          <w:p w14:paraId="30731097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496248" w:rsidRPr="002371AE" w14:paraId="2FFE2C93" w14:textId="77777777" w:rsidTr="0078712E">
        <w:tc>
          <w:tcPr>
            <w:tcW w:w="923" w:type="dxa"/>
            <w:vMerge/>
          </w:tcPr>
          <w:p w14:paraId="26CD31AB" w14:textId="77777777" w:rsidR="00496248" w:rsidRPr="00EF516F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8F72F49" w14:textId="77777777" w:rsidR="00496248" w:rsidRPr="00F7371F" w:rsidRDefault="0007545B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Богословие праздничных молитвословий праздника Пятидесятницы.</w:t>
            </w:r>
          </w:p>
        </w:tc>
        <w:tc>
          <w:tcPr>
            <w:tcW w:w="1021" w:type="dxa"/>
          </w:tcPr>
          <w:p w14:paraId="2DDDC5E8" w14:textId="77777777" w:rsidR="00496248" w:rsidRPr="0078783C" w:rsidRDefault="00496248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0DD1A577" w14:textId="77777777" w:rsidTr="0078712E">
        <w:tc>
          <w:tcPr>
            <w:tcW w:w="923" w:type="dxa"/>
            <w:vMerge/>
          </w:tcPr>
          <w:p w14:paraId="4500CE55" w14:textId="77777777" w:rsidR="0007545B" w:rsidRPr="00EF516F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AF85EEE" w14:textId="77777777" w:rsidR="0007545B" w:rsidRPr="00F7371F" w:rsidRDefault="0007545B" w:rsidP="001F6C1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Акафист и его использование в общественном богослужении.</w:t>
            </w:r>
          </w:p>
        </w:tc>
        <w:tc>
          <w:tcPr>
            <w:tcW w:w="1021" w:type="dxa"/>
          </w:tcPr>
          <w:p w14:paraId="355EB850" w14:textId="77777777" w:rsidR="0007545B" w:rsidRPr="00496248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 w:rsidRPr="00B17FA1">
              <w:rPr>
                <w:b/>
                <w:bCs/>
                <w:iCs/>
                <w:sz w:val="24"/>
                <w:szCs w:val="24"/>
              </w:rPr>
              <w:t>2</w:t>
            </w:r>
            <w:r w:rsidR="008712BD">
              <w:rPr>
                <w:b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B1909CA" w14:textId="77777777" w:rsidTr="0078712E">
        <w:tc>
          <w:tcPr>
            <w:tcW w:w="923" w:type="dxa"/>
            <w:vMerge w:val="restart"/>
          </w:tcPr>
          <w:p w14:paraId="3EC575E3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 w:rsidRPr="00554C5B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080" w:type="dxa"/>
          </w:tcPr>
          <w:p w14:paraId="38484D06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>Текст и лингвистическое сообщение. Основное и «дополнительное» знач</w:t>
            </w:r>
            <w:r w:rsidRPr="00554C5B">
              <w:rPr>
                <w:sz w:val="24"/>
                <w:szCs w:val="24"/>
              </w:rPr>
              <w:t>е</w:t>
            </w:r>
            <w:r w:rsidRPr="00554C5B">
              <w:rPr>
                <w:sz w:val="24"/>
                <w:szCs w:val="24"/>
              </w:rPr>
              <w:t xml:space="preserve">ния текста. </w:t>
            </w:r>
          </w:p>
        </w:tc>
        <w:tc>
          <w:tcPr>
            <w:tcW w:w="1021" w:type="dxa"/>
          </w:tcPr>
          <w:p w14:paraId="48BFA49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412912D" w14:textId="77777777" w:rsidTr="0078712E">
        <w:tc>
          <w:tcPr>
            <w:tcW w:w="923" w:type="dxa"/>
            <w:vMerge/>
          </w:tcPr>
          <w:p w14:paraId="0A9996A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1353958" w14:textId="77777777" w:rsidR="0007545B" w:rsidRPr="00554C5B" w:rsidRDefault="008712BD" w:rsidP="008712BD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Способы организации и структура </w:t>
            </w:r>
            <w:proofErr w:type="spellStart"/>
            <w:r w:rsidRPr="00554C5B">
              <w:rPr>
                <w:sz w:val="24"/>
                <w:szCs w:val="24"/>
              </w:rPr>
              <w:t>гимнографических</w:t>
            </w:r>
            <w:proofErr w:type="spellEnd"/>
            <w:r w:rsidRPr="00554C5B">
              <w:rPr>
                <w:sz w:val="24"/>
                <w:szCs w:val="24"/>
              </w:rPr>
              <w:t xml:space="preserve"> текстов.</w:t>
            </w:r>
          </w:p>
        </w:tc>
        <w:tc>
          <w:tcPr>
            <w:tcW w:w="1021" w:type="dxa"/>
          </w:tcPr>
          <w:p w14:paraId="31E5B30C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20289655" w14:textId="77777777" w:rsidTr="0078712E">
        <w:tc>
          <w:tcPr>
            <w:tcW w:w="923" w:type="dxa"/>
            <w:vMerge/>
          </w:tcPr>
          <w:p w14:paraId="67583F91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F8B7DCF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Типы богослужебных книг, содержащих </w:t>
            </w:r>
            <w:proofErr w:type="spellStart"/>
            <w:r w:rsidRPr="00554C5B">
              <w:rPr>
                <w:sz w:val="24"/>
                <w:szCs w:val="24"/>
              </w:rPr>
              <w:t>евхологические</w:t>
            </w:r>
            <w:proofErr w:type="spellEnd"/>
            <w:r w:rsidRPr="00554C5B">
              <w:rPr>
                <w:sz w:val="24"/>
                <w:szCs w:val="24"/>
              </w:rPr>
              <w:t xml:space="preserve"> тексты.</w:t>
            </w:r>
          </w:p>
        </w:tc>
        <w:tc>
          <w:tcPr>
            <w:tcW w:w="1021" w:type="dxa"/>
          </w:tcPr>
          <w:p w14:paraId="656649C2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E5D8566" w14:textId="77777777" w:rsidTr="0078712E">
        <w:tc>
          <w:tcPr>
            <w:tcW w:w="923" w:type="dxa"/>
            <w:vMerge/>
          </w:tcPr>
          <w:p w14:paraId="1AA353E9" w14:textId="77777777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06D6E485" w14:textId="53312F9B" w:rsidR="00831E3E" w:rsidRPr="00554C5B" w:rsidRDefault="00831E3E" w:rsidP="00554C5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Богослужебный текст как объект богословского анализа.</w:t>
            </w:r>
          </w:p>
        </w:tc>
        <w:tc>
          <w:tcPr>
            <w:tcW w:w="1021" w:type="dxa"/>
          </w:tcPr>
          <w:p w14:paraId="7D0971BE" w14:textId="14D3922B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5BF0011C" w14:textId="77777777" w:rsidTr="0078712E">
        <w:tc>
          <w:tcPr>
            <w:tcW w:w="923" w:type="dxa"/>
            <w:vMerge/>
          </w:tcPr>
          <w:p w14:paraId="501C0236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D8DA875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Анализ богослужебного </w:t>
            </w:r>
            <w:proofErr w:type="spellStart"/>
            <w:r w:rsidRPr="00554C5B">
              <w:rPr>
                <w:sz w:val="24"/>
                <w:szCs w:val="24"/>
              </w:rPr>
              <w:t>чинопоследования</w:t>
            </w:r>
            <w:proofErr w:type="spellEnd"/>
            <w:r w:rsidRPr="00554C5B">
              <w:rPr>
                <w:sz w:val="24"/>
                <w:szCs w:val="24"/>
              </w:rPr>
              <w:t xml:space="preserve"> и его содержания.</w:t>
            </w:r>
          </w:p>
        </w:tc>
        <w:tc>
          <w:tcPr>
            <w:tcW w:w="1021" w:type="dxa"/>
          </w:tcPr>
          <w:p w14:paraId="1E847E5A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92CFB6C" w14:textId="77777777" w:rsidTr="0078712E">
        <w:tc>
          <w:tcPr>
            <w:tcW w:w="923" w:type="dxa"/>
            <w:vMerge/>
          </w:tcPr>
          <w:p w14:paraId="7F231280" w14:textId="77777777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F89ACDC" w14:textId="6A5E9B13" w:rsidR="00831E3E" w:rsidRPr="00554C5B" w:rsidRDefault="00831E3E" w:rsidP="00554C5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</w:t>
            </w:r>
            <w:proofErr w:type="spellStart"/>
            <w:r>
              <w:rPr>
                <w:sz w:val="24"/>
                <w:szCs w:val="24"/>
              </w:rPr>
              <w:t>чинопоследования</w:t>
            </w:r>
            <w:proofErr w:type="spellEnd"/>
            <w:r>
              <w:rPr>
                <w:sz w:val="24"/>
                <w:szCs w:val="24"/>
              </w:rPr>
              <w:t xml:space="preserve"> и содержания анафор.</w:t>
            </w:r>
          </w:p>
        </w:tc>
        <w:tc>
          <w:tcPr>
            <w:tcW w:w="1021" w:type="dxa"/>
          </w:tcPr>
          <w:p w14:paraId="5FB97792" w14:textId="7DB640D6" w:rsidR="00831E3E" w:rsidRPr="00554C5B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07545B" w:rsidRPr="002371AE" w14:paraId="7E82D07D" w14:textId="77777777" w:rsidTr="0078712E">
        <w:tc>
          <w:tcPr>
            <w:tcW w:w="923" w:type="dxa"/>
            <w:vMerge/>
          </w:tcPr>
          <w:p w14:paraId="216774C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18F7B576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Влияние  «дополнительных» текстов на интерпретацию богослужебных текстов и </w:t>
            </w:r>
            <w:proofErr w:type="spellStart"/>
            <w:r w:rsidRPr="00554C5B">
              <w:rPr>
                <w:sz w:val="24"/>
                <w:szCs w:val="24"/>
              </w:rPr>
              <w:t>чинопоследований</w:t>
            </w:r>
            <w:proofErr w:type="spellEnd"/>
            <w:r w:rsidRPr="00554C5B">
              <w:rPr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71F9281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  <w:r w:rsidR="008712BD" w:rsidRPr="00554C5B">
              <w:rPr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07545B" w:rsidRPr="002371AE" w14:paraId="77865E8A" w14:textId="77777777" w:rsidTr="0078712E">
        <w:tc>
          <w:tcPr>
            <w:tcW w:w="923" w:type="dxa"/>
            <w:vMerge/>
          </w:tcPr>
          <w:p w14:paraId="7B855427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44FA490A" w14:textId="77777777" w:rsidR="0007545B" w:rsidRPr="00554C5B" w:rsidRDefault="00554C5B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554C5B">
              <w:rPr>
                <w:sz w:val="24"/>
                <w:szCs w:val="24"/>
              </w:rPr>
              <w:t xml:space="preserve">Типы литургических комментариев. </w:t>
            </w:r>
          </w:p>
        </w:tc>
        <w:tc>
          <w:tcPr>
            <w:tcW w:w="1021" w:type="dxa"/>
          </w:tcPr>
          <w:p w14:paraId="50D0DBA0" w14:textId="77777777" w:rsidR="0007545B" w:rsidRPr="00554C5B" w:rsidRDefault="0007545B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54C5B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742258" w14:textId="77777777" w:rsidTr="0078712E">
        <w:tc>
          <w:tcPr>
            <w:tcW w:w="923" w:type="dxa"/>
            <w:vMerge w:val="restart"/>
          </w:tcPr>
          <w:p w14:paraId="78E5D708" w14:textId="77777777" w:rsidR="00831E3E" w:rsidRPr="00EF516F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080" w:type="dxa"/>
            <w:vAlign w:val="center"/>
          </w:tcPr>
          <w:p w14:paraId="24773456" w14:textId="77777777" w:rsidR="00831E3E" w:rsidRPr="00D22BC0" w:rsidRDefault="00831E3E" w:rsidP="00554C5B">
            <w:pPr>
              <w:jc w:val="both"/>
              <w:rPr>
                <w:bCs/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Действенность Таинства и личные качества священника. </w:t>
            </w:r>
          </w:p>
        </w:tc>
        <w:tc>
          <w:tcPr>
            <w:tcW w:w="1021" w:type="dxa"/>
          </w:tcPr>
          <w:p w14:paraId="0C1F8669" w14:textId="77777777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60FC108" w14:textId="77777777" w:rsidTr="0078712E">
        <w:tc>
          <w:tcPr>
            <w:tcW w:w="923" w:type="dxa"/>
            <w:vMerge/>
          </w:tcPr>
          <w:p w14:paraId="5FF0F099" w14:textId="77777777" w:rsidR="00831E3E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94AF88C" w14:textId="629C4626" w:rsidR="00831E3E" w:rsidRPr="00D22BC0" w:rsidRDefault="00831E3E" w:rsidP="00554C5B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Подготовка к совершению литургии.</w:t>
            </w:r>
          </w:p>
        </w:tc>
        <w:tc>
          <w:tcPr>
            <w:tcW w:w="1021" w:type="dxa"/>
          </w:tcPr>
          <w:p w14:paraId="0C2DD9F8" w14:textId="356D23C1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40076D3" w14:textId="77777777" w:rsidTr="0078712E">
        <w:tc>
          <w:tcPr>
            <w:tcW w:w="923" w:type="dxa"/>
            <w:vMerge/>
          </w:tcPr>
          <w:p w14:paraId="72564649" w14:textId="77777777" w:rsidR="00831E3E" w:rsidRPr="00EF516F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72D340D3" w14:textId="77777777" w:rsidR="00831E3E" w:rsidRPr="00D22BC0" w:rsidRDefault="00831E3E" w:rsidP="00554C5B">
            <w:pPr>
              <w:jc w:val="both"/>
              <w:rPr>
                <w:sz w:val="24"/>
                <w:szCs w:val="24"/>
                <w:highlight w:val="red"/>
              </w:rPr>
            </w:pPr>
            <w:r w:rsidRPr="00D22BC0">
              <w:rPr>
                <w:iCs/>
                <w:sz w:val="24"/>
                <w:szCs w:val="24"/>
              </w:rPr>
              <w:t>Виды антифонов (седмичные, праздничные, «изобразительные»).</w:t>
            </w:r>
          </w:p>
        </w:tc>
        <w:tc>
          <w:tcPr>
            <w:tcW w:w="1021" w:type="dxa"/>
          </w:tcPr>
          <w:p w14:paraId="2D6AC47B" w14:textId="77777777" w:rsidR="00831E3E" w:rsidRPr="00D22BC0" w:rsidRDefault="00831E3E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1040EEE1" w14:textId="77777777" w:rsidTr="00875747">
        <w:tc>
          <w:tcPr>
            <w:tcW w:w="923" w:type="dxa"/>
            <w:vMerge/>
          </w:tcPr>
          <w:p w14:paraId="5C50934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A2EB6DA" w14:textId="784DE749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Система апостольских и евангельских чтений для богослужебного года. </w:t>
            </w:r>
          </w:p>
        </w:tc>
        <w:tc>
          <w:tcPr>
            <w:tcW w:w="1021" w:type="dxa"/>
          </w:tcPr>
          <w:p w14:paraId="0D299B8C" w14:textId="2618D6E0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EFB1EC5" w14:textId="77777777" w:rsidTr="00875747">
        <w:tc>
          <w:tcPr>
            <w:tcW w:w="923" w:type="dxa"/>
            <w:vMerge/>
          </w:tcPr>
          <w:p w14:paraId="77E4808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424DA99" w14:textId="5FAED7D3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Действия священника и диакона перед престолом и у жертвенника. </w:t>
            </w:r>
          </w:p>
        </w:tc>
        <w:tc>
          <w:tcPr>
            <w:tcW w:w="1021" w:type="dxa"/>
          </w:tcPr>
          <w:p w14:paraId="64E2E1BE" w14:textId="32D86939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46FBC22" w14:textId="77777777" w:rsidTr="0078712E">
        <w:tc>
          <w:tcPr>
            <w:tcW w:w="923" w:type="dxa"/>
            <w:vMerge/>
          </w:tcPr>
          <w:p w14:paraId="54E793D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31F5474" w14:textId="3EB23DA7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Действия священника и диакона при совершении литургии.</w:t>
            </w:r>
          </w:p>
        </w:tc>
        <w:tc>
          <w:tcPr>
            <w:tcW w:w="1021" w:type="dxa"/>
          </w:tcPr>
          <w:p w14:paraId="73F7CC91" w14:textId="1C7F553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BA6EB1D" w14:textId="77777777" w:rsidTr="0078712E">
        <w:tc>
          <w:tcPr>
            <w:tcW w:w="923" w:type="dxa"/>
            <w:vMerge/>
          </w:tcPr>
          <w:p w14:paraId="175BEF1D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3CF0F664" w14:textId="4E80B1D1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Действия священника и диакона в особых случаях.</w:t>
            </w:r>
          </w:p>
        </w:tc>
        <w:tc>
          <w:tcPr>
            <w:tcW w:w="1021" w:type="dxa"/>
          </w:tcPr>
          <w:p w14:paraId="03291F6B" w14:textId="2D96ADED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F5DFF47" w14:textId="77777777" w:rsidTr="0078712E">
        <w:tc>
          <w:tcPr>
            <w:tcW w:w="923" w:type="dxa"/>
            <w:vMerge/>
          </w:tcPr>
          <w:p w14:paraId="14D740E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20E2D995" w14:textId="74859176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Чинопоследование</w:t>
            </w:r>
            <w:proofErr w:type="spellEnd"/>
            <w:r>
              <w:rPr>
                <w:iCs/>
                <w:sz w:val="24"/>
                <w:szCs w:val="24"/>
              </w:rPr>
              <w:t xml:space="preserve"> литургии</w:t>
            </w:r>
            <w:proofErr w:type="gramStart"/>
            <w:r>
              <w:rPr>
                <w:iCs/>
                <w:sz w:val="24"/>
                <w:szCs w:val="24"/>
              </w:rPr>
              <w:t xml:space="preserve"> С</w:t>
            </w:r>
            <w:proofErr w:type="gramEnd"/>
            <w:r>
              <w:rPr>
                <w:iCs/>
                <w:sz w:val="24"/>
                <w:szCs w:val="24"/>
              </w:rPr>
              <w:t>в. Иоанна Златоуста.</w:t>
            </w:r>
          </w:p>
        </w:tc>
        <w:tc>
          <w:tcPr>
            <w:tcW w:w="1021" w:type="dxa"/>
          </w:tcPr>
          <w:p w14:paraId="39C1EAEB" w14:textId="341732B1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D3C777E" w14:textId="77777777" w:rsidTr="0078712E">
        <w:tc>
          <w:tcPr>
            <w:tcW w:w="923" w:type="dxa"/>
            <w:vMerge/>
          </w:tcPr>
          <w:p w14:paraId="6C038D1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  <w:vAlign w:val="center"/>
          </w:tcPr>
          <w:p w14:paraId="5F478071" w14:textId="1F8EFAFA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proofErr w:type="spellStart"/>
            <w:r>
              <w:rPr>
                <w:iCs/>
                <w:sz w:val="24"/>
                <w:szCs w:val="24"/>
              </w:rPr>
              <w:t>Чинопоследование</w:t>
            </w:r>
            <w:proofErr w:type="spellEnd"/>
            <w:r>
              <w:rPr>
                <w:iCs/>
                <w:sz w:val="24"/>
                <w:szCs w:val="24"/>
              </w:rPr>
              <w:t xml:space="preserve"> литургии</w:t>
            </w:r>
            <w:proofErr w:type="gramStart"/>
            <w:r>
              <w:rPr>
                <w:iCs/>
                <w:sz w:val="24"/>
                <w:szCs w:val="24"/>
              </w:rPr>
              <w:t xml:space="preserve"> С</w:t>
            </w:r>
            <w:proofErr w:type="gramEnd"/>
            <w:r>
              <w:rPr>
                <w:iCs/>
                <w:sz w:val="24"/>
                <w:szCs w:val="24"/>
              </w:rPr>
              <w:t>в. Василия Великого.</w:t>
            </w:r>
          </w:p>
        </w:tc>
        <w:tc>
          <w:tcPr>
            <w:tcW w:w="1021" w:type="dxa"/>
          </w:tcPr>
          <w:p w14:paraId="551762F7" w14:textId="5A9B8D0F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F60C5D5" w14:textId="77777777" w:rsidTr="0078712E">
        <w:tc>
          <w:tcPr>
            <w:tcW w:w="923" w:type="dxa"/>
            <w:vMerge/>
          </w:tcPr>
          <w:p w14:paraId="50DB7C2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F37D08C" w14:textId="116C681D" w:rsidR="00831E3E" w:rsidRPr="00831E3E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Вставки в тексте евхаристической молитвы, их происхождение. </w:t>
            </w:r>
          </w:p>
        </w:tc>
        <w:tc>
          <w:tcPr>
            <w:tcW w:w="1021" w:type="dxa"/>
          </w:tcPr>
          <w:p w14:paraId="6B484A8C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DE1BC94" w14:textId="77777777" w:rsidTr="0078712E">
        <w:tc>
          <w:tcPr>
            <w:tcW w:w="923" w:type="dxa"/>
            <w:vMerge/>
          </w:tcPr>
          <w:p w14:paraId="4E9268A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1C59433" w14:textId="100F8D1E" w:rsidR="00831E3E" w:rsidRPr="00D22BC0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371DFE">
              <w:rPr>
                <w:iCs/>
                <w:sz w:val="24"/>
                <w:szCs w:val="24"/>
              </w:rPr>
              <w:t>Молитва раздробления: «</w:t>
            </w:r>
            <w:proofErr w:type="spellStart"/>
            <w:r w:rsidRPr="00371DFE">
              <w:rPr>
                <w:iCs/>
                <w:sz w:val="24"/>
                <w:szCs w:val="24"/>
              </w:rPr>
              <w:t>Вонми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Господи </w:t>
            </w:r>
            <w:proofErr w:type="gramStart"/>
            <w:r w:rsidRPr="00371DFE">
              <w:rPr>
                <w:iCs/>
                <w:sz w:val="24"/>
                <w:szCs w:val="24"/>
              </w:rPr>
              <w:t>Иисусе</w:t>
            </w:r>
            <w:proofErr w:type="gramEnd"/>
            <w:r w:rsidRPr="00371DFE">
              <w:rPr>
                <w:iCs/>
                <w:sz w:val="24"/>
                <w:szCs w:val="24"/>
              </w:rPr>
              <w:t>...». Возношение и ра</w:t>
            </w:r>
            <w:r w:rsidRPr="00371DFE">
              <w:rPr>
                <w:iCs/>
                <w:sz w:val="24"/>
                <w:szCs w:val="24"/>
              </w:rPr>
              <w:t>з</w:t>
            </w:r>
            <w:r w:rsidRPr="00371DFE">
              <w:rPr>
                <w:iCs/>
                <w:sz w:val="24"/>
                <w:szCs w:val="24"/>
              </w:rPr>
              <w:t xml:space="preserve">дробление Агнца, вливание теплоты. </w:t>
            </w:r>
          </w:p>
        </w:tc>
        <w:tc>
          <w:tcPr>
            <w:tcW w:w="1021" w:type="dxa"/>
          </w:tcPr>
          <w:p w14:paraId="73D357F1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 xml:space="preserve">2 </w:t>
            </w:r>
          </w:p>
        </w:tc>
      </w:tr>
      <w:tr w:rsidR="00831E3E" w:rsidRPr="002371AE" w14:paraId="3CEB51E7" w14:textId="77777777" w:rsidTr="0078712E">
        <w:tc>
          <w:tcPr>
            <w:tcW w:w="923" w:type="dxa"/>
            <w:vMerge/>
          </w:tcPr>
          <w:p w14:paraId="4807A0A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7A9F336" w14:textId="5984D483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Смысл и значение действий и слов священника во время приготовления Д</w:t>
            </w:r>
            <w:r w:rsidRPr="00371DFE">
              <w:rPr>
                <w:iCs/>
                <w:sz w:val="24"/>
                <w:szCs w:val="24"/>
              </w:rPr>
              <w:t>а</w:t>
            </w:r>
            <w:r w:rsidRPr="00371DFE">
              <w:rPr>
                <w:iCs/>
                <w:sz w:val="24"/>
                <w:szCs w:val="24"/>
              </w:rPr>
              <w:t>ров перед причащением. Причащение священнослужителей и мирян. Пор</w:t>
            </w:r>
            <w:r w:rsidRPr="00371DFE">
              <w:rPr>
                <w:iCs/>
                <w:sz w:val="24"/>
                <w:szCs w:val="24"/>
              </w:rPr>
              <w:t>я</w:t>
            </w:r>
            <w:r w:rsidRPr="00371DFE">
              <w:rPr>
                <w:iCs/>
                <w:sz w:val="24"/>
                <w:szCs w:val="24"/>
              </w:rPr>
              <w:t>док и сопутствующие молитвословия</w:t>
            </w:r>
          </w:p>
        </w:tc>
        <w:tc>
          <w:tcPr>
            <w:tcW w:w="1021" w:type="dxa"/>
          </w:tcPr>
          <w:p w14:paraId="7DE45DB1" w14:textId="2AB1D579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122A05D" w14:textId="77777777" w:rsidTr="0078712E">
        <w:tc>
          <w:tcPr>
            <w:tcW w:w="923" w:type="dxa"/>
            <w:vMerge/>
          </w:tcPr>
          <w:p w14:paraId="05B33D6B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847EC77" w14:textId="0542E47F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Причащение больных.</w:t>
            </w:r>
            <w:r>
              <w:rPr>
                <w:iCs/>
                <w:sz w:val="24"/>
                <w:szCs w:val="24"/>
              </w:rPr>
              <w:t xml:space="preserve"> </w:t>
            </w:r>
            <w:r w:rsidRPr="00371DFE">
              <w:rPr>
                <w:iCs/>
                <w:sz w:val="24"/>
                <w:szCs w:val="24"/>
              </w:rPr>
              <w:t xml:space="preserve">Запасные Дары. Причащение </w:t>
            </w:r>
            <w:proofErr w:type="spellStart"/>
            <w:r w:rsidRPr="00371DFE">
              <w:rPr>
                <w:iCs/>
                <w:sz w:val="24"/>
                <w:szCs w:val="24"/>
              </w:rPr>
              <w:t>младенцев</w:t>
            </w:r>
            <w:proofErr w:type="gramStart"/>
            <w:r w:rsidRPr="00371DFE">
              <w:rPr>
                <w:iCs/>
                <w:sz w:val="24"/>
                <w:szCs w:val="24"/>
              </w:rPr>
              <w:t>.З</w:t>
            </w:r>
            <w:proofErr w:type="gramEnd"/>
            <w:r w:rsidRPr="00371DFE">
              <w:rPr>
                <w:iCs/>
                <w:sz w:val="24"/>
                <w:szCs w:val="24"/>
              </w:rPr>
              <w:t>авершение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Литургии. </w:t>
            </w:r>
          </w:p>
        </w:tc>
        <w:tc>
          <w:tcPr>
            <w:tcW w:w="1021" w:type="dxa"/>
          </w:tcPr>
          <w:p w14:paraId="0A476CB9" w14:textId="04C026C2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355391" w14:textId="77777777" w:rsidTr="0078712E">
        <w:tc>
          <w:tcPr>
            <w:tcW w:w="923" w:type="dxa"/>
            <w:vMerge/>
          </w:tcPr>
          <w:p w14:paraId="280C2F57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7680F192" w14:textId="12A3CE99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Последнее поминовение и поклонение Святым Дарам. Благодарение. П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 xml:space="preserve">требление. </w:t>
            </w:r>
            <w:proofErr w:type="spellStart"/>
            <w:r w:rsidRPr="00371DFE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371DFE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371DFE">
              <w:rPr>
                <w:iCs/>
                <w:sz w:val="24"/>
                <w:szCs w:val="24"/>
              </w:rPr>
              <w:t>отпуст</w:t>
            </w:r>
            <w:proofErr w:type="spellEnd"/>
            <w:r w:rsidRPr="00371DFE">
              <w:rPr>
                <w:iCs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4BC06D7E" w14:textId="77777777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D22BC0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2A7C2BF" w14:textId="77777777" w:rsidTr="0078712E">
        <w:tc>
          <w:tcPr>
            <w:tcW w:w="923" w:type="dxa"/>
            <w:vMerge/>
          </w:tcPr>
          <w:p w14:paraId="6FAE7FC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469E3B2" w14:textId="100E85B4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 xml:space="preserve">Вопрос содержания Чаши на Литургии Преждеосвященных Даров. </w:t>
            </w:r>
          </w:p>
        </w:tc>
        <w:tc>
          <w:tcPr>
            <w:tcW w:w="1021" w:type="dxa"/>
          </w:tcPr>
          <w:p w14:paraId="3D50DFD5" w14:textId="58E70775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7B796866" w14:textId="77777777" w:rsidTr="0078712E">
        <w:tc>
          <w:tcPr>
            <w:tcW w:w="923" w:type="dxa"/>
            <w:vMerge/>
          </w:tcPr>
          <w:p w14:paraId="12A05CAE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D104A71" w14:textId="182C02D0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D22BC0">
              <w:rPr>
                <w:iCs/>
                <w:sz w:val="24"/>
                <w:szCs w:val="24"/>
              </w:rPr>
              <w:t xml:space="preserve">Варианты </w:t>
            </w:r>
            <w:proofErr w:type="spellStart"/>
            <w:r w:rsidRPr="00D22BC0">
              <w:rPr>
                <w:iCs/>
                <w:sz w:val="24"/>
                <w:szCs w:val="24"/>
              </w:rPr>
              <w:t>чинопоследования</w:t>
            </w:r>
            <w:proofErr w:type="spellEnd"/>
            <w:r w:rsidRPr="00D22BC0">
              <w:rPr>
                <w:iCs/>
                <w:sz w:val="24"/>
                <w:szCs w:val="24"/>
              </w:rPr>
              <w:t xml:space="preserve"> Литургии Преждеосвященных Даров при хр</w:t>
            </w:r>
            <w:r w:rsidRPr="00D22BC0">
              <w:rPr>
                <w:iCs/>
                <w:sz w:val="24"/>
                <w:szCs w:val="24"/>
              </w:rPr>
              <w:t>а</w:t>
            </w:r>
            <w:r w:rsidRPr="00D22BC0">
              <w:rPr>
                <w:iCs/>
                <w:sz w:val="24"/>
                <w:szCs w:val="24"/>
              </w:rPr>
              <w:t xml:space="preserve">нении святого Агнца на Престоле или жертвеннике. </w:t>
            </w:r>
          </w:p>
        </w:tc>
        <w:tc>
          <w:tcPr>
            <w:tcW w:w="1021" w:type="dxa"/>
          </w:tcPr>
          <w:p w14:paraId="6504929C" w14:textId="7BA70950" w:rsidR="00831E3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9CDD26C" w14:textId="77777777" w:rsidTr="0078712E">
        <w:tc>
          <w:tcPr>
            <w:tcW w:w="923" w:type="dxa"/>
            <w:vMerge/>
          </w:tcPr>
          <w:p w14:paraId="14ED34AF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6B0AC7E8" w14:textId="487EB6A8" w:rsidR="00831E3E" w:rsidRPr="00D22BC0" w:rsidRDefault="00831E3E" w:rsidP="00831E3E">
            <w:pPr>
              <w:jc w:val="both"/>
              <w:rPr>
                <w:iCs/>
                <w:sz w:val="24"/>
                <w:szCs w:val="24"/>
              </w:rPr>
            </w:pPr>
            <w:r w:rsidRPr="00371DFE">
              <w:rPr>
                <w:iCs/>
                <w:sz w:val="24"/>
                <w:szCs w:val="24"/>
              </w:rPr>
              <w:t>Особенности совершения Литургии епископом. Особенности совершения Литургии священником без диакона. «Соборное служение» и его особенн</w:t>
            </w:r>
            <w:r w:rsidRPr="00371DFE">
              <w:rPr>
                <w:iCs/>
                <w:sz w:val="24"/>
                <w:szCs w:val="24"/>
              </w:rPr>
              <w:t>о</w:t>
            </w:r>
            <w:r w:rsidRPr="00371DFE">
              <w:rPr>
                <w:iCs/>
                <w:sz w:val="24"/>
                <w:szCs w:val="24"/>
              </w:rPr>
              <w:t>сти.</w:t>
            </w:r>
          </w:p>
        </w:tc>
        <w:tc>
          <w:tcPr>
            <w:tcW w:w="1021" w:type="dxa"/>
          </w:tcPr>
          <w:p w14:paraId="17A4012D" w14:textId="380E401E" w:rsidR="00831E3E" w:rsidRPr="00D22BC0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E3DC6B6" w14:textId="77777777" w:rsidTr="007774EB">
        <w:trPr>
          <w:trHeight w:val="1104"/>
        </w:trPr>
        <w:tc>
          <w:tcPr>
            <w:tcW w:w="923" w:type="dxa"/>
            <w:vMerge w:val="restart"/>
          </w:tcPr>
          <w:p w14:paraId="08D39E8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080" w:type="dxa"/>
          </w:tcPr>
          <w:p w14:paraId="26D446D5" w14:textId="77777777" w:rsidR="00831E3E" w:rsidRPr="00EE69CF" w:rsidRDefault="00831E3E" w:rsidP="00831E3E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Ограниченное участие готовящихся </w:t>
            </w:r>
            <w:proofErr w:type="gramStart"/>
            <w:r w:rsidRPr="00EE69CF">
              <w:rPr>
                <w:sz w:val="24"/>
                <w:szCs w:val="24"/>
              </w:rPr>
              <w:t>ко</w:t>
            </w:r>
            <w:proofErr w:type="gramEnd"/>
            <w:r w:rsidRPr="00EE69CF">
              <w:rPr>
                <w:sz w:val="24"/>
                <w:szCs w:val="24"/>
              </w:rPr>
              <w:t xml:space="preserve"> крещению в общественном бог</w:t>
            </w:r>
            <w:r w:rsidRPr="00EE69CF">
              <w:rPr>
                <w:sz w:val="24"/>
                <w:szCs w:val="24"/>
              </w:rPr>
              <w:t>о</w:t>
            </w:r>
            <w:r w:rsidRPr="00EE69CF">
              <w:rPr>
                <w:sz w:val="24"/>
                <w:szCs w:val="24"/>
              </w:rPr>
              <w:t xml:space="preserve">служении. Институт </w:t>
            </w:r>
            <w:proofErr w:type="gramStart"/>
            <w:r w:rsidRPr="00EE69CF">
              <w:rPr>
                <w:sz w:val="24"/>
                <w:szCs w:val="24"/>
              </w:rPr>
              <w:t>оглашенных</w:t>
            </w:r>
            <w:proofErr w:type="gramEnd"/>
            <w:r w:rsidRPr="00EE69CF">
              <w:rPr>
                <w:sz w:val="24"/>
                <w:szCs w:val="24"/>
              </w:rPr>
              <w:t>. Его развитие в церкви.</w:t>
            </w:r>
          </w:p>
          <w:p w14:paraId="39751AAD" w14:textId="38AE1553" w:rsidR="00831E3E" w:rsidRPr="00EE69CF" w:rsidRDefault="00831E3E" w:rsidP="00831E3E">
            <w:pPr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Calibri"/>
                <w:sz w:val="24"/>
                <w:szCs w:val="24"/>
                <w:lang w:eastAsia="en-US"/>
              </w:rPr>
              <w:t xml:space="preserve">Присоединение к Православию через покаяние, через миропомазание, через крещение: структуры </w:t>
            </w:r>
            <w:proofErr w:type="spellStart"/>
            <w:r w:rsidRPr="00EE69CF">
              <w:rPr>
                <w:rFonts w:eastAsia="Calibri"/>
                <w:sz w:val="24"/>
                <w:szCs w:val="24"/>
                <w:lang w:eastAsia="en-US"/>
              </w:rPr>
              <w:t>чинопоследований</w:t>
            </w:r>
            <w:proofErr w:type="spellEnd"/>
            <w:r w:rsidRPr="00EE69CF">
              <w:rPr>
                <w:rFonts w:eastAsia="Calibri"/>
                <w:sz w:val="24"/>
                <w:szCs w:val="24"/>
                <w:lang w:eastAsia="en-US"/>
              </w:rPr>
              <w:t xml:space="preserve"> и содержание молитв.</w:t>
            </w:r>
          </w:p>
        </w:tc>
        <w:tc>
          <w:tcPr>
            <w:tcW w:w="1021" w:type="dxa"/>
          </w:tcPr>
          <w:p w14:paraId="5C8D27D4" w14:textId="6790F77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81FAB84" w14:textId="77777777" w:rsidTr="00D6610D">
        <w:trPr>
          <w:trHeight w:val="1104"/>
        </w:trPr>
        <w:tc>
          <w:tcPr>
            <w:tcW w:w="923" w:type="dxa"/>
            <w:vMerge/>
          </w:tcPr>
          <w:p w14:paraId="79DFAEAD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542C272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Ограничения при совершении </w:t>
            </w:r>
            <w:proofErr w:type="gramStart"/>
            <w:r w:rsidRPr="00EE69CF">
              <w:rPr>
                <w:sz w:val="24"/>
                <w:szCs w:val="24"/>
              </w:rPr>
              <w:t>церковных</w:t>
            </w:r>
            <w:proofErr w:type="gramEnd"/>
            <w:r w:rsidRPr="00EE69CF">
              <w:rPr>
                <w:sz w:val="24"/>
                <w:szCs w:val="24"/>
              </w:rPr>
              <w:t xml:space="preserve"> </w:t>
            </w:r>
            <w:proofErr w:type="spellStart"/>
            <w:r w:rsidRPr="00EE69CF">
              <w:rPr>
                <w:sz w:val="24"/>
                <w:szCs w:val="24"/>
              </w:rPr>
              <w:t>чинопоследований</w:t>
            </w:r>
            <w:proofErr w:type="spellEnd"/>
            <w:r w:rsidRPr="00EE69CF">
              <w:rPr>
                <w:sz w:val="24"/>
                <w:szCs w:val="24"/>
              </w:rPr>
              <w:t xml:space="preserve"> (таинство бр</w:t>
            </w:r>
            <w:r w:rsidRPr="00EE69CF">
              <w:rPr>
                <w:sz w:val="24"/>
                <w:szCs w:val="24"/>
              </w:rPr>
              <w:t>а</w:t>
            </w:r>
            <w:r w:rsidRPr="00EE69CF">
              <w:rPr>
                <w:sz w:val="24"/>
                <w:szCs w:val="24"/>
              </w:rPr>
              <w:t>ка).</w:t>
            </w:r>
          </w:p>
          <w:p w14:paraId="153D2826" w14:textId="0D2A534D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Ограничение и восстановление в церковных правах (епитимии и их прим</w:t>
            </w:r>
            <w:r w:rsidRPr="00EE69CF">
              <w:rPr>
                <w:sz w:val="24"/>
                <w:szCs w:val="24"/>
              </w:rPr>
              <w:t>е</w:t>
            </w:r>
            <w:r w:rsidRPr="00EE69CF">
              <w:rPr>
                <w:sz w:val="24"/>
                <w:szCs w:val="24"/>
              </w:rPr>
              <w:t xml:space="preserve">нение в церковной практике). </w:t>
            </w:r>
          </w:p>
        </w:tc>
        <w:tc>
          <w:tcPr>
            <w:tcW w:w="1021" w:type="dxa"/>
          </w:tcPr>
          <w:p w14:paraId="6639F2AC" w14:textId="0FDD4EFC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78783C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663FE16" w14:textId="77777777" w:rsidTr="0078712E">
        <w:tc>
          <w:tcPr>
            <w:tcW w:w="923" w:type="dxa"/>
            <w:vMerge/>
          </w:tcPr>
          <w:p w14:paraId="7C869F44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398E8D1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bCs/>
                <w:sz w:val="24"/>
                <w:szCs w:val="24"/>
              </w:rPr>
              <w:t>Елеосвящение и покаяние: сходства и различия. Особенности совершения общего соборования.</w:t>
            </w:r>
          </w:p>
        </w:tc>
        <w:tc>
          <w:tcPr>
            <w:tcW w:w="1021" w:type="dxa"/>
          </w:tcPr>
          <w:p w14:paraId="2C28702B" w14:textId="6D7C1A74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3DE85F3" w14:textId="77777777" w:rsidTr="0078712E">
        <w:tc>
          <w:tcPr>
            <w:tcW w:w="923" w:type="dxa"/>
            <w:vMerge/>
          </w:tcPr>
          <w:p w14:paraId="65174B03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9A594B2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Церковное поминовение усопших и его формы в общественном и частном богослужении.</w:t>
            </w:r>
          </w:p>
        </w:tc>
        <w:tc>
          <w:tcPr>
            <w:tcW w:w="1021" w:type="dxa"/>
          </w:tcPr>
          <w:p w14:paraId="70464C00" w14:textId="4D0FD1B8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06984F8" w14:textId="77777777" w:rsidTr="00A201F8">
        <w:trPr>
          <w:trHeight w:val="562"/>
        </w:trPr>
        <w:tc>
          <w:tcPr>
            <w:tcW w:w="923" w:type="dxa"/>
            <w:vMerge/>
          </w:tcPr>
          <w:p w14:paraId="1AC58F20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249CE944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EE69CF">
              <w:rPr>
                <w:sz w:val="24"/>
                <w:szCs w:val="24"/>
              </w:rPr>
              <w:t>Хиротесии</w:t>
            </w:r>
            <w:proofErr w:type="spellEnd"/>
            <w:r w:rsidRPr="00EE69CF">
              <w:rPr>
                <w:sz w:val="24"/>
                <w:szCs w:val="24"/>
              </w:rPr>
              <w:t xml:space="preserve"> и хиротонии.</w:t>
            </w:r>
          </w:p>
          <w:p w14:paraId="28107BEB" w14:textId="32AD904C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>Чины пострижения в монашество.</w:t>
            </w:r>
          </w:p>
        </w:tc>
        <w:tc>
          <w:tcPr>
            <w:tcW w:w="1021" w:type="dxa"/>
          </w:tcPr>
          <w:p w14:paraId="1B6EB02E" w14:textId="00536163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075FE93C" w14:textId="77777777" w:rsidTr="0078712E">
        <w:tc>
          <w:tcPr>
            <w:tcW w:w="923" w:type="dxa"/>
            <w:vMerge/>
          </w:tcPr>
          <w:p w14:paraId="0B54777A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278354C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sz w:val="24"/>
                <w:szCs w:val="24"/>
              </w:rPr>
              <w:t xml:space="preserve">Условия совершения освящений и их </w:t>
            </w:r>
            <w:proofErr w:type="spellStart"/>
            <w:r w:rsidRPr="00EE69CF">
              <w:rPr>
                <w:sz w:val="24"/>
                <w:szCs w:val="24"/>
              </w:rPr>
              <w:t>чинопоследования</w:t>
            </w:r>
            <w:proofErr w:type="spellEnd"/>
            <w:r w:rsidRPr="00EE69CF">
              <w:rPr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18A1845F" w14:textId="667A2A5F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0731F14" w14:textId="77777777" w:rsidTr="003E1C1C">
        <w:trPr>
          <w:trHeight w:val="1104"/>
        </w:trPr>
        <w:tc>
          <w:tcPr>
            <w:tcW w:w="923" w:type="dxa"/>
            <w:vMerge/>
          </w:tcPr>
          <w:p w14:paraId="05836988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5B03ABE7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proofErr w:type="spellStart"/>
            <w:r w:rsidRPr="00EE69CF">
              <w:rPr>
                <w:rFonts w:eastAsia="HiddenHorzOCR"/>
                <w:sz w:val="24"/>
                <w:szCs w:val="24"/>
              </w:rPr>
              <w:t>Молебные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пения и их типы. </w:t>
            </w:r>
          </w:p>
          <w:p w14:paraId="36E691AA" w14:textId="77777777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Водоосвящения: виды и особенности совершения.</w:t>
            </w:r>
          </w:p>
          <w:p w14:paraId="1D744BDE" w14:textId="466EEAF1" w:rsidR="00831E3E" w:rsidRPr="00EE69CF" w:rsidRDefault="00831E3E" w:rsidP="00831E3E">
            <w:pPr>
              <w:jc w:val="both"/>
              <w:rPr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 xml:space="preserve">Состав и структура </w:t>
            </w:r>
            <w:proofErr w:type="spellStart"/>
            <w:r w:rsidRPr="00EE69CF">
              <w:rPr>
                <w:rFonts w:eastAsia="HiddenHorzOCR"/>
                <w:sz w:val="24"/>
                <w:szCs w:val="24"/>
              </w:rPr>
              <w:t>чинопоследований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</w:t>
            </w:r>
            <w:proofErr w:type="spellStart"/>
            <w:r w:rsidRPr="00EE69CF">
              <w:rPr>
                <w:rFonts w:eastAsia="HiddenHorzOCR"/>
                <w:sz w:val="24"/>
                <w:szCs w:val="24"/>
              </w:rPr>
              <w:t>молебных</w:t>
            </w:r>
            <w:proofErr w:type="spellEnd"/>
            <w:r w:rsidRPr="00EE69CF">
              <w:rPr>
                <w:rFonts w:eastAsia="HiddenHorzOCR"/>
                <w:sz w:val="24"/>
                <w:szCs w:val="24"/>
              </w:rPr>
              <w:t xml:space="preserve"> пений, время и особенн</w:t>
            </w:r>
            <w:r w:rsidRPr="00EE69CF">
              <w:rPr>
                <w:rFonts w:eastAsia="HiddenHorzOCR"/>
                <w:sz w:val="24"/>
                <w:szCs w:val="24"/>
              </w:rPr>
              <w:t>о</w:t>
            </w:r>
            <w:r w:rsidRPr="00EE69CF">
              <w:rPr>
                <w:rFonts w:eastAsia="HiddenHorzOCR"/>
                <w:sz w:val="24"/>
                <w:szCs w:val="24"/>
              </w:rPr>
              <w:t>сти их совершения.</w:t>
            </w:r>
          </w:p>
        </w:tc>
        <w:tc>
          <w:tcPr>
            <w:tcW w:w="1021" w:type="dxa"/>
          </w:tcPr>
          <w:p w14:paraId="118F45BD" w14:textId="432BD047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7B4FFC9" w14:textId="77777777" w:rsidTr="0078712E">
        <w:tc>
          <w:tcPr>
            <w:tcW w:w="923" w:type="dxa"/>
            <w:vMerge/>
          </w:tcPr>
          <w:p w14:paraId="78D11328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7D8DBD9" w14:textId="77777777" w:rsidR="00831E3E" w:rsidRPr="00EE69CF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EE69CF">
              <w:rPr>
                <w:rFonts w:eastAsia="HiddenHorzOCR"/>
                <w:sz w:val="24"/>
                <w:szCs w:val="24"/>
              </w:rPr>
              <w:t>Использование акафистов при совершении молебнов.</w:t>
            </w:r>
          </w:p>
        </w:tc>
        <w:tc>
          <w:tcPr>
            <w:tcW w:w="1021" w:type="dxa"/>
          </w:tcPr>
          <w:p w14:paraId="2576C01E" w14:textId="1CE3AB0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27096620" w14:textId="77777777" w:rsidTr="00A67373">
        <w:trPr>
          <w:trHeight w:val="1380"/>
        </w:trPr>
        <w:tc>
          <w:tcPr>
            <w:tcW w:w="923" w:type="dxa"/>
            <w:vMerge w:val="restart"/>
          </w:tcPr>
          <w:p w14:paraId="55C5A76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5</w:t>
            </w:r>
          </w:p>
        </w:tc>
        <w:tc>
          <w:tcPr>
            <w:tcW w:w="8080" w:type="dxa"/>
          </w:tcPr>
          <w:p w14:paraId="6591BE63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«Трапеза Господня», «день Господень». Формирование суточного круга б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гослужения. Воскресное богослужение, праздник Пасхи. Первые собрания христианских общин.</w:t>
            </w:r>
          </w:p>
          <w:p w14:paraId="1AB3C4AE" w14:textId="2341C1F2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самостоятельных литургических традиций в крупных це</w:t>
            </w:r>
            <w:r w:rsidRPr="003A1829">
              <w:rPr>
                <w:iCs/>
                <w:color w:val="000000"/>
                <w:sz w:val="24"/>
                <w:szCs w:val="24"/>
              </w:rPr>
              <w:t>р</w:t>
            </w:r>
            <w:r w:rsidRPr="003A1829">
              <w:rPr>
                <w:iCs/>
                <w:color w:val="000000"/>
                <w:sz w:val="24"/>
                <w:szCs w:val="24"/>
              </w:rPr>
              <w:t>ковных и административных центрах (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Антиохия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, Александрия, Рим) в II – III вв. </w:t>
            </w:r>
          </w:p>
        </w:tc>
        <w:tc>
          <w:tcPr>
            <w:tcW w:w="1021" w:type="dxa"/>
          </w:tcPr>
          <w:p w14:paraId="7D8D0BC4" w14:textId="5CAC761C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303EB2DB" w14:textId="77777777" w:rsidTr="00A50094">
        <w:trPr>
          <w:trHeight w:val="1380"/>
        </w:trPr>
        <w:tc>
          <w:tcPr>
            <w:tcW w:w="923" w:type="dxa"/>
            <w:vMerge/>
          </w:tcPr>
          <w:p w14:paraId="23735564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3358620F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Роль аскетических групп и монашества в развитии кафедрального и мон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стырского богослужения. </w:t>
            </w:r>
          </w:p>
          <w:p w14:paraId="1A9F9620" w14:textId="60B6A2CD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Особенности богослужения в палестинских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киновиях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и лаврах.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Гимногр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>фические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тексты в монастырском богослужении. Деятельность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Саввы Освященного по устроению монастырей, «Правила Саввы Освященного». </w:t>
            </w:r>
          </w:p>
        </w:tc>
        <w:tc>
          <w:tcPr>
            <w:tcW w:w="1021" w:type="dxa"/>
          </w:tcPr>
          <w:p w14:paraId="774F1753" w14:textId="66F3887D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5FC278DF" w14:textId="77777777" w:rsidTr="00A82902">
        <w:trPr>
          <w:trHeight w:val="2208"/>
        </w:trPr>
        <w:tc>
          <w:tcPr>
            <w:tcW w:w="923" w:type="dxa"/>
            <w:vMerge/>
          </w:tcPr>
          <w:p w14:paraId="599C69C6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04E67CF2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«Иерусалимский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Святогробский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типикон».</w:t>
            </w:r>
          </w:p>
          <w:p w14:paraId="1953FA67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Константинопольский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 кафедральный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евхологий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послеиконоборческого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п</w:t>
            </w:r>
            <w:r w:rsidRPr="003A1829">
              <w:rPr>
                <w:iCs/>
                <w:color w:val="000000"/>
                <w:sz w:val="24"/>
                <w:szCs w:val="24"/>
              </w:rPr>
              <w:t>е</w:t>
            </w:r>
            <w:r w:rsidRPr="003A1829">
              <w:rPr>
                <w:iCs/>
                <w:color w:val="000000"/>
                <w:sz w:val="24"/>
                <w:szCs w:val="24"/>
              </w:rPr>
              <w:t>риода. Состав и структура служб суточного круга. Новый константин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польский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лекционарий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(состав и структура). «Типикон Великой Церкви». </w:t>
            </w:r>
          </w:p>
          <w:p w14:paraId="6092C1D8" w14:textId="45B9F485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Монастырская реформа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прп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Феодора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в кон. VIII в. Суточный, седмичный и годовой круги в студийском богослужении. Студийский С</w:t>
            </w:r>
            <w:r w:rsidRPr="003A1829">
              <w:rPr>
                <w:iCs/>
                <w:color w:val="000000"/>
                <w:sz w:val="24"/>
                <w:szCs w:val="24"/>
              </w:rPr>
              <w:t>и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наксарь (устав).  Богослужебные книги константинопольской студийской традиции. Студийская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гимнография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1021" w:type="dxa"/>
          </w:tcPr>
          <w:p w14:paraId="79237167" w14:textId="618D0194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49A3C9B6" w14:textId="77777777" w:rsidTr="0067277D">
        <w:trPr>
          <w:trHeight w:val="2760"/>
        </w:trPr>
        <w:tc>
          <w:tcPr>
            <w:tcW w:w="923" w:type="dxa"/>
            <w:vMerge/>
          </w:tcPr>
          <w:p w14:paraId="3A978C57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1FFE087C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Византийские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ктиторские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типиконы, их взаимоотношение с богослуже</w:t>
            </w:r>
            <w:r w:rsidRPr="003A1829">
              <w:rPr>
                <w:iCs/>
                <w:color w:val="000000"/>
                <w:sz w:val="24"/>
                <w:szCs w:val="24"/>
              </w:rPr>
              <w:t>б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ными синаксарями. Типикон патриарха Алексея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Студита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Евергетидский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устав и уставы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евергетидской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традиции в конце XI — XII вв. </w:t>
            </w:r>
          </w:p>
          <w:p w14:paraId="6F982ECC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Формирование константинопольской редакц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ии Ие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русалимского типикона после 1261 г. Кодификация константинопольской богослужебной практики при патриархе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Филофее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Коккине</w:t>
            </w:r>
            <w:proofErr w:type="spellEnd"/>
          </w:p>
          <w:p w14:paraId="62EFBF38" w14:textId="3C483954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Богослужение в церковной организации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Самуилова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царства (971-1018 гг.). Славянские переводы Иерусалимского устава в 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Х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>IV в. Формирование нов</w:t>
            </w:r>
            <w:r w:rsidRPr="003A1829">
              <w:rPr>
                <w:iCs/>
                <w:color w:val="000000"/>
                <w:sz w:val="24"/>
                <w:szCs w:val="24"/>
              </w:rPr>
              <w:t>о</w:t>
            </w:r>
            <w:r w:rsidRPr="003A1829">
              <w:rPr>
                <w:iCs/>
                <w:color w:val="000000"/>
                <w:sz w:val="24"/>
                <w:szCs w:val="24"/>
              </w:rPr>
              <w:t>го комплекса славянских богослужебных книг и его адаптация в  славя</w:t>
            </w:r>
            <w:r w:rsidRPr="003A1829">
              <w:rPr>
                <w:iCs/>
                <w:color w:val="000000"/>
                <w:sz w:val="24"/>
                <w:szCs w:val="24"/>
              </w:rPr>
              <w:t>н</w:t>
            </w:r>
            <w:r w:rsidRPr="003A1829">
              <w:rPr>
                <w:iCs/>
                <w:color w:val="000000"/>
                <w:sz w:val="24"/>
                <w:szCs w:val="24"/>
              </w:rPr>
              <w:t xml:space="preserve">ских церковных организациях на Балканах. </w:t>
            </w:r>
          </w:p>
        </w:tc>
        <w:tc>
          <w:tcPr>
            <w:tcW w:w="1021" w:type="dxa"/>
          </w:tcPr>
          <w:p w14:paraId="2287AA7A" w14:textId="19CBCA57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637149FA" w14:textId="77777777" w:rsidTr="001653A8">
        <w:trPr>
          <w:trHeight w:val="2760"/>
        </w:trPr>
        <w:tc>
          <w:tcPr>
            <w:tcW w:w="923" w:type="dxa"/>
            <w:vMerge/>
          </w:tcPr>
          <w:p w14:paraId="11577115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14:paraId="40865CF8" w14:textId="77777777" w:rsidR="00831E3E" w:rsidRPr="003A1829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>Перевод Студийского устава в Киево-Печерском монастыре. Использов</w:t>
            </w:r>
            <w:r w:rsidRPr="003A1829">
              <w:rPr>
                <w:iCs/>
                <w:color w:val="000000"/>
                <w:sz w:val="24"/>
                <w:szCs w:val="24"/>
              </w:rPr>
              <w:t>а</w:t>
            </w:r>
            <w:r w:rsidRPr="003A1829">
              <w:rPr>
                <w:iCs/>
                <w:color w:val="000000"/>
                <w:sz w:val="24"/>
                <w:szCs w:val="24"/>
              </w:rPr>
              <w:t>ние нового корпуса богослужебных книг в Киевской митрополии.</w:t>
            </w:r>
          </w:p>
          <w:p w14:paraId="7DA961FE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Стоглавый собор и кодификация литургической традиции Русской Церкви </w:t>
            </w:r>
            <w:proofErr w:type="gramStart"/>
            <w:r w:rsidRPr="003A1829">
              <w:rPr>
                <w:iCs/>
                <w:color w:val="000000"/>
                <w:sz w:val="24"/>
                <w:szCs w:val="24"/>
              </w:rPr>
              <w:t>в</w:t>
            </w:r>
            <w:proofErr w:type="gramEnd"/>
            <w:r w:rsidRPr="003A1829">
              <w:rPr>
                <w:iCs/>
                <w:color w:val="000000"/>
                <w:sz w:val="24"/>
                <w:szCs w:val="24"/>
              </w:rPr>
              <w:t xml:space="preserve"> сер. XVI в. Книгопечатание и  внесение изменений в богослужебные тексты в  XVII в. </w:t>
            </w:r>
          </w:p>
          <w:p w14:paraId="66214D8C" w14:textId="77777777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Литургическая тематика в трудах Всероссийского церковного собора 1917-1918 гг. </w:t>
            </w:r>
          </w:p>
          <w:p w14:paraId="6299E6DA" w14:textId="26A8F2DD" w:rsidR="00831E3E" w:rsidRPr="003A1829" w:rsidRDefault="00831E3E" w:rsidP="00831E3E">
            <w:pPr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3A1829">
              <w:rPr>
                <w:iCs/>
                <w:color w:val="000000"/>
                <w:sz w:val="24"/>
                <w:szCs w:val="24"/>
              </w:rPr>
              <w:t xml:space="preserve">Деятельность Архиерейских соборов, Священного Синода,  Синодальной Богослужебной комиссии,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Межсоборного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 xml:space="preserve"> присутствия по упорядочению богослужения. Новые богослужебные тексты и </w:t>
            </w:r>
            <w:proofErr w:type="spellStart"/>
            <w:r w:rsidRPr="003A1829">
              <w:rPr>
                <w:iCs/>
                <w:color w:val="000000"/>
                <w:sz w:val="24"/>
                <w:szCs w:val="24"/>
              </w:rPr>
              <w:t>последования</w:t>
            </w:r>
            <w:proofErr w:type="spellEnd"/>
            <w:r w:rsidRPr="003A1829">
              <w:rPr>
                <w:i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021" w:type="dxa"/>
          </w:tcPr>
          <w:p w14:paraId="453A2A30" w14:textId="3F719DD1" w:rsidR="00831E3E" w:rsidRPr="0078783C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831E3E" w:rsidRPr="002371AE" w14:paraId="1F25604E" w14:textId="77777777" w:rsidTr="0078712E">
        <w:tc>
          <w:tcPr>
            <w:tcW w:w="923" w:type="dxa"/>
          </w:tcPr>
          <w:p w14:paraId="0BE3500C" w14:textId="77777777" w:rsidR="00831E3E" w:rsidRPr="00EF516F" w:rsidRDefault="00831E3E" w:rsidP="00831E3E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14:paraId="2A828E30" w14:textId="77777777" w:rsidR="00831E3E" w:rsidRPr="002371AE" w:rsidRDefault="00831E3E" w:rsidP="00831E3E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021" w:type="dxa"/>
          </w:tcPr>
          <w:p w14:paraId="6D959942" w14:textId="77777777" w:rsidR="00831E3E" w:rsidRPr="002371AE" w:rsidRDefault="00831E3E" w:rsidP="00831E3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126</w:t>
            </w:r>
          </w:p>
        </w:tc>
      </w:tr>
    </w:tbl>
    <w:p w14:paraId="77EC5664" w14:textId="77777777" w:rsidR="00BF3421" w:rsidRDefault="00BF3421" w:rsidP="00B65C6E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40BB3429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7804"/>
        <w:gridCol w:w="1121"/>
      </w:tblGrid>
      <w:tr w:rsidR="00B65C6E" w:rsidRPr="00343405" w14:paraId="1D6A7C9B" w14:textId="77777777" w:rsidTr="00831E3E">
        <w:trPr>
          <w:tblHeader/>
          <w:jc w:val="center"/>
        </w:trPr>
        <w:tc>
          <w:tcPr>
            <w:tcW w:w="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8CCF038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192880B1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936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1DDD2CE" w14:textId="77777777" w:rsidR="00B65C6E" w:rsidRPr="00DB316C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DB316C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6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5ECEDC4" w14:textId="77777777" w:rsidR="00B65C6E" w:rsidRPr="00343405" w:rsidRDefault="00B65C6E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849E5" w:rsidRPr="00343405" w14:paraId="722DE078" w14:textId="77777777" w:rsidTr="00831E3E">
        <w:trPr>
          <w:trHeight w:val="20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193AF84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BF3421">
              <w:rPr>
                <w:sz w:val="24"/>
                <w:szCs w:val="24"/>
              </w:rPr>
              <w:t>1</w:t>
            </w:r>
          </w:p>
        </w:tc>
        <w:tc>
          <w:tcPr>
            <w:tcW w:w="3936" w:type="pct"/>
            <w:vAlign w:val="center"/>
          </w:tcPr>
          <w:p w14:paraId="0653E848" w14:textId="77777777" w:rsidR="002849E5" w:rsidRPr="00DB316C" w:rsidRDefault="002849E5" w:rsidP="0078783C">
            <w:pPr>
              <w:widowControl w:val="0"/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Ознакомление со структурой Богослужебного Евангелия и Богослуже</w:t>
            </w:r>
            <w:r w:rsidRPr="00DB316C">
              <w:rPr>
                <w:sz w:val="24"/>
                <w:szCs w:val="24"/>
              </w:rPr>
              <w:t>б</w:t>
            </w:r>
            <w:r w:rsidRPr="00DB316C">
              <w:rPr>
                <w:sz w:val="24"/>
                <w:szCs w:val="24"/>
              </w:rPr>
              <w:t>ного Апостола.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5C02CAE0" w14:textId="77777777" w:rsidR="002849E5" w:rsidRPr="00FC42DE" w:rsidRDefault="002849E5" w:rsidP="0078783C">
            <w:pPr>
              <w:jc w:val="center"/>
              <w:rPr>
                <w:sz w:val="24"/>
                <w:szCs w:val="24"/>
              </w:rPr>
            </w:pPr>
            <w:r w:rsidRPr="00FC42DE">
              <w:rPr>
                <w:sz w:val="24"/>
                <w:szCs w:val="24"/>
              </w:rPr>
              <w:t>2</w:t>
            </w:r>
          </w:p>
        </w:tc>
      </w:tr>
      <w:tr w:rsidR="002849E5" w:rsidRPr="00343405" w14:paraId="45689953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509476A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30059609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Ознакомление со структурой богослужебных </w:t>
            </w:r>
            <w:proofErr w:type="spellStart"/>
            <w:r w:rsidRPr="00DB316C">
              <w:rPr>
                <w:sz w:val="24"/>
                <w:szCs w:val="24"/>
              </w:rPr>
              <w:t>последований</w:t>
            </w:r>
            <w:proofErr w:type="spellEnd"/>
            <w:r w:rsidRPr="00DB316C">
              <w:rPr>
                <w:sz w:val="24"/>
                <w:szCs w:val="24"/>
              </w:rPr>
              <w:t xml:space="preserve"> и типами б</w:t>
            </w:r>
            <w:r w:rsidRPr="00DB316C">
              <w:rPr>
                <w:sz w:val="24"/>
                <w:szCs w:val="24"/>
              </w:rPr>
              <w:t>о</w:t>
            </w:r>
            <w:r w:rsidRPr="00DB316C">
              <w:rPr>
                <w:sz w:val="24"/>
                <w:szCs w:val="24"/>
              </w:rPr>
              <w:t>гослужебных текстов, содержащихся в Минеи служебной.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15999A7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5375AE3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58CED014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shd w:val="clear" w:color="auto" w:fill="FFFFFF"/>
            <w:vAlign w:val="center"/>
          </w:tcPr>
          <w:p w14:paraId="111181AF" w14:textId="77777777" w:rsidR="002849E5" w:rsidRPr="00DB316C" w:rsidRDefault="002849E5" w:rsidP="0078783C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Ознакомление со структурой и составом </w:t>
            </w:r>
            <w:proofErr w:type="gramStart"/>
            <w:r w:rsidRPr="00DB316C">
              <w:rPr>
                <w:sz w:val="24"/>
                <w:szCs w:val="24"/>
              </w:rPr>
              <w:t>богослужебных</w:t>
            </w:r>
            <w:proofErr w:type="gramEnd"/>
            <w:r w:rsidRPr="00DB316C">
              <w:rPr>
                <w:sz w:val="24"/>
                <w:szCs w:val="24"/>
              </w:rPr>
              <w:t xml:space="preserve"> </w:t>
            </w:r>
            <w:proofErr w:type="spellStart"/>
            <w:r w:rsidRPr="00DB316C">
              <w:rPr>
                <w:sz w:val="24"/>
                <w:szCs w:val="24"/>
              </w:rPr>
              <w:t>последований</w:t>
            </w:r>
            <w:proofErr w:type="spellEnd"/>
            <w:r w:rsidRPr="00DB316C">
              <w:rPr>
                <w:sz w:val="24"/>
                <w:szCs w:val="24"/>
              </w:rPr>
              <w:t xml:space="preserve"> Октоиха.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7A8D80F" w14:textId="77777777" w:rsidR="002849E5" w:rsidRPr="00FC42DE" w:rsidRDefault="002849E5" w:rsidP="0078783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4D896E8B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4A923A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7C8EBC5" w14:textId="77777777" w:rsidR="002849E5" w:rsidRPr="00DB316C" w:rsidRDefault="002849E5" w:rsidP="00BF3421">
            <w:pPr>
              <w:pStyle w:val="aa"/>
              <w:widowControl w:val="0"/>
              <w:jc w:val="both"/>
            </w:pPr>
            <w:r w:rsidRPr="00DB316C">
              <w:t xml:space="preserve">Составление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вседневной и великой вечерни, вседневной, </w:t>
            </w:r>
            <w:proofErr w:type="spellStart"/>
            <w:r w:rsidRPr="00DB316C">
              <w:t>славословной</w:t>
            </w:r>
            <w:proofErr w:type="spellEnd"/>
            <w:r w:rsidRPr="00DB316C">
              <w:t xml:space="preserve"> и </w:t>
            </w:r>
            <w:proofErr w:type="spellStart"/>
            <w:r w:rsidRPr="00DB316C">
              <w:t>полилейной</w:t>
            </w:r>
            <w:proofErr w:type="spellEnd"/>
            <w:r w:rsidRPr="00DB316C">
              <w:t xml:space="preserve"> утрени. 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0209D051" w14:textId="77777777" w:rsidR="002849E5" w:rsidRPr="00FC42DE" w:rsidRDefault="002849E5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FC42DE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0CF0E5D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2C62B067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61162B18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Ознакомление со структурой богослужебных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и типами б</w:t>
            </w:r>
            <w:r w:rsidRPr="00DB316C">
              <w:t>о</w:t>
            </w:r>
            <w:r w:rsidRPr="00DB316C">
              <w:t>гослужебных текстов, содержащихся в Постной Триоди.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2A802318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2E82223E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266B390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69039AD7" w14:textId="77777777" w:rsidR="002849E5" w:rsidRPr="00DB316C" w:rsidRDefault="0007545B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Составление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седмичных богослужений Святой </w:t>
            </w:r>
            <w:proofErr w:type="spellStart"/>
            <w:r w:rsidRPr="00DB316C">
              <w:t>Четыред</w:t>
            </w:r>
            <w:r w:rsidRPr="00DB316C">
              <w:t>е</w:t>
            </w:r>
            <w:r w:rsidRPr="00DB316C">
              <w:t>сятницы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A5809F0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142E3C90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5168672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2D496F8D" w14:textId="77777777" w:rsidR="002849E5" w:rsidRPr="00DB316C" w:rsidRDefault="0007545B" w:rsidP="0007545B">
            <w:pPr>
              <w:pStyle w:val="aa"/>
              <w:widowControl w:val="0"/>
              <w:jc w:val="both"/>
              <w:rPr>
                <w:highlight w:val="yellow"/>
              </w:rPr>
            </w:pPr>
            <w:r w:rsidRPr="00DB316C">
              <w:t xml:space="preserve">Ознакомление со структурой богослужебных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 xml:space="preserve"> и типами б</w:t>
            </w:r>
            <w:r w:rsidRPr="00DB316C">
              <w:t>о</w:t>
            </w:r>
            <w:r w:rsidRPr="00DB316C">
              <w:t>гослужебных текстов, содержащихся в Цветной Триоди.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54932C9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2849E5" w:rsidRPr="00343405" w14:paraId="7B9E784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4CD61762" w14:textId="77777777" w:rsidR="002849E5" w:rsidRPr="00DE2330" w:rsidRDefault="002849E5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C4BF7D9" w14:textId="77777777" w:rsidR="002849E5" w:rsidRPr="00DB316C" w:rsidRDefault="009A30CD" w:rsidP="0078783C">
            <w:pPr>
              <w:pStyle w:val="aa"/>
              <w:widowControl w:val="0"/>
              <w:jc w:val="both"/>
              <w:rPr>
                <w:highlight w:val="yellow"/>
              </w:rPr>
            </w:pPr>
            <w:r>
              <w:t>Ознакомление</w:t>
            </w:r>
            <w:r w:rsidR="0007545B" w:rsidRPr="00DB316C">
              <w:t xml:space="preserve"> с рубликами Типикона, регламентирующими совершение богослужения в храмовые праздники.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970133B" w14:textId="77777777" w:rsidR="002849E5" w:rsidRPr="0007545B" w:rsidRDefault="0007545B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07545B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77D1F92C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09791E54" w14:textId="77777777" w:rsidR="00B65C6E" w:rsidRPr="00DB316C" w:rsidRDefault="00554C5B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2</w:t>
            </w:r>
          </w:p>
        </w:tc>
        <w:tc>
          <w:tcPr>
            <w:tcW w:w="3936" w:type="pct"/>
            <w:vAlign w:val="center"/>
          </w:tcPr>
          <w:p w14:paraId="068D2A9A" w14:textId="77777777" w:rsidR="00B65C6E" w:rsidRPr="00DB316C" w:rsidRDefault="00554C5B" w:rsidP="00285598">
            <w:pPr>
              <w:jc w:val="both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 xml:space="preserve">Сходства и отличия древних редакций евхаристических молитв </w:t>
            </w:r>
            <w:proofErr w:type="spellStart"/>
            <w:r w:rsidRPr="00DB316C">
              <w:rPr>
                <w:sz w:val="24"/>
                <w:szCs w:val="24"/>
              </w:rPr>
              <w:t>свт</w:t>
            </w:r>
            <w:proofErr w:type="spellEnd"/>
            <w:r w:rsidRPr="00DB316C">
              <w:rPr>
                <w:sz w:val="24"/>
                <w:szCs w:val="24"/>
              </w:rPr>
              <w:t>. Иоанна Златоуста и Василия Великого. Практический анализ.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0A7FE41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  <w:lang w:val="en-US"/>
              </w:rPr>
            </w:pPr>
            <w:r w:rsidRPr="00DB316C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DB316C" w:rsidRPr="00343405" w14:paraId="314DC706" w14:textId="77777777" w:rsidTr="00831E3E">
        <w:trPr>
          <w:trHeight w:val="20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4D510D09" w14:textId="77777777" w:rsidR="00DB316C" w:rsidRPr="00DB316C" w:rsidRDefault="00DB316C" w:rsidP="00DB316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3</w:t>
            </w:r>
          </w:p>
        </w:tc>
        <w:tc>
          <w:tcPr>
            <w:tcW w:w="3936" w:type="pct"/>
            <w:vAlign w:val="center"/>
          </w:tcPr>
          <w:p w14:paraId="396DFC72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r w:rsidRPr="00DB316C">
              <w:rPr>
                <w:iCs/>
                <w:sz w:val="24"/>
                <w:szCs w:val="24"/>
              </w:rPr>
              <w:t>Святоотеческое учение о Евхаристии. Практический анализ святоотеч</w:t>
            </w:r>
            <w:r w:rsidRPr="00DB316C">
              <w:rPr>
                <w:iCs/>
                <w:sz w:val="24"/>
                <w:szCs w:val="24"/>
              </w:rPr>
              <w:t>е</w:t>
            </w:r>
            <w:r w:rsidRPr="00DB316C">
              <w:rPr>
                <w:iCs/>
                <w:sz w:val="24"/>
                <w:szCs w:val="24"/>
              </w:rPr>
              <w:t>ских текстов.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B7A63A6" w14:textId="11D547A1" w:rsidR="00DB316C" w:rsidRPr="0078712E" w:rsidRDefault="0078712E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DB316C" w:rsidRPr="00343405" w14:paraId="619D78A6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0FD9045A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1388BC00" w14:textId="77777777" w:rsidR="00DB316C" w:rsidRPr="00DB316C" w:rsidRDefault="00DB316C" w:rsidP="00DB316C">
            <w:pPr>
              <w:pStyle w:val="aa"/>
              <w:widowControl w:val="0"/>
              <w:jc w:val="both"/>
            </w:pPr>
            <w:r w:rsidRPr="00DB316C">
              <w:rPr>
                <w:iCs/>
              </w:rPr>
              <w:t>Святоотеческое учение о Евхаристии. Практический анализ святоотеч</w:t>
            </w:r>
            <w:r w:rsidRPr="00DB316C">
              <w:rPr>
                <w:iCs/>
              </w:rPr>
              <w:t>е</w:t>
            </w:r>
            <w:r w:rsidRPr="00DB316C">
              <w:rPr>
                <w:iCs/>
              </w:rPr>
              <w:t>ских комментариев на евхаристическую молитву. Анализ литературы по вопросу авторства евхаристических молитв.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FA11487" w14:textId="5C06AF72" w:rsidR="00DB316C" w:rsidRPr="00DB316C" w:rsidRDefault="0078712E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</w:tr>
      <w:tr w:rsidR="00DB316C" w:rsidRPr="00343405" w14:paraId="5B83919A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12A7103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043E71D6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Практическое занятие в храме и в алтаре по вопросу совершения бог</w:t>
            </w:r>
            <w:r w:rsidRPr="00DB316C">
              <w:t>о</w:t>
            </w:r>
            <w:r w:rsidRPr="00DB316C">
              <w:t>служения и последовательности выполняемых действий. Ознакомление с действиями дьякона и священника. Правила и нормы каждения.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AA1C80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F4927A7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175B1B6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7B2F7B1D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 xml:space="preserve">Практика по составлению чтений и построению структуры чтений. </w:t>
            </w:r>
            <w:proofErr w:type="spellStart"/>
            <w:r w:rsidRPr="00DB316C">
              <w:t>О</w:t>
            </w:r>
            <w:r w:rsidRPr="00DB316C">
              <w:t>т</w:t>
            </w:r>
            <w:r w:rsidRPr="00DB316C">
              <w:t>ступки</w:t>
            </w:r>
            <w:proofErr w:type="spellEnd"/>
            <w:r w:rsidRPr="00DB316C">
              <w:t xml:space="preserve">. </w:t>
            </w:r>
            <w:proofErr w:type="spellStart"/>
            <w:r w:rsidRPr="00DB316C">
              <w:t>Преступки</w:t>
            </w:r>
            <w:proofErr w:type="spellEnd"/>
            <w:r w:rsidRPr="00DB316C">
              <w:t>. Анализ годового круга чтений.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7930C3B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783770BB" w14:textId="77777777" w:rsidTr="00831E3E">
        <w:trPr>
          <w:trHeight w:val="20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0482DA95" w14:textId="77777777" w:rsidR="00DB316C" w:rsidRPr="00DB316C" w:rsidRDefault="00DB316C" w:rsidP="0078783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2B08405A" w14:textId="77777777" w:rsidR="00DB316C" w:rsidRPr="00DB316C" w:rsidRDefault="00DB316C" w:rsidP="00DB316C">
            <w:pPr>
              <w:jc w:val="both"/>
              <w:rPr>
                <w:sz w:val="24"/>
                <w:szCs w:val="24"/>
              </w:rPr>
            </w:pPr>
            <w:proofErr w:type="spellStart"/>
            <w:r w:rsidRPr="00DB316C">
              <w:rPr>
                <w:iCs/>
                <w:sz w:val="24"/>
                <w:szCs w:val="24"/>
              </w:rPr>
              <w:t>Заамвонная</w:t>
            </w:r>
            <w:proofErr w:type="spellEnd"/>
            <w:r w:rsidRPr="00DB316C">
              <w:rPr>
                <w:iCs/>
                <w:sz w:val="24"/>
                <w:szCs w:val="24"/>
              </w:rPr>
              <w:t xml:space="preserve"> молитва и </w:t>
            </w:r>
            <w:proofErr w:type="spellStart"/>
            <w:r w:rsidRPr="00DB316C">
              <w:rPr>
                <w:iCs/>
                <w:sz w:val="24"/>
                <w:szCs w:val="24"/>
              </w:rPr>
              <w:t>отпуст</w:t>
            </w:r>
            <w:proofErr w:type="spellEnd"/>
            <w:r w:rsidRPr="00DB316C">
              <w:rPr>
                <w:iCs/>
                <w:sz w:val="24"/>
                <w:szCs w:val="24"/>
              </w:rPr>
              <w:t xml:space="preserve">. Ознакомление с текстами. Практический анализ. 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76997557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6D3F775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01ECA5F5" w14:textId="77777777" w:rsidR="00B65C6E" w:rsidRPr="00DB316C" w:rsidRDefault="00DB316C" w:rsidP="0078783C">
            <w:pPr>
              <w:widowControl w:val="0"/>
              <w:jc w:val="center"/>
              <w:rPr>
                <w:sz w:val="24"/>
                <w:szCs w:val="24"/>
              </w:rPr>
            </w:pPr>
            <w:r w:rsidRPr="00DB316C">
              <w:rPr>
                <w:sz w:val="24"/>
                <w:szCs w:val="24"/>
              </w:rPr>
              <w:t>4</w:t>
            </w:r>
          </w:p>
        </w:tc>
        <w:tc>
          <w:tcPr>
            <w:tcW w:w="3936" w:type="pct"/>
            <w:vAlign w:val="center"/>
          </w:tcPr>
          <w:p w14:paraId="6EA74A65" w14:textId="77777777" w:rsidR="00B65C6E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t>Анализ исторического контекста, церковно-правовых аспектов и свят</w:t>
            </w:r>
            <w:r w:rsidRPr="00DB316C">
              <w:t>о</w:t>
            </w:r>
            <w:r w:rsidRPr="00DB316C">
              <w:t>отеческих текстов, описывающих практику вступления в Церковь. В</w:t>
            </w:r>
            <w:r w:rsidRPr="00DB316C">
              <w:t>о</w:t>
            </w:r>
            <w:r w:rsidRPr="00DB316C">
              <w:t>прос о границах Церкви. Ознакомление с литературой. Анализ норм</w:t>
            </w:r>
            <w:r w:rsidRPr="00DB316C">
              <w:t>а</w:t>
            </w:r>
            <w:r w:rsidRPr="00DB316C">
              <w:t>тивных документов. Сопоставление с практикой инославных конфессий.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22DDECD9" w14:textId="77777777" w:rsidR="00B65C6E" w:rsidRPr="00DB316C" w:rsidRDefault="001F6C13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78712E" w:rsidRPr="00343405" w14:paraId="5A70C190" w14:textId="77777777" w:rsidTr="00831E3E">
        <w:trPr>
          <w:trHeight w:val="562"/>
          <w:jc w:val="center"/>
        </w:trPr>
        <w:tc>
          <w:tcPr>
            <w:tcW w:w="498" w:type="pct"/>
            <w:vMerge w:val="restart"/>
            <w:tcBorders>
              <w:left w:val="single" w:sz="4" w:space="0" w:color="auto"/>
            </w:tcBorders>
            <w:vAlign w:val="center"/>
          </w:tcPr>
          <w:p w14:paraId="7CC906F0" w14:textId="77777777" w:rsidR="0078712E" w:rsidRPr="00DE2330" w:rsidRDefault="0078712E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316C">
              <w:rPr>
                <w:sz w:val="24"/>
                <w:szCs w:val="24"/>
              </w:rPr>
              <w:t>5</w:t>
            </w:r>
          </w:p>
        </w:tc>
        <w:tc>
          <w:tcPr>
            <w:tcW w:w="3936" w:type="pct"/>
            <w:vAlign w:val="center"/>
          </w:tcPr>
          <w:p w14:paraId="3D0F3BC6" w14:textId="77777777" w:rsidR="0078712E" w:rsidRPr="00DB316C" w:rsidRDefault="0078712E" w:rsidP="00DB316C">
            <w:pPr>
              <w:pStyle w:val="aa"/>
              <w:widowControl w:val="0"/>
              <w:jc w:val="both"/>
            </w:pPr>
            <w:r w:rsidRPr="00DB316C">
              <w:t xml:space="preserve">Ознакомление с </w:t>
            </w:r>
            <w:proofErr w:type="spellStart"/>
            <w:r w:rsidRPr="00DB316C">
              <w:t>литургико</w:t>
            </w:r>
            <w:proofErr w:type="spellEnd"/>
            <w:r w:rsidRPr="00DB316C">
              <w:t xml:space="preserve">-каноническими текстами </w:t>
            </w:r>
            <w:r w:rsidRPr="00DB316C">
              <w:rPr>
                <w:lang w:val="en-US"/>
              </w:rPr>
              <w:t>IV</w:t>
            </w:r>
            <w:r w:rsidRPr="00DB316C">
              <w:t xml:space="preserve"> века.</w:t>
            </w:r>
          </w:p>
          <w:p w14:paraId="471C114F" w14:textId="0C74E1D1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 xml:space="preserve">Ознакомление с примерами </w:t>
            </w:r>
            <w:proofErr w:type="gramStart"/>
            <w:r w:rsidRPr="00DB316C">
              <w:t>иерусалимской</w:t>
            </w:r>
            <w:proofErr w:type="gramEnd"/>
            <w:r w:rsidRPr="00DB316C">
              <w:t xml:space="preserve"> </w:t>
            </w:r>
            <w:proofErr w:type="spellStart"/>
            <w:r w:rsidRPr="00DB316C">
              <w:t>гимнографии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AD0E1BD" w14:textId="236E3A94" w:rsidR="0078712E" w:rsidRPr="00DB316C" w:rsidRDefault="0078712E" w:rsidP="0078712E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DB316C" w:rsidRPr="00343405" w14:paraId="08272BAF" w14:textId="77777777" w:rsidTr="00831E3E">
        <w:trPr>
          <w:trHeight w:val="383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7B74D35E" w14:textId="77777777" w:rsidR="00DB316C" w:rsidRPr="00DE2330" w:rsidRDefault="00DB316C" w:rsidP="003A182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936" w:type="pct"/>
            <w:vAlign w:val="center"/>
          </w:tcPr>
          <w:p w14:paraId="4BDDC36B" w14:textId="77777777" w:rsidR="00DB316C" w:rsidRPr="00DB316C" w:rsidRDefault="00DB316C" w:rsidP="0078783C">
            <w:pPr>
              <w:pStyle w:val="aa"/>
              <w:widowControl w:val="0"/>
              <w:jc w:val="both"/>
            </w:pPr>
            <w:r w:rsidRPr="00DB316C">
              <w:rPr>
                <w:iCs/>
                <w:color w:val="000000"/>
              </w:rPr>
              <w:t>«Церковный типикон по чину Великой церкви» (1838 г., 1888 г.).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159ECCE5" w14:textId="77777777" w:rsidR="00DB316C" w:rsidRPr="00DB316C" w:rsidRDefault="00DB316C" w:rsidP="0078783C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78712E" w:rsidRPr="00DB316C" w14:paraId="47A6728C" w14:textId="77777777" w:rsidTr="00831E3E">
        <w:trPr>
          <w:trHeight w:val="828"/>
          <w:jc w:val="center"/>
        </w:trPr>
        <w:tc>
          <w:tcPr>
            <w:tcW w:w="498" w:type="pct"/>
            <w:vMerge/>
            <w:tcBorders>
              <w:left w:val="single" w:sz="4" w:space="0" w:color="auto"/>
            </w:tcBorders>
            <w:vAlign w:val="center"/>
          </w:tcPr>
          <w:p w14:paraId="61C39EC8" w14:textId="77777777" w:rsidR="0078712E" w:rsidRPr="00DB316C" w:rsidRDefault="0078712E" w:rsidP="003A182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36" w:type="pct"/>
            <w:vAlign w:val="center"/>
          </w:tcPr>
          <w:p w14:paraId="0E592D8D" w14:textId="77777777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>Практический анализ типикона 1695 года.</w:t>
            </w:r>
          </w:p>
          <w:p w14:paraId="28AF4011" w14:textId="0E353438" w:rsidR="0078712E" w:rsidRPr="00DB316C" w:rsidRDefault="0078712E" w:rsidP="0078783C">
            <w:pPr>
              <w:pStyle w:val="aa"/>
              <w:widowControl w:val="0"/>
              <w:jc w:val="both"/>
            </w:pPr>
            <w:r w:rsidRPr="00DB316C">
              <w:t xml:space="preserve">Практический анализ единоверческого богослужения. Сопоставление </w:t>
            </w:r>
            <w:proofErr w:type="spellStart"/>
            <w:r w:rsidRPr="00DB316C">
              <w:t>последований</w:t>
            </w:r>
            <w:proofErr w:type="spellEnd"/>
            <w:r w:rsidRPr="00DB316C">
              <w:t>.</w:t>
            </w: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663984BF" w14:textId="400144C0" w:rsidR="0078712E" w:rsidRPr="0078712E" w:rsidRDefault="0078712E" w:rsidP="0078712E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 w:rsidRPr="00DB316C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2ACC21A0" w14:textId="77777777" w:rsidTr="00831E3E">
        <w:trPr>
          <w:trHeight w:val="20"/>
          <w:jc w:val="center"/>
        </w:trPr>
        <w:tc>
          <w:tcPr>
            <w:tcW w:w="498" w:type="pct"/>
            <w:tcBorders>
              <w:left w:val="single" w:sz="4" w:space="0" w:color="auto"/>
            </w:tcBorders>
            <w:vAlign w:val="center"/>
          </w:tcPr>
          <w:p w14:paraId="766E3A0E" w14:textId="77777777" w:rsidR="00B65C6E" w:rsidRPr="00BE6319" w:rsidRDefault="00B65C6E" w:rsidP="0078783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36" w:type="pct"/>
            <w:vAlign w:val="center"/>
          </w:tcPr>
          <w:p w14:paraId="7DB61DDF" w14:textId="77777777" w:rsidR="00B65C6E" w:rsidRPr="00DB316C" w:rsidRDefault="00B65C6E" w:rsidP="0078783C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66" w:type="pct"/>
            <w:tcBorders>
              <w:right w:val="single" w:sz="4" w:space="0" w:color="auto"/>
            </w:tcBorders>
            <w:vAlign w:val="center"/>
          </w:tcPr>
          <w:p w14:paraId="4EA4FEB4" w14:textId="77777777" w:rsidR="00B65C6E" w:rsidRPr="00BE6319" w:rsidRDefault="00554C5B" w:rsidP="0078783C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B65C6E">
              <w:rPr>
                <w:b/>
                <w:sz w:val="24"/>
                <w:szCs w:val="24"/>
              </w:rPr>
              <w:t>40</w:t>
            </w:r>
          </w:p>
        </w:tc>
      </w:tr>
    </w:tbl>
    <w:p w14:paraId="7432AF9E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57883EF4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3.6. Курсовые работы</w:t>
      </w:r>
    </w:p>
    <w:p w14:paraId="20E3E88A" w14:textId="77777777" w:rsidR="008B5C3A" w:rsidRPr="001F6C13" w:rsidRDefault="008B5C3A" w:rsidP="008B5C3A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1F6C13">
        <w:rPr>
          <w:sz w:val="24"/>
          <w:szCs w:val="24"/>
        </w:rPr>
        <w:t>В ра</w:t>
      </w:r>
      <w:r w:rsidR="001A1FCB" w:rsidRPr="001F6C13">
        <w:rPr>
          <w:sz w:val="24"/>
          <w:szCs w:val="24"/>
        </w:rPr>
        <w:t>мках данной дисциплины в четвертом</w:t>
      </w:r>
      <w:r w:rsidRPr="001F6C13">
        <w:rPr>
          <w:sz w:val="24"/>
          <w:szCs w:val="24"/>
        </w:rPr>
        <w:t xml:space="preserve"> семестре обучения предполагается напис</w:t>
      </w:r>
      <w:r w:rsidRPr="001F6C13">
        <w:rPr>
          <w:sz w:val="24"/>
          <w:szCs w:val="24"/>
        </w:rPr>
        <w:t>а</w:t>
      </w:r>
      <w:r w:rsidRPr="001F6C13">
        <w:rPr>
          <w:sz w:val="24"/>
          <w:szCs w:val="24"/>
        </w:rPr>
        <w:t xml:space="preserve">ние курсовой работы. </w:t>
      </w:r>
    </w:p>
    <w:p w14:paraId="625CBE10" w14:textId="77777777" w:rsidR="008B5C3A" w:rsidRPr="001F6C13" w:rsidRDefault="008B5C3A" w:rsidP="008B5C3A">
      <w:pPr>
        <w:autoSpaceDE w:val="0"/>
        <w:autoSpaceDN w:val="0"/>
        <w:adjustRightInd w:val="0"/>
        <w:ind w:firstLine="360"/>
        <w:rPr>
          <w:b/>
          <w:sz w:val="24"/>
          <w:szCs w:val="24"/>
        </w:rPr>
      </w:pPr>
      <w:r w:rsidRPr="001F6C13">
        <w:rPr>
          <w:b/>
          <w:sz w:val="24"/>
          <w:szCs w:val="24"/>
        </w:rPr>
        <w:t>Темы курсовых работ:</w:t>
      </w:r>
    </w:p>
    <w:p w14:paraId="1AF4540A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 xml:space="preserve">Акафист в истории православной </w:t>
      </w:r>
      <w:proofErr w:type="spellStart"/>
      <w:r w:rsidRPr="001F6C13">
        <w:rPr>
          <w:sz w:val="24"/>
          <w:szCs w:val="24"/>
        </w:rPr>
        <w:t>гимнографии</w:t>
      </w:r>
      <w:proofErr w:type="spellEnd"/>
      <w:r w:rsidRPr="001F6C13">
        <w:rPr>
          <w:sz w:val="24"/>
          <w:szCs w:val="24"/>
        </w:rPr>
        <w:t>.</w:t>
      </w:r>
    </w:p>
    <w:p w14:paraId="2A48D083" w14:textId="77777777" w:rsidR="00970DA5" w:rsidRPr="001F6C13" w:rsidRDefault="00DB316C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>
        <w:rPr>
          <w:color w:val="000000"/>
          <w:sz w:val="24"/>
          <w:szCs w:val="24"/>
        </w:rPr>
        <w:t>Акростих в литургическом творч</w:t>
      </w:r>
      <w:r w:rsidR="00970DA5" w:rsidRPr="001F6C13">
        <w:rPr>
          <w:color w:val="000000"/>
          <w:sz w:val="24"/>
          <w:szCs w:val="24"/>
        </w:rPr>
        <w:t>естве Православной Церкви.</w:t>
      </w:r>
    </w:p>
    <w:p w14:paraId="4673F301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Богослужебные особенности и традиции Оренбургской епархии.</w:t>
      </w:r>
    </w:p>
    <w:p w14:paraId="693E36CA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Богослужебные традиции в Оренбургской митрополии в </w:t>
      </w:r>
      <w:r w:rsidRPr="001F6C13">
        <w:rPr>
          <w:color w:val="000000"/>
          <w:sz w:val="24"/>
          <w:szCs w:val="24"/>
          <w:lang w:val="en-US"/>
        </w:rPr>
        <w:t>XX</w:t>
      </w:r>
      <w:r w:rsidRPr="001F6C13">
        <w:rPr>
          <w:color w:val="000000"/>
          <w:sz w:val="24"/>
          <w:szCs w:val="24"/>
        </w:rPr>
        <w:t xml:space="preserve"> – </w:t>
      </w:r>
      <w:r w:rsidRPr="001F6C13">
        <w:rPr>
          <w:color w:val="000000"/>
          <w:sz w:val="24"/>
          <w:szCs w:val="24"/>
          <w:lang w:val="en-US"/>
        </w:rPr>
        <w:t>XXI</w:t>
      </w:r>
      <w:r w:rsidRPr="001F6C13">
        <w:rPr>
          <w:color w:val="000000"/>
          <w:sz w:val="24"/>
          <w:szCs w:val="24"/>
        </w:rPr>
        <w:t xml:space="preserve"> вв.</w:t>
      </w:r>
    </w:p>
    <w:p w14:paraId="12C8E3E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Влияние Устава Великой Церкви на богослужение на Руси.</w:t>
      </w:r>
    </w:p>
    <w:p w14:paraId="3FDB42A6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proofErr w:type="spellStart"/>
      <w:r w:rsidRPr="001F6C13">
        <w:rPr>
          <w:color w:val="000000"/>
          <w:sz w:val="24"/>
          <w:szCs w:val="24"/>
        </w:rPr>
        <w:t>Гимнографическое</w:t>
      </w:r>
      <w:proofErr w:type="spellEnd"/>
      <w:r w:rsidRPr="001F6C13">
        <w:rPr>
          <w:color w:val="000000"/>
          <w:sz w:val="24"/>
          <w:szCs w:val="24"/>
        </w:rPr>
        <w:t xml:space="preserve"> творчество в Русской Православной Церкви.</w:t>
      </w:r>
    </w:p>
    <w:p w14:paraId="5998A33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Единство и различие литургии святителей Иоанна </w:t>
      </w:r>
      <w:proofErr w:type="spellStart"/>
      <w:r w:rsidRPr="001F6C13">
        <w:rPr>
          <w:color w:val="000000"/>
          <w:sz w:val="24"/>
          <w:szCs w:val="24"/>
        </w:rPr>
        <w:t>Златоустого</w:t>
      </w:r>
      <w:proofErr w:type="spellEnd"/>
      <w:r w:rsidRPr="001F6C13">
        <w:rPr>
          <w:color w:val="000000"/>
          <w:sz w:val="24"/>
          <w:szCs w:val="24"/>
        </w:rPr>
        <w:t xml:space="preserve"> и Василия Великого.</w:t>
      </w:r>
    </w:p>
    <w:p w14:paraId="4FBA1E57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Жизнь и труды Алексея Афанасиевича Дмитриевского.</w:t>
      </w:r>
    </w:p>
    <w:p w14:paraId="322AD3A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гласного прочтения литургий молитв.</w:t>
      </w:r>
    </w:p>
    <w:p w14:paraId="3005DA80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Вознесения.</w:t>
      </w:r>
    </w:p>
    <w:p w14:paraId="6B9C2282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Крещения Господня.</w:t>
      </w:r>
    </w:p>
    <w:p w14:paraId="5FE4D667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идейный смысл праздника Преображения Господня</w:t>
      </w:r>
    </w:p>
    <w:p w14:paraId="69020CF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и развитие таинства крещения и миропомазания.</w:t>
      </w:r>
    </w:p>
    <w:p w14:paraId="0EB7B6D3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Постной триоди.</w:t>
      </w:r>
    </w:p>
    <w:p w14:paraId="38ED6963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История развитие суточного богослужебного круга.</w:t>
      </w:r>
    </w:p>
    <w:p w14:paraId="06F0BF4E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 xml:space="preserve">История </w:t>
      </w:r>
      <w:proofErr w:type="gramStart"/>
      <w:r w:rsidRPr="001F6C13">
        <w:rPr>
          <w:sz w:val="24"/>
          <w:szCs w:val="24"/>
        </w:rPr>
        <w:t>развития литургии святителя Иоанна Златоуста</w:t>
      </w:r>
      <w:proofErr w:type="gramEnd"/>
      <w:r w:rsidRPr="001F6C13">
        <w:rPr>
          <w:sz w:val="24"/>
          <w:szCs w:val="24"/>
        </w:rPr>
        <w:t>.</w:t>
      </w:r>
    </w:p>
    <w:p w14:paraId="5CE7B99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История </w:t>
      </w:r>
      <w:proofErr w:type="gramStart"/>
      <w:r w:rsidRPr="001F6C13">
        <w:rPr>
          <w:color w:val="000000"/>
          <w:sz w:val="24"/>
          <w:szCs w:val="24"/>
        </w:rPr>
        <w:t>развития литургии святителя Иоанна Златоуста</w:t>
      </w:r>
      <w:proofErr w:type="gramEnd"/>
      <w:r w:rsidRPr="001F6C13">
        <w:rPr>
          <w:color w:val="000000"/>
          <w:sz w:val="24"/>
          <w:szCs w:val="24"/>
        </w:rPr>
        <w:t>.</w:t>
      </w:r>
    </w:p>
    <w:p w14:paraId="40C901FF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История развития Типикона в России.</w:t>
      </w:r>
    </w:p>
    <w:p w14:paraId="7A5E696D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Литургия Преждеосвященных Даров.</w:t>
      </w:r>
    </w:p>
    <w:p w14:paraId="12FF79FB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Михаил Николаевич </w:t>
      </w:r>
      <w:proofErr w:type="spellStart"/>
      <w:r w:rsidRPr="001F6C13">
        <w:rPr>
          <w:color w:val="000000"/>
          <w:sz w:val="24"/>
          <w:szCs w:val="24"/>
        </w:rPr>
        <w:t>Скабалланович</w:t>
      </w:r>
      <w:proofErr w:type="spellEnd"/>
      <w:r w:rsidRPr="001F6C13">
        <w:rPr>
          <w:color w:val="000000"/>
          <w:sz w:val="24"/>
          <w:szCs w:val="24"/>
        </w:rPr>
        <w:t xml:space="preserve"> и его вклад в литургическую науку.</w:t>
      </w:r>
    </w:p>
    <w:p w14:paraId="6DF73D91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 xml:space="preserve">Николай Фомич </w:t>
      </w:r>
      <w:proofErr w:type="spellStart"/>
      <w:r w:rsidRPr="001F6C13">
        <w:rPr>
          <w:color w:val="000000"/>
          <w:sz w:val="24"/>
          <w:szCs w:val="24"/>
        </w:rPr>
        <w:t>Красносельцев</w:t>
      </w:r>
      <w:proofErr w:type="spellEnd"/>
      <w:r w:rsidRPr="001F6C13">
        <w:rPr>
          <w:color w:val="000000"/>
          <w:sz w:val="24"/>
          <w:szCs w:val="24"/>
        </w:rPr>
        <w:t xml:space="preserve"> и его вклад в литургическую науку.</w:t>
      </w:r>
    </w:p>
    <w:p w14:paraId="4101C409" w14:textId="77777777" w:rsidR="00970DA5" w:rsidRPr="001F6C13" w:rsidRDefault="00970DA5" w:rsidP="00846E62">
      <w:pPr>
        <w:widowControl w:val="0"/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sz w:val="24"/>
          <w:szCs w:val="24"/>
        </w:rPr>
        <w:t>Роман Сладкопевец и его творения.</w:t>
      </w:r>
    </w:p>
    <w:p w14:paraId="7BCA5785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Священное Предание в богослужебных книгах Русской Православной Церкви.</w:t>
      </w:r>
    </w:p>
    <w:p w14:paraId="1C8C89BF" w14:textId="77777777" w:rsidR="00970DA5" w:rsidRPr="001F6C13" w:rsidRDefault="00970DA5" w:rsidP="00846E62">
      <w:pPr>
        <w:numPr>
          <w:ilvl w:val="0"/>
          <w:numId w:val="4"/>
        </w:numPr>
        <w:suppressAutoHyphens/>
        <w:spacing w:line="100" w:lineRule="atLeast"/>
        <w:rPr>
          <w:sz w:val="24"/>
          <w:szCs w:val="24"/>
        </w:rPr>
      </w:pPr>
      <w:r w:rsidRPr="001F6C13">
        <w:rPr>
          <w:color w:val="000000"/>
          <w:sz w:val="24"/>
          <w:szCs w:val="24"/>
        </w:rPr>
        <w:t>Студийский Устав на Руси.</w:t>
      </w:r>
    </w:p>
    <w:p w14:paraId="568D24C0" w14:textId="77777777" w:rsidR="00367F31" w:rsidRDefault="00367F31" w:rsidP="008367DE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FC7B4B6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2B6C9797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003DDF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Анагностопулос</w:t>
      </w:r>
      <w:proofErr w:type="spellEnd"/>
      <w:r w:rsidRPr="00D768E4">
        <w:rPr>
          <w:bCs/>
          <w:sz w:val="24"/>
          <w:szCs w:val="24"/>
        </w:rPr>
        <w:t xml:space="preserve">, С. Беседы о литургической жизни Церкви / С. </w:t>
      </w:r>
      <w:proofErr w:type="spellStart"/>
      <w:r w:rsidRPr="00D768E4">
        <w:rPr>
          <w:bCs/>
          <w:sz w:val="24"/>
          <w:szCs w:val="24"/>
        </w:rPr>
        <w:t>Анагност</w:t>
      </w:r>
      <w:r w:rsidRPr="00D768E4"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lastRenderedPageBreak/>
        <w:t>пулос</w:t>
      </w:r>
      <w:proofErr w:type="spellEnd"/>
      <w:r>
        <w:rPr>
          <w:bCs/>
          <w:sz w:val="24"/>
          <w:szCs w:val="24"/>
        </w:rPr>
        <w:t xml:space="preserve"> ; </w:t>
      </w:r>
      <w:r w:rsidRPr="00D768E4">
        <w:rPr>
          <w:bCs/>
          <w:sz w:val="24"/>
          <w:szCs w:val="24"/>
        </w:rPr>
        <w:t>ер</w:t>
      </w:r>
      <w:proofErr w:type="gramStart"/>
      <w:r w:rsidRPr="00D768E4">
        <w:rPr>
          <w:bCs/>
          <w:sz w:val="24"/>
          <w:szCs w:val="24"/>
        </w:rPr>
        <w:t>.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gramStart"/>
      <w:r w:rsidRPr="00D768E4">
        <w:rPr>
          <w:bCs/>
          <w:sz w:val="24"/>
          <w:szCs w:val="24"/>
        </w:rPr>
        <w:t>с</w:t>
      </w:r>
      <w:proofErr w:type="gramEnd"/>
      <w:r w:rsidRPr="00D768E4">
        <w:rPr>
          <w:bCs/>
          <w:sz w:val="24"/>
          <w:szCs w:val="24"/>
        </w:rPr>
        <w:t xml:space="preserve"> греч. А. </w:t>
      </w:r>
      <w:proofErr w:type="spellStart"/>
      <w:r w:rsidRPr="00D768E4">
        <w:rPr>
          <w:bCs/>
          <w:sz w:val="24"/>
          <w:szCs w:val="24"/>
        </w:rPr>
        <w:t>Крейнин</w:t>
      </w:r>
      <w:proofErr w:type="spellEnd"/>
      <w:r w:rsidRPr="00D768E4">
        <w:rPr>
          <w:bCs/>
          <w:sz w:val="24"/>
          <w:szCs w:val="24"/>
        </w:rPr>
        <w:t>. - СПб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Алетейя</w:t>
      </w:r>
      <w:proofErr w:type="spellEnd"/>
      <w:r w:rsidRPr="00D768E4">
        <w:rPr>
          <w:bCs/>
          <w:sz w:val="24"/>
          <w:szCs w:val="24"/>
        </w:rPr>
        <w:t>, 2016. - 569 с. - ISBN 978-5-906792-79-2. – URL: http://biblioclub.ru/index.php?page=book&amp;id=428332. - Текст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элек</w:t>
      </w:r>
      <w:r>
        <w:rPr>
          <w:bCs/>
          <w:sz w:val="24"/>
          <w:szCs w:val="24"/>
        </w:rPr>
        <w:t>тронный.</w:t>
      </w:r>
    </w:p>
    <w:p w14:paraId="24524877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Битбунов</w:t>
      </w:r>
      <w:proofErr w:type="spellEnd"/>
      <w:r w:rsidRPr="002A005E">
        <w:rPr>
          <w:bCs/>
          <w:sz w:val="24"/>
          <w:szCs w:val="24"/>
        </w:rPr>
        <w:t>, Г. С. Двунадесятые праздники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(историко - литургическое опис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ние). -</w:t>
      </w:r>
      <w:r w:rsidR="00371DFE">
        <w:rPr>
          <w:bCs/>
          <w:sz w:val="24"/>
          <w:szCs w:val="24"/>
        </w:rPr>
        <w:t xml:space="preserve"> </w:t>
      </w:r>
      <w:r w:rsidRPr="002A005E">
        <w:rPr>
          <w:bCs/>
          <w:sz w:val="24"/>
          <w:szCs w:val="24"/>
        </w:rPr>
        <w:t>М.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Сретенского монастыря, 2012. - 248 с.</w:t>
      </w:r>
    </w:p>
    <w:p w14:paraId="03B2B668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Богослужебный устав Православной Церкви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опыт изъяснительного изл</w:t>
      </w:r>
      <w:r w:rsidRPr="00D768E4">
        <w:rPr>
          <w:bCs/>
          <w:sz w:val="24"/>
          <w:szCs w:val="24"/>
        </w:rPr>
        <w:t>о</w:t>
      </w:r>
      <w:r w:rsidRPr="00D768E4">
        <w:rPr>
          <w:bCs/>
          <w:sz w:val="24"/>
          <w:szCs w:val="24"/>
        </w:rPr>
        <w:t>жения порядка богослужения / сост. Василий Розанов.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Б. и., 2005. - </w:t>
      </w:r>
      <w:r>
        <w:rPr>
          <w:bCs/>
          <w:sz w:val="24"/>
          <w:szCs w:val="24"/>
        </w:rPr>
        <w:t xml:space="preserve">676 с. - ISBN 5-7429-0015-558. </w:t>
      </w:r>
    </w:p>
    <w:p w14:paraId="7A0C656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Булгаков, С. В. Настольная книга священно-церковно-служителей. В 2 т.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отдел Московского Патриархата, 1993. </w:t>
      </w:r>
    </w:p>
    <w:p w14:paraId="489A43E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Всенощное бдение и Литургия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разъяснение церковного богослужения.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Совет РПЦ, 2004. - 288 с. </w:t>
      </w:r>
    </w:p>
    <w:p w14:paraId="612B0280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Голубцов, А. П. Из чтений по церковной археологии и </w:t>
      </w:r>
      <w:proofErr w:type="spellStart"/>
      <w:r w:rsidRPr="00D768E4">
        <w:rPr>
          <w:bCs/>
          <w:sz w:val="24"/>
          <w:szCs w:val="24"/>
        </w:rPr>
        <w:t>литургике</w:t>
      </w:r>
      <w:proofErr w:type="spellEnd"/>
      <w:r w:rsidRPr="00D768E4">
        <w:rPr>
          <w:bCs/>
          <w:sz w:val="24"/>
          <w:szCs w:val="24"/>
        </w:rPr>
        <w:t xml:space="preserve">. - Сергиев Посад, 1918. - Ч. II.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>. - 290 с. – ULR http://biblioclub.ru/index.php?page=book&amp;id</w:t>
      </w:r>
      <w:r>
        <w:rPr>
          <w:bCs/>
          <w:sz w:val="24"/>
          <w:szCs w:val="24"/>
        </w:rPr>
        <w:t>=94356.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4A0BDAB1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Дебольский</w:t>
      </w:r>
      <w:proofErr w:type="spellEnd"/>
      <w:r w:rsidRPr="00D768E4">
        <w:rPr>
          <w:bCs/>
          <w:sz w:val="24"/>
          <w:szCs w:val="24"/>
        </w:rPr>
        <w:t>, Г. С. Дни богослужения Православной Кафолической Восто</w:t>
      </w:r>
      <w:r w:rsidRPr="00D768E4">
        <w:rPr>
          <w:bCs/>
          <w:sz w:val="24"/>
          <w:szCs w:val="24"/>
        </w:rPr>
        <w:t>ч</w:t>
      </w:r>
      <w:r w:rsidRPr="00D768E4">
        <w:rPr>
          <w:bCs/>
          <w:sz w:val="24"/>
          <w:szCs w:val="24"/>
        </w:rPr>
        <w:t xml:space="preserve">ной Церкви / Г. С. </w:t>
      </w:r>
      <w:proofErr w:type="spellStart"/>
      <w:r w:rsidRPr="00D768E4">
        <w:rPr>
          <w:bCs/>
          <w:sz w:val="24"/>
          <w:szCs w:val="24"/>
        </w:rPr>
        <w:t>Дебольский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2014. - 268 с. – URL: http://biblioclub.ru/index.php?page=book&amp;id=255968/ - Текст : электронный.</w:t>
      </w:r>
    </w:p>
    <w:p w14:paraId="43D18B3F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Дьяченко, Г. М. О таинстве причащения / Г.М. Дьяченко.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2014. - 54 с. – URL: http://biblioclub.ru/index.php?page=book&amp;id=</w:t>
      </w:r>
      <w:r w:rsidR="00530B21">
        <w:rPr>
          <w:bCs/>
          <w:sz w:val="24"/>
          <w:szCs w:val="24"/>
        </w:rPr>
        <w:t>254496.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58D7CCA6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Последование</w:t>
      </w:r>
      <w:proofErr w:type="spellEnd"/>
      <w:r w:rsidRPr="00D768E4">
        <w:rPr>
          <w:bCs/>
          <w:sz w:val="24"/>
          <w:szCs w:val="24"/>
        </w:rPr>
        <w:t xml:space="preserve"> вечерни, утрени и Божественной литургии.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Сибирская </w:t>
      </w:r>
      <w:proofErr w:type="spellStart"/>
      <w:r w:rsidRPr="00D768E4">
        <w:rPr>
          <w:bCs/>
          <w:sz w:val="24"/>
          <w:szCs w:val="24"/>
        </w:rPr>
        <w:t>Благозвонница</w:t>
      </w:r>
      <w:proofErr w:type="spellEnd"/>
      <w:r w:rsidRPr="00D768E4">
        <w:rPr>
          <w:bCs/>
          <w:sz w:val="24"/>
          <w:szCs w:val="24"/>
        </w:rPr>
        <w:t>, 2014. - 224 с.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– URL: http://biblioclub.ru/index.php?page=book&amp;id=</w:t>
      </w:r>
      <w:r w:rsidR="00530B21">
        <w:rPr>
          <w:bCs/>
          <w:sz w:val="24"/>
          <w:szCs w:val="24"/>
        </w:rPr>
        <w:t>440629.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</w:t>
      </w:r>
    </w:p>
    <w:p w14:paraId="69D2D132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Ирмологий</w:t>
      </w:r>
      <w:proofErr w:type="spellEnd"/>
      <w:r w:rsidRPr="00D768E4">
        <w:rPr>
          <w:bCs/>
          <w:sz w:val="24"/>
          <w:szCs w:val="24"/>
        </w:rPr>
        <w:t xml:space="preserve">. - </w:t>
      </w:r>
      <w:proofErr w:type="spellStart"/>
      <w:r w:rsidRPr="00D768E4">
        <w:rPr>
          <w:bCs/>
          <w:sz w:val="24"/>
          <w:szCs w:val="24"/>
        </w:rPr>
        <w:t>Репр</w:t>
      </w:r>
      <w:proofErr w:type="spellEnd"/>
      <w:r w:rsidRPr="00D768E4">
        <w:rPr>
          <w:bCs/>
          <w:sz w:val="24"/>
          <w:szCs w:val="24"/>
        </w:rPr>
        <w:t>. воспроизведение изд. 1881 года.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Правило в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 xml:space="preserve">ры, 2007. - 192 с. </w:t>
      </w:r>
    </w:p>
    <w:p w14:paraId="57B063A6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Историческое, догматическое и таинственное изъяснение Божественной Л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тургии / сост. И. Дмитриевский.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отдел Московского Патриархата, 1993. - 427 с. </w:t>
      </w:r>
    </w:p>
    <w:p w14:paraId="24EBB425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- 750 с.</w:t>
      </w:r>
    </w:p>
    <w:p w14:paraId="016AA4F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1. Двунадесятые неподвижные праздн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ки.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- 430 с.</w:t>
      </w:r>
      <w:r w:rsidRPr="00D768E4">
        <w:t xml:space="preserve"> </w:t>
      </w:r>
    </w:p>
    <w:p w14:paraId="73467F8C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в 2 ч. Ч. 2. Постная и Цветная Триоди.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>собие. -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Изд-во Саратовской митрополии, 2017. - 750 с.</w:t>
      </w:r>
    </w:p>
    <w:p w14:paraId="7298216F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, А. С. Устав православного богослужения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по </w:t>
      </w:r>
      <w:proofErr w:type="spellStart"/>
      <w:r w:rsidRPr="002A005E">
        <w:rPr>
          <w:bCs/>
          <w:sz w:val="24"/>
          <w:szCs w:val="24"/>
        </w:rPr>
        <w:t>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>гике</w:t>
      </w:r>
      <w:proofErr w:type="spellEnd"/>
      <w:r w:rsidRPr="002A005E">
        <w:rPr>
          <w:bCs/>
          <w:sz w:val="24"/>
          <w:szCs w:val="24"/>
        </w:rPr>
        <w:t>. –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Издательство Саратовской епархии, 2010. - 687 с. </w:t>
      </w:r>
    </w:p>
    <w:p w14:paraId="51478334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, А. С. Устав православного богослужения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по </w:t>
      </w:r>
      <w:proofErr w:type="spellStart"/>
      <w:r w:rsidRPr="002A005E">
        <w:rPr>
          <w:bCs/>
          <w:sz w:val="24"/>
          <w:szCs w:val="24"/>
        </w:rPr>
        <w:t>литу</w:t>
      </w:r>
      <w:r w:rsidRPr="002A005E">
        <w:rPr>
          <w:bCs/>
          <w:sz w:val="24"/>
          <w:szCs w:val="24"/>
        </w:rPr>
        <w:t>р</w:t>
      </w:r>
      <w:r w:rsidRPr="002A005E">
        <w:rPr>
          <w:bCs/>
          <w:sz w:val="24"/>
          <w:szCs w:val="24"/>
        </w:rPr>
        <w:t>гике</w:t>
      </w:r>
      <w:proofErr w:type="spellEnd"/>
      <w:r w:rsidRPr="002A005E">
        <w:rPr>
          <w:bCs/>
          <w:sz w:val="24"/>
          <w:szCs w:val="24"/>
        </w:rPr>
        <w:t>. – Саратов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Издательство Саратовской епархии, 2010. - 687 с. </w:t>
      </w:r>
    </w:p>
    <w:p w14:paraId="3F8140AD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 Керн, архимандрит.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 xml:space="preserve">. </w:t>
      </w:r>
      <w:proofErr w:type="spellStart"/>
      <w:r w:rsidRPr="00D768E4">
        <w:rPr>
          <w:bCs/>
          <w:sz w:val="24"/>
          <w:szCs w:val="24"/>
        </w:rPr>
        <w:t>Гимнография</w:t>
      </w:r>
      <w:proofErr w:type="spellEnd"/>
      <w:r w:rsidRPr="00D768E4">
        <w:rPr>
          <w:bCs/>
          <w:sz w:val="24"/>
          <w:szCs w:val="24"/>
        </w:rPr>
        <w:t xml:space="preserve"> и </w:t>
      </w:r>
      <w:proofErr w:type="spellStart"/>
      <w:r w:rsidRPr="00D768E4">
        <w:rPr>
          <w:bCs/>
          <w:sz w:val="24"/>
          <w:szCs w:val="24"/>
        </w:rPr>
        <w:t>эортология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2011. - 76 с. – URL: http://biblioclub.ru/index.php?page=book&amp;id</w:t>
      </w:r>
      <w:r w:rsidR="00530B21">
        <w:rPr>
          <w:bCs/>
          <w:sz w:val="24"/>
          <w:szCs w:val="24"/>
        </w:rPr>
        <w:t>=75236.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5C9AFE12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 Керн, архимандрит. Евхаристия / </w:t>
      </w:r>
      <w:proofErr w:type="spellStart"/>
      <w:r w:rsidRPr="00D768E4">
        <w:rPr>
          <w:bCs/>
          <w:sz w:val="24"/>
          <w:szCs w:val="24"/>
        </w:rPr>
        <w:t>Киприан</w:t>
      </w:r>
      <w:proofErr w:type="spellEnd"/>
      <w:r w:rsidRPr="00D768E4">
        <w:rPr>
          <w:bCs/>
          <w:sz w:val="24"/>
          <w:szCs w:val="24"/>
        </w:rPr>
        <w:t xml:space="preserve">, </w:t>
      </w:r>
      <w:proofErr w:type="spellStart"/>
      <w:r w:rsidRPr="00D768E4">
        <w:rPr>
          <w:bCs/>
          <w:sz w:val="24"/>
          <w:szCs w:val="24"/>
        </w:rPr>
        <w:t>архим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Директ</w:t>
      </w:r>
      <w:proofErr w:type="spellEnd"/>
      <w:r w:rsidRPr="00D768E4">
        <w:rPr>
          <w:bCs/>
          <w:sz w:val="24"/>
          <w:szCs w:val="24"/>
        </w:rPr>
        <w:t>-Медиа, 2011. - 208 с. – URL: http://biblioclub.ru/index.php?page=book&amp;id=74440. - Те</w:t>
      </w:r>
      <w:r w:rsidR="00530B21">
        <w:rPr>
          <w:bCs/>
          <w:sz w:val="24"/>
          <w:szCs w:val="24"/>
        </w:rPr>
        <w:t>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4111CE7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Красовицкая</w:t>
      </w:r>
      <w:proofErr w:type="spellEnd"/>
      <w:r w:rsidRPr="00D768E4">
        <w:rPr>
          <w:bCs/>
          <w:sz w:val="24"/>
          <w:szCs w:val="24"/>
        </w:rPr>
        <w:t xml:space="preserve">, М. С.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курс лекций / М. С. </w:t>
      </w:r>
      <w:proofErr w:type="spellStart"/>
      <w:r w:rsidRPr="00D768E4">
        <w:rPr>
          <w:bCs/>
          <w:sz w:val="24"/>
          <w:szCs w:val="24"/>
        </w:rPr>
        <w:t>Красовицкая</w:t>
      </w:r>
      <w:proofErr w:type="spellEnd"/>
      <w:r w:rsidRPr="00D768E4">
        <w:rPr>
          <w:bCs/>
          <w:sz w:val="24"/>
          <w:szCs w:val="24"/>
        </w:rPr>
        <w:t xml:space="preserve">. - 7-е изд., </w:t>
      </w:r>
      <w:proofErr w:type="spellStart"/>
      <w:r w:rsidRPr="00D768E4">
        <w:rPr>
          <w:bCs/>
          <w:sz w:val="24"/>
          <w:szCs w:val="24"/>
        </w:rPr>
        <w:t>испр</w:t>
      </w:r>
      <w:proofErr w:type="spellEnd"/>
      <w:r w:rsidRPr="00D768E4">
        <w:rPr>
          <w:bCs/>
          <w:sz w:val="24"/>
          <w:szCs w:val="24"/>
        </w:rPr>
        <w:t xml:space="preserve">. и доп. - Москва : Изд-во ПСТГУ, 2014. - 225 с. </w:t>
      </w:r>
    </w:p>
    <w:p w14:paraId="632B2BA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Максим Кокарев,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0A35D5B9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Максим Кокарев,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учебное пос</w:t>
      </w:r>
      <w:r w:rsidRPr="002A005E">
        <w:rPr>
          <w:bCs/>
          <w:sz w:val="24"/>
          <w:szCs w:val="24"/>
        </w:rPr>
        <w:t>о</w:t>
      </w:r>
      <w:r w:rsidRPr="002A005E">
        <w:rPr>
          <w:bCs/>
          <w:sz w:val="24"/>
          <w:szCs w:val="24"/>
        </w:rPr>
        <w:t xml:space="preserve">бие. - Самара: Изд-во "Книга", 2012. - 448 с. </w:t>
      </w:r>
    </w:p>
    <w:p w14:paraId="4E54D4F3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Малков, П. Ю. Введение в литургическое предание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Таинства Православной церкви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курс лекций. - М. : Изд</w:t>
      </w:r>
      <w:proofErr w:type="gramStart"/>
      <w:r w:rsidRPr="002A005E">
        <w:rPr>
          <w:bCs/>
          <w:sz w:val="24"/>
          <w:szCs w:val="24"/>
        </w:rPr>
        <w:t>.-</w:t>
      </w:r>
      <w:proofErr w:type="gramEnd"/>
      <w:r w:rsidRPr="002A005E">
        <w:rPr>
          <w:bCs/>
          <w:sz w:val="24"/>
          <w:szCs w:val="24"/>
        </w:rPr>
        <w:t xml:space="preserve">во ПСТГУ, 2011. - 352 с. </w:t>
      </w:r>
    </w:p>
    <w:p w14:paraId="277A57B4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lastRenderedPageBreak/>
        <w:t>Минея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24 томах. - 4-е изд. - М. : Издательство Московской Патриархии РПЦ, 2011. </w:t>
      </w:r>
    </w:p>
    <w:p w14:paraId="1B835DAC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Минея дополнительная.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Московский Сретенский монастырь; Изд-во "Правило веры", 2008. - 512 с. - ISBN 978-5-94759-080-736. </w:t>
      </w:r>
    </w:p>
    <w:p w14:paraId="19AD5BB0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Минея общая </w:t>
      </w:r>
      <w:proofErr w:type="spellStart"/>
      <w:r w:rsidRPr="00D768E4">
        <w:rPr>
          <w:bCs/>
          <w:sz w:val="24"/>
          <w:szCs w:val="24"/>
        </w:rPr>
        <w:t>новомученикам</w:t>
      </w:r>
      <w:proofErr w:type="spellEnd"/>
      <w:r w:rsidRPr="00D768E4">
        <w:rPr>
          <w:bCs/>
          <w:sz w:val="24"/>
          <w:szCs w:val="24"/>
        </w:rPr>
        <w:t xml:space="preserve"> и исповедникам Российским / ред. Т. А. </w:t>
      </w:r>
      <w:proofErr w:type="spellStart"/>
      <w:r w:rsidRPr="00D768E4">
        <w:rPr>
          <w:bCs/>
          <w:sz w:val="24"/>
          <w:szCs w:val="24"/>
        </w:rPr>
        <w:t>Ле</w:t>
      </w:r>
      <w:r w:rsidRPr="00D768E4">
        <w:rPr>
          <w:bCs/>
          <w:sz w:val="24"/>
          <w:szCs w:val="24"/>
        </w:rPr>
        <w:t>в</w:t>
      </w:r>
      <w:r w:rsidRPr="00D768E4">
        <w:rPr>
          <w:bCs/>
          <w:sz w:val="24"/>
          <w:szCs w:val="24"/>
        </w:rPr>
        <w:t>шенко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Московской Патриархии, 2011. - 300 с. </w:t>
      </w:r>
    </w:p>
    <w:p w14:paraId="2AA33E5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Неаполитанский Аркадий, </w:t>
      </w:r>
      <w:proofErr w:type="spellStart"/>
      <w:r w:rsidRPr="00D768E4">
        <w:rPr>
          <w:bCs/>
          <w:sz w:val="24"/>
          <w:szCs w:val="24"/>
        </w:rPr>
        <w:t>прот</w:t>
      </w:r>
      <w:proofErr w:type="spellEnd"/>
      <w:r w:rsidRPr="00D768E4">
        <w:rPr>
          <w:bCs/>
          <w:sz w:val="24"/>
          <w:szCs w:val="24"/>
        </w:rPr>
        <w:t>. Церковный устав в таблицах, показыва</w:t>
      </w:r>
      <w:r w:rsidRPr="00D768E4">
        <w:rPr>
          <w:bCs/>
          <w:sz w:val="24"/>
          <w:szCs w:val="24"/>
        </w:rPr>
        <w:t>ю</w:t>
      </w:r>
      <w:r w:rsidRPr="00D768E4">
        <w:rPr>
          <w:bCs/>
          <w:sz w:val="24"/>
          <w:szCs w:val="24"/>
        </w:rPr>
        <w:t>щий весь порядок церковных служб рядовых и все особенности праздничных служб в т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>чение времени года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3 ч. - М., 1994. - 128 с. </w:t>
      </w:r>
    </w:p>
    <w:p w14:paraId="539C3DF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Нестеровский</w:t>
      </w:r>
      <w:proofErr w:type="spellEnd"/>
      <w:r w:rsidRPr="00D768E4">
        <w:rPr>
          <w:bCs/>
          <w:sz w:val="24"/>
          <w:szCs w:val="24"/>
        </w:rPr>
        <w:t xml:space="preserve">, Е. Г. </w:t>
      </w:r>
      <w:proofErr w:type="spellStart"/>
      <w:r w:rsidRPr="00D768E4">
        <w:rPr>
          <w:bCs/>
          <w:sz w:val="24"/>
          <w:szCs w:val="24"/>
        </w:rPr>
        <w:t>Литургика</w:t>
      </w:r>
      <w:proofErr w:type="spellEnd"/>
      <w:r w:rsidRPr="00D768E4">
        <w:rPr>
          <w:bCs/>
          <w:sz w:val="24"/>
          <w:szCs w:val="24"/>
        </w:rPr>
        <w:t xml:space="preserve"> или наука о богослужении православной церкви. - Курск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Типография братьев Н. и </w:t>
      </w:r>
      <w:proofErr w:type="spellStart"/>
      <w:r w:rsidRPr="00D768E4">
        <w:rPr>
          <w:bCs/>
          <w:sz w:val="24"/>
          <w:szCs w:val="24"/>
        </w:rPr>
        <w:t>И</w:t>
      </w:r>
      <w:proofErr w:type="spellEnd"/>
      <w:r w:rsidRPr="00D768E4">
        <w:rPr>
          <w:bCs/>
          <w:sz w:val="24"/>
          <w:szCs w:val="24"/>
        </w:rPr>
        <w:t>. Ваниных, 1895. - Ч. 1. Общая. - 296 с. – URL: http://biblioclub.ru/index.php?page=book&amp;id=</w:t>
      </w:r>
      <w:r w:rsidR="00530B21">
        <w:rPr>
          <w:bCs/>
          <w:sz w:val="24"/>
          <w:szCs w:val="24"/>
        </w:rPr>
        <w:t>130518/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2C011D52" w14:textId="77777777" w:rsid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Иларион</w:t>
      </w:r>
      <w:proofErr w:type="spellEnd"/>
      <w:r w:rsidRPr="00D768E4">
        <w:rPr>
          <w:bCs/>
          <w:sz w:val="24"/>
          <w:szCs w:val="24"/>
        </w:rPr>
        <w:t xml:space="preserve"> (Алфеев), митр.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Литургия. Исторический и богословский комме</w:t>
      </w:r>
      <w:r w:rsidRPr="00D768E4">
        <w:rPr>
          <w:bCs/>
          <w:sz w:val="24"/>
          <w:szCs w:val="24"/>
        </w:rPr>
        <w:t>н</w:t>
      </w:r>
      <w:r w:rsidRPr="00D768E4">
        <w:rPr>
          <w:bCs/>
          <w:sz w:val="24"/>
          <w:szCs w:val="24"/>
        </w:rPr>
        <w:t>тарий к Литургиям Иоанна Златоуста и Василия Великого. - Москва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ИД "Познание"</w:t>
      </w:r>
      <w:proofErr w:type="gramStart"/>
      <w:r w:rsidRPr="00D768E4">
        <w:rPr>
          <w:bCs/>
          <w:sz w:val="24"/>
          <w:szCs w:val="24"/>
        </w:rPr>
        <w:t xml:space="preserve"> ;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Общецерк</w:t>
      </w:r>
      <w:proofErr w:type="spellEnd"/>
      <w:r w:rsidRPr="00D768E4">
        <w:rPr>
          <w:bCs/>
          <w:sz w:val="24"/>
          <w:szCs w:val="24"/>
        </w:rPr>
        <w:t>. аспирантура и докторантура, 2019. - 768 с.</w:t>
      </w:r>
    </w:p>
    <w:p w14:paraId="41CE934D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 xml:space="preserve">Нефедов Геннадий, </w:t>
      </w:r>
      <w:proofErr w:type="spellStart"/>
      <w:r w:rsidRPr="002A005E">
        <w:rPr>
          <w:bCs/>
          <w:sz w:val="24"/>
          <w:szCs w:val="24"/>
        </w:rPr>
        <w:t>прот</w:t>
      </w:r>
      <w:proofErr w:type="spellEnd"/>
      <w:r w:rsidRPr="002A005E">
        <w:rPr>
          <w:bCs/>
          <w:sz w:val="24"/>
          <w:szCs w:val="24"/>
        </w:rPr>
        <w:t>. Таинства и обряды Православной Церкви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уче</w:t>
      </w:r>
      <w:r w:rsidRPr="002A005E">
        <w:rPr>
          <w:bCs/>
          <w:sz w:val="24"/>
          <w:szCs w:val="24"/>
        </w:rPr>
        <w:t>б</w:t>
      </w:r>
      <w:r w:rsidRPr="002A005E">
        <w:rPr>
          <w:bCs/>
          <w:sz w:val="24"/>
          <w:szCs w:val="24"/>
        </w:rPr>
        <w:t xml:space="preserve">ное пособие по </w:t>
      </w:r>
      <w:proofErr w:type="spellStart"/>
      <w:r w:rsidRPr="002A005E">
        <w:rPr>
          <w:bCs/>
          <w:sz w:val="24"/>
          <w:szCs w:val="24"/>
        </w:rPr>
        <w:t>литургике</w:t>
      </w:r>
      <w:proofErr w:type="spellEnd"/>
      <w:r w:rsidRPr="002A005E">
        <w:rPr>
          <w:bCs/>
          <w:sz w:val="24"/>
          <w:szCs w:val="24"/>
        </w:rPr>
        <w:t>. - М.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Паломник, 2008. </w:t>
      </w:r>
    </w:p>
    <w:p w14:paraId="2CF5D9E0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Никулина, Е. Н. Богослужебный устав и </w:t>
      </w:r>
      <w:proofErr w:type="spellStart"/>
      <w:r w:rsidRPr="00D768E4">
        <w:rPr>
          <w:bCs/>
          <w:sz w:val="24"/>
          <w:szCs w:val="24"/>
        </w:rPr>
        <w:t>гимнография</w:t>
      </w:r>
      <w:proofErr w:type="spellEnd"/>
      <w:r w:rsidRPr="00D768E4">
        <w:rPr>
          <w:bCs/>
          <w:sz w:val="24"/>
          <w:szCs w:val="24"/>
        </w:rPr>
        <w:t xml:space="preserve"> : учеб</w:t>
      </w:r>
      <w:proofErr w:type="gramStart"/>
      <w:r w:rsidRPr="00D768E4">
        <w:rPr>
          <w:bCs/>
          <w:sz w:val="24"/>
          <w:szCs w:val="24"/>
        </w:rPr>
        <w:t>.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gramStart"/>
      <w:r w:rsidRPr="00D768E4">
        <w:rPr>
          <w:bCs/>
          <w:sz w:val="24"/>
          <w:szCs w:val="24"/>
        </w:rPr>
        <w:t>п</w:t>
      </w:r>
      <w:proofErr w:type="gramEnd"/>
      <w:r w:rsidRPr="00D768E4">
        <w:rPr>
          <w:bCs/>
          <w:sz w:val="24"/>
          <w:szCs w:val="24"/>
        </w:rPr>
        <w:t>особие с хр</w:t>
      </w:r>
      <w:r w:rsidRPr="00D768E4">
        <w:rPr>
          <w:bCs/>
          <w:sz w:val="24"/>
          <w:szCs w:val="24"/>
        </w:rPr>
        <w:t>е</w:t>
      </w:r>
      <w:r w:rsidRPr="00D768E4">
        <w:rPr>
          <w:bCs/>
          <w:sz w:val="24"/>
          <w:szCs w:val="24"/>
        </w:rPr>
        <w:t>стоматией.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ПСТГУ, 2017. - 208 с. – URL: http://biblioclub.ru/index.php?page=book&amp;</w:t>
      </w:r>
      <w:r w:rsidR="00530B21">
        <w:rPr>
          <w:bCs/>
          <w:sz w:val="24"/>
          <w:szCs w:val="24"/>
        </w:rPr>
        <w:t>id=2770744Текст : электронный.</w:t>
      </w:r>
    </w:p>
    <w:p w14:paraId="6EB4253D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Новая скрижаль или объяснение о церкви, о литургии, и </w:t>
      </w:r>
      <w:proofErr w:type="gramStart"/>
      <w:r w:rsidRPr="00D768E4">
        <w:rPr>
          <w:bCs/>
          <w:sz w:val="24"/>
          <w:szCs w:val="24"/>
        </w:rPr>
        <w:t>о</w:t>
      </w:r>
      <w:proofErr w:type="gramEnd"/>
      <w:r w:rsidRPr="00D768E4">
        <w:rPr>
          <w:bCs/>
          <w:sz w:val="24"/>
          <w:szCs w:val="24"/>
        </w:rPr>
        <w:t xml:space="preserve"> всех службах, и утварях церковных, Вениамина, архиепископа Нижегородского и </w:t>
      </w:r>
      <w:proofErr w:type="spellStart"/>
      <w:r w:rsidRPr="00D768E4">
        <w:rPr>
          <w:bCs/>
          <w:sz w:val="24"/>
          <w:szCs w:val="24"/>
        </w:rPr>
        <w:t>Арзамасского</w:t>
      </w:r>
      <w:proofErr w:type="spellEnd"/>
      <w:r w:rsidRPr="00D768E4">
        <w:rPr>
          <w:bCs/>
          <w:sz w:val="24"/>
          <w:szCs w:val="24"/>
        </w:rPr>
        <w:t xml:space="preserve"> (1739-1811). –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Изд-во Прав. Братства </w:t>
      </w:r>
      <w:proofErr w:type="spellStart"/>
      <w:r w:rsidRPr="00D768E4">
        <w:rPr>
          <w:bCs/>
          <w:sz w:val="24"/>
          <w:szCs w:val="24"/>
        </w:rPr>
        <w:t>свт</w:t>
      </w:r>
      <w:proofErr w:type="spellEnd"/>
      <w:r w:rsidRPr="00D768E4">
        <w:rPr>
          <w:bCs/>
          <w:sz w:val="24"/>
          <w:szCs w:val="24"/>
        </w:rPr>
        <w:t>. Филарета, 1999. - 309 с.</w:t>
      </w:r>
    </w:p>
    <w:p w14:paraId="10057E3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/ сост. И. В. </w:t>
      </w:r>
      <w:proofErr w:type="spellStart"/>
      <w:r w:rsidRPr="002A005E">
        <w:rPr>
          <w:bCs/>
          <w:sz w:val="24"/>
          <w:szCs w:val="24"/>
        </w:rPr>
        <w:t>Гаслов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. - СПб</w:t>
      </w:r>
      <w:proofErr w:type="gramStart"/>
      <w:r w:rsidRPr="002A005E">
        <w:rPr>
          <w:bCs/>
          <w:sz w:val="24"/>
          <w:szCs w:val="24"/>
        </w:rPr>
        <w:t>. : "</w:t>
      </w:r>
      <w:proofErr w:type="spellStart"/>
      <w:proofErr w:type="gramEnd"/>
      <w:r w:rsidRPr="002A005E">
        <w:rPr>
          <w:bCs/>
          <w:sz w:val="24"/>
          <w:szCs w:val="24"/>
        </w:rPr>
        <w:t>Сатисъ</w:t>
      </w:r>
      <w:proofErr w:type="spellEnd"/>
      <w:r w:rsidRPr="002A005E">
        <w:rPr>
          <w:bCs/>
          <w:sz w:val="24"/>
          <w:szCs w:val="24"/>
        </w:rPr>
        <w:t>", "Держава", 2010. - 398 с.</w:t>
      </w:r>
    </w:p>
    <w:p w14:paraId="3DC7AA92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Православное богослужение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практическое руководство для клириков и м</w:t>
      </w:r>
      <w:r w:rsidRPr="002A005E">
        <w:rPr>
          <w:bCs/>
          <w:sz w:val="24"/>
          <w:szCs w:val="24"/>
        </w:rPr>
        <w:t>и</w:t>
      </w:r>
      <w:r w:rsidRPr="002A005E">
        <w:rPr>
          <w:bCs/>
          <w:sz w:val="24"/>
          <w:szCs w:val="24"/>
        </w:rPr>
        <w:t>рян.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/ сост. И. В. </w:t>
      </w:r>
      <w:proofErr w:type="spellStart"/>
      <w:r w:rsidRPr="002A005E">
        <w:rPr>
          <w:bCs/>
          <w:sz w:val="24"/>
          <w:szCs w:val="24"/>
        </w:rPr>
        <w:t>Гаслов</w:t>
      </w:r>
      <w:proofErr w:type="spellEnd"/>
      <w:r w:rsidRPr="002A005E">
        <w:rPr>
          <w:bCs/>
          <w:sz w:val="24"/>
          <w:szCs w:val="24"/>
        </w:rPr>
        <w:t xml:space="preserve">, А. С. </w:t>
      </w:r>
      <w:proofErr w:type="spellStart"/>
      <w:r w:rsidRPr="002A005E">
        <w:rPr>
          <w:bCs/>
          <w:sz w:val="24"/>
          <w:szCs w:val="24"/>
        </w:rPr>
        <w:t>Кашкин</w:t>
      </w:r>
      <w:proofErr w:type="spellEnd"/>
      <w:r w:rsidRPr="002A005E">
        <w:rPr>
          <w:bCs/>
          <w:sz w:val="24"/>
          <w:szCs w:val="24"/>
        </w:rPr>
        <w:t>. - СПб</w:t>
      </w:r>
      <w:proofErr w:type="gramStart"/>
      <w:r w:rsidRPr="002A005E">
        <w:rPr>
          <w:bCs/>
          <w:sz w:val="24"/>
          <w:szCs w:val="24"/>
        </w:rPr>
        <w:t>. : "</w:t>
      </w:r>
      <w:proofErr w:type="spellStart"/>
      <w:proofErr w:type="gramEnd"/>
      <w:r w:rsidRPr="002A005E">
        <w:rPr>
          <w:bCs/>
          <w:sz w:val="24"/>
          <w:szCs w:val="24"/>
        </w:rPr>
        <w:t>Сатисъ</w:t>
      </w:r>
      <w:proofErr w:type="spellEnd"/>
      <w:r w:rsidRPr="002A005E">
        <w:rPr>
          <w:bCs/>
          <w:sz w:val="24"/>
          <w:szCs w:val="24"/>
        </w:rPr>
        <w:t>", "Держава", 2010. - 398 с.</w:t>
      </w:r>
    </w:p>
    <w:p w14:paraId="4D0E09DE" w14:textId="77777777" w:rsidR="00593EB5" w:rsidRDefault="00D768E4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 xml:space="preserve">Пятидесятница. Воздвижение </w:t>
      </w:r>
      <w:proofErr w:type="spellStart"/>
      <w:r w:rsidRPr="00D768E4">
        <w:rPr>
          <w:bCs/>
          <w:sz w:val="24"/>
          <w:szCs w:val="24"/>
        </w:rPr>
        <w:t>Честнаго</w:t>
      </w:r>
      <w:proofErr w:type="spellEnd"/>
      <w:r w:rsidRPr="00D768E4">
        <w:rPr>
          <w:bCs/>
          <w:sz w:val="24"/>
          <w:szCs w:val="24"/>
        </w:rPr>
        <w:t xml:space="preserve"> Креста / под ред. М. </w:t>
      </w:r>
      <w:proofErr w:type="spellStart"/>
      <w:r w:rsidRPr="00D768E4">
        <w:rPr>
          <w:bCs/>
          <w:sz w:val="24"/>
          <w:szCs w:val="24"/>
        </w:rPr>
        <w:t>Скабалланов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ча</w:t>
      </w:r>
      <w:proofErr w:type="spellEnd"/>
      <w:r w:rsidRPr="00D768E4">
        <w:rPr>
          <w:bCs/>
          <w:sz w:val="24"/>
          <w:szCs w:val="24"/>
        </w:rPr>
        <w:t>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Свято-Троицкая Сергиева Лавра, 1995. - 174 с. </w:t>
      </w:r>
    </w:p>
    <w:p w14:paraId="258F3627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некоторых особенностях совершения входных молитв перед Божественной литургией. http://www.patriarchia.ru/db/text/6053200.html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</w:t>
      </w:r>
      <w:r>
        <w:rPr>
          <w:bCs/>
          <w:sz w:val="24"/>
          <w:szCs w:val="24"/>
        </w:rPr>
        <w:t>н</w:t>
      </w:r>
      <w:r>
        <w:rPr>
          <w:bCs/>
          <w:sz w:val="24"/>
          <w:szCs w:val="24"/>
        </w:rPr>
        <w:t>ный.</w:t>
      </w:r>
    </w:p>
    <w:p w14:paraId="4AC45A16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богослужения с пением «Аллилуйя» в период малых постов. http://www.patriarchia.ru/db/text/6053282.html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7AFE40E6" w14:textId="77777777" w:rsid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чина воздвижения Креста в праздник Всемирного Воздвижения Честного и Животворящего Креста Господня в монастырях и на приходах. http://www.patriarchia.ru/db/text/6053314.html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2938446B" w14:textId="6020B308" w:rsidR="00593EB5" w:rsidRPr="00593EB5" w:rsidRDefault="00593EB5" w:rsidP="00593EB5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593EB5">
        <w:rPr>
          <w:bCs/>
          <w:sz w:val="24"/>
          <w:szCs w:val="24"/>
        </w:rPr>
        <w:t>Разъяснение о совершении чина прощения в Неделю сыропустную. http://www.patriarchia.ru/db/text/6053336.html</w:t>
      </w:r>
      <w:r>
        <w:rPr>
          <w:bCs/>
          <w:sz w:val="24"/>
          <w:szCs w:val="24"/>
        </w:rPr>
        <w:t xml:space="preserve">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14:paraId="5C10D38B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D768E4">
        <w:rPr>
          <w:bCs/>
          <w:sz w:val="24"/>
          <w:szCs w:val="24"/>
        </w:rPr>
        <w:t>Скабалланович</w:t>
      </w:r>
      <w:proofErr w:type="spellEnd"/>
      <w:r w:rsidRPr="00D768E4">
        <w:rPr>
          <w:bCs/>
          <w:sz w:val="24"/>
          <w:szCs w:val="24"/>
        </w:rPr>
        <w:t>, М. Н. Толковый Типикон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объяснительное изложение Т</w:t>
      </w:r>
      <w:r w:rsidRPr="00D768E4">
        <w:rPr>
          <w:bCs/>
          <w:sz w:val="24"/>
          <w:szCs w:val="24"/>
        </w:rPr>
        <w:t>и</w:t>
      </w:r>
      <w:r w:rsidRPr="00D768E4">
        <w:rPr>
          <w:bCs/>
          <w:sz w:val="24"/>
          <w:szCs w:val="24"/>
        </w:rPr>
        <w:t>пикона с историческим введением.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Изд. Сретенского </w:t>
      </w:r>
      <w:proofErr w:type="spellStart"/>
      <w:r w:rsidRPr="00D768E4">
        <w:rPr>
          <w:bCs/>
          <w:sz w:val="24"/>
          <w:szCs w:val="24"/>
        </w:rPr>
        <w:t>мон-ря</w:t>
      </w:r>
      <w:proofErr w:type="spellEnd"/>
      <w:r w:rsidRPr="00D768E4">
        <w:rPr>
          <w:bCs/>
          <w:sz w:val="24"/>
          <w:szCs w:val="24"/>
        </w:rPr>
        <w:t xml:space="preserve">, 2008. - 815 с. </w:t>
      </w:r>
    </w:p>
    <w:p w14:paraId="0C905603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Служебник. - М.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Издат</w:t>
      </w:r>
      <w:proofErr w:type="spellEnd"/>
      <w:r w:rsidRPr="00D768E4">
        <w:rPr>
          <w:bCs/>
          <w:sz w:val="24"/>
          <w:szCs w:val="24"/>
        </w:rPr>
        <w:t xml:space="preserve">. Совет Русской Православной Церкви, 2004. - 592 с. - ISBN 5-94625-065-5 </w:t>
      </w:r>
    </w:p>
    <w:p w14:paraId="184074C1" w14:textId="77777777" w:rsidR="00530B21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Тафт, Р. Ф. Византийский церковный обряд. Краткий очерк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>/ Р. Ф. Тафт. - СПб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Алетейя</w:t>
      </w:r>
      <w:proofErr w:type="spellEnd"/>
      <w:r w:rsidRPr="00D768E4">
        <w:rPr>
          <w:bCs/>
          <w:sz w:val="24"/>
          <w:szCs w:val="24"/>
        </w:rPr>
        <w:t>, 2000. - 160 с. - ISBN 5-89329-233-2. – URL: http://biblioclub.ru/index.php?page=book&amp;id</w:t>
      </w:r>
      <w:r w:rsidR="00530B21">
        <w:rPr>
          <w:bCs/>
          <w:sz w:val="24"/>
          <w:szCs w:val="24"/>
        </w:rPr>
        <w:t>=75268. - Текст</w:t>
      </w:r>
      <w:proofErr w:type="gramStart"/>
      <w:r w:rsidR="00530B21">
        <w:rPr>
          <w:bCs/>
          <w:sz w:val="24"/>
          <w:szCs w:val="24"/>
        </w:rPr>
        <w:t xml:space="preserve"> :</w:t>
      </w:r>
      <w:proofErr w:type="gramEnd"/>
      <w:r w:rsidR="00530B21">
        <w:rPr>
          <w:bCs/>
          <w:sz w:val="24"/>
          <w:szCs w:val="24"/>
        </w:rPr>
        <w:t xml:space="preserve"> электронный.</w:t>
      </w:r>
    </w:p>
    <w:p w14:paraId="7BCBC469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t>Типикон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</w:t>
      </w:r>
      <w:proofErr w:type="spellStart"/>
      <w:r w:rsidRPr="00D768E4">
        <w:rPr>
          <w:bCs/>
          <w:sz w:val="24"/>
          <w:szCs w:val="24"/>
        </w:rPr>
        <w:t>сиесть</w:t>
      </w:r>
      <w:proofErr w:type="spellEnd"/>
      <w:r w:rsidRPr="00D768E4">
        <w:rPr>
          <w:bCs/>
          <w:sz w:val="24"/>
          <w:szCs w:val="24"/>
        </w:rPr>
        <w:t xml:space="preserve"> Устав. - 2-е изд. - М. : Изд-во Московской Патриархии РПЦ, 2011. - 1200 с. </w:t>
      </w:r>
    </w:p>
    <w:p w14:paraId="533AE81B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2A005E">
        <w:rPr>
          <w:bCs/>
          <w:sz w:val="24"/>
          <w:szCs w:val="24"/>
        </w:rPr>
        <w:t>Типикон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spellStart"/>
      <w:r w:rsidRPr="002A005E">
        <w:rPr>
          <w:bCs/>
          <w:sz w:val="24"/>
          <w:szCs w:val="24"/>
        </w:rPr>
        <w:t>сиесть</w:t>
      </w:r>
      <w:proofErr w:type="spellEnd"/>
      <w:r w:rsidRPr="002A005E">
        <w:rPr>
          <w:bCs/>
          <w:sz w:val="24"/>
          <w:szCs w:val="24"/>
        </w:rPr>
        <w:t xml:space="preserve"> Устав. - 2-е изд. - Москва : Изд-во Московской Патриархии РПЦ, 2011. - 1200 с.</w:t>
      </w:r>
    </w:p>
    <w:p w14:paraId="15E7264F" w14:textId="77777777" w:rsidR="00D768E4" w:rsidRPr="00D768E4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r w:rsidRPr="00D768E4">
        <w:rPr>
          <w:bCs/>
          <w:sz w:val="24"/>
          <w:szCs w:val="24"/>
        </w:rPr>
        <w:lastRenderedPageBreak/>
        <w:t>Требник митрополита Петра Могилы</w:t>
      </w:r>
      <w:proofErr w:type="gramStart"/>
      <w:r w:rsidRPr="00D768E4">
        <w:rPr>
          <w:bCs/>
          <w:sz w:val="24"/>
          <w:szCs w:val="24"/>
        </w:rPr>
        <w:t xml:space="preserve"> :</w:t>
      </w:r>
      <w:proofErr w:type="gramEnd"/>
      <w:r w:rsidRPr="00D768E4">
        <w:rPr>
          <w:bCs/>
          <w:sz w:val="24"/>
          <w:szCs w:val="24"/>
        </w:rPr>
        <w:t xml:space="preserve"> в 2 томах.</w:t>
      </w:r>
      <w:r w:rsidR="00371DFE">
        <w:rPr>
          <w:bCs/>
          <w:sz w:val="24"/>
          <w:szCs w:val="24"/>
        </w:rPr>
        <w:t xml:space="preserve"> </w:t>
      </w:r>
      <w:r w:rsidRPr="00D768E4">
        <w:rPr>
          <w:bCs/>
          <w:sz w:val="24"/>
          <w:szCs w:val="24"/>
        </w:rPr>
        <w:t xml:space="preserve">- </w:t>
      </w:r>
      <w:proofErr w:type="spellStart"/>
      <w:r w:rsidRPr="00D768E4">
        <w:rPr>
          <w:bCs/>
          <w:sz w:val="24"/>
          <w:szCs w:val="24"/>
        </w:rPr>
        <w:t>Репр</w:t>
      </w:r>
      <w:proofErr w:type="spellEnd"/>
      <w:r w:rsidRPr="00D768E4">
        <w:rPr>
          <w:bCs/>
          <w:sz w:val="24"/>
          <w:szCs w:val="24"/>
        </w:rPr>
        <w:t xml:space="preserve">. - </w:t>
      </w:r>
      <w:proofErr w:type="spellStart"/>
      <w:r w:rsidRPr="00D768E4">
        <w:rPr>
          <w:bCs/>
          <w:sz w:val="24"/>
          <w:szCs w:val="24"/>
        </w:rPr>
        <w:t>Ки</w:t>
      </w:r>
      <w:proofErr w:type="gramStart"/>
      <w:r w:rsidRPr="00D768E4">
        <w:rPr>
          <w:bCs/>
          <w:sz w:val="24"/>
          <w:szCs w:val="24"/>
        </w:rPr>
        <w:t>i</w:t>
      </w:r>
      <w:proofErr w:type="gramEnd"/>
      <w:r w:rsidRPr="00D768E4">
        <w:rPr>
          <w:bCs/>
          <w:sz w:val="24"/>
          <w:szCs w:val="24"/>
        </w:rPr>
        <w:t>в</w:t>
      </w:r>
      <w:proofErr w:type="spellEnd"/>
      <w:r w:rsidRPr="00D768E4">
        <w:rPr>
          <w:bCs/>
          <w:sz w:val="24"/>
          <w:szCs w:val="24"/>
        </w:rPr>
        <w:t xml:space="preserve">, 1996. </w:t>
      </w:r>
    </w:p>
    <w:p w14:paraId="5FB557A6" w14:textId="77777777" w:rsidR="00D768E4" w:rsidRPr="002A005E" w:rsidRDefault="00D768E4" w:rsidP="00846E62">
      <w:pPr>
        <w:widowControl w:val="0"/>
        <w:numPr>
          <w:ilvl w:val="0"/>
          <w:numId w:val="5"/>
        </w:numPr>
        <w:tabs>
          <w:tab w:val="left" w:pos="567"/>
        </w:tabs>
        <w:ind w:left="0" w:firstLine="568"/>
        <w:jc w:val="both"/>
        <w:outlineLvl w:val="0"/>
        <w:rPr>
          <w:bCs/>
          <w:sz w:val="24"/>
          <w:szCs w:val="24"/>
        </w:rPr>
      </w:pPr>
      <w:proofErr w:type="spellStart"/>
      <w:r w:rsidRPr="002A005E">
        <w:rPr>
          <w:bCs/>
          <w:sz w:val="24"/>
          <w:szCs w:val="24"/>
        </w:rPr>
        <w:t>Шиманский</w:t>
      </w:r>
      <w:proofErr w:type="spellEnd"/>
      <w:r w:rsidRPr="002A005E">
        <w:rPr>
          <w:bCs/>
          <w:sz w:val="24"/>
          <w:szCs w:val="24"/>
        </w:rPr>
        <w:t xml:space="preserve">, Г. И. </w:t>
      </w:r>
      <w:proofErr w:type="spellStart"/>
      <w:r w:rsidRPr="002A005E">
        <w:rPr>
          <w:bCs/>
          <w:sz w:val="24"/>
          <w:szCs w:val="24"/>
        </w:rPr>
        <w:t>Литургика</w:t>
      </w:r>
      <w:proofErr w:type="spellEnd"/>
      <w:r w:rsidRPr="002A005E">
        <w:rPr>
          <w:bCs/>
          <w:sz w:val="24"/>
          <w:szCs w:val="24"/>
        </w:rPr>
        <w:t xml:space="preserve"> : учеб</w:t>
      </w:r>
      <w:proofErr w:type="gramStart"/>
      <w:r w:rsidRPr="002A005E">
        <w:rPr>
          <w:bCs/>
          <w:sz w:val="24"/>
          <w:szCs w:val="24"/>
        </w:rPr>
        <w:t>.</w:t>
      </w:r>
      <w:proofErr w:type="gramEnd"/>
      <w:r w:rsidRPr="002A005E">
        <w:rPr>
          <w:bCs/>
          <w:sz w:val="24"/>
          <w:szCs w:val="24"/>
        </w:rPr>
        <w:t xml:space="preserve"> </w:t>
      </w:r>
      <w:proofErr w:type="gramStart"/>
      <w:r w:rsidRPr="002A005E">
        <w:rPr>
          <w:bCs/>
          <w:sz w:val="24"/>
          <w:szCs w:val="24"/>
        </w:rPr>
        <w:t>п</w:t>
      </w:r>
      <w:proofErr w:type="gramEnd"/>
      <w:r w:rsidRPr="002A005E">
        <w:rPr>
          <w:bCs/>
          <w:sz w:val="24"/>
          <w:szCs w:val="24"/>
        </w:rPr>
        <w:t xml:space="preserve">особие для Духовных Семинарий / Г. И. </w:t>
      </w:r>
      <w:proofErr w:type="spellStart"/>
      <w:r w:rsidRPr="002A005E">
        <w:rPr>
          <w:bCs/>
          <w:sz w:val="24"/>
          <w:szCs w:val="24"/>
        </w:rPr>
        <w:t>Шиманский</w:t>
      </w:r>
      <w:proofErr w:type="spellEnd"/>
      <w:r w:rsidRPr="002A005E">
        <w:rPr>
          <w:bCs/>
          <w:sz w:val="24"/>
          <w:szCs w:val="24"/>
        </w:rPr>
        <w:t xml:space="preserve"> ; ред. игумен Тихон (Зайцев) [и др.]. - Москва</w:t>
      </w:r>
      <w:proofErr w:type="gramStart"/>
      <w:r w:rsidRPr="002A005E">
        <w:rPr>
          <w:bCs/>
          <w:sz w:val="24"/>
          <w:szCs w:val="24"/>
        </w:rPr>
        <w:t xml:space="preserve"> :</w:t>
      </w:r>
      <w:proofErr w:type="gramEnd"/>
      <w:r w:rsidRPr="002A005E">
        <w:rPr>
          <w:bCs/>
          <w:sz w:val="24"/>
          <w:szCs w:val="24"/>
        </w:rPr>
        <w:t xml:space="preserve"> Московская Духовная Ак</w:t>
      </w:r>
      <w:r w:rsidRPr="002A005E">
        <w:rPr>
          <w:bCs/>
          <w:sz w:val="24"/>
          <w:szCs w:val="24"/>
        </w:rPr>
        <w:t>а</w:t>
      </w:r>
      <w:r w:rsidRPr="002A005E">
        <w:rPr>
          <w:bCs/>
          <w:sz w:val="24"/>
          <w:szCs w:val="24"/>
        </w:rPr>
        <w:t>демия, 2002. - 352 с.</w:t>
      </w:r>
    </w:p>
    <w:p w14:paraId="4AF068ED" w14:textId="77777777" w:rsidR="002C5782" w:rsidRPr="002C5782" w:rsidRDefault="002C5782" w:rsidP="008A3313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03F61BFA" w14:textId="77777777" w:rsidR="002C5782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139BEB10" w14:textId="77777777" w:rsidR="0078783C" w:rsidRPr="001350D8" w:rsidRDefault="0078783C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5F9582D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5C9CE53" w14:textId="77777777" w:rsidR="00E433B4" w:rsidRPr="00084637" w:rsidRDefault="00696FAD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29FCF390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681891A2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197E82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BB18353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407BD40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7F41FA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B6E6C7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36439FD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B57E50D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>-</w:t>
      </w:r>
      <w:r w:rsidR="00371DFE">
        <w:rPr>
          <w:rFonts w:eastAsia="Calibri"/>
          <w:color w:val="000000"/>
          <w:sz w:val="23"/>
          <w:szCs w:val="23"/>
        </w:rPr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5FB1DC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DB25760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5DCECFEC" w14:textId="77777777"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 xml:space="preserve">Версия </w:t>
      </w:r>
      <w:proofErr w:type="gramStart"/>
      <w:r w:rsidRPr="00C61E66">
        <w:rPr>
          <w:rFonts w:eastAsia="Calibri"/>
          <w:color w:val="000000"/>
          <w:sz w:val="23"/>
          <w:szCs w:val="23"/>
        </w:rPr>
        <w:t>интернет-программы</w:t>
      </w:r>
      <w:proofErr w:type="gramEnd"/>
      <w:r w:rsidRPr="00C61E66">
        <w:rPr>
          <w:rFonts w:eastAsia="Calibri"/>
          <w:color w:val="000000"/>
          <w:sz w:val="23"/>
          <w:szCs w:val="23"/>
        </w:rPr>
        <w:t xml:space="preserve"> </w:t>
      </w:r>
      <w:proofErr w:type="spellStart"/>
      <w:r w:rsidRPr="00C61E66">
        <w:rPr>
          <w:rFonts w:eastAsia="Calibri"/>
          <w:color w:val="000000"/>
          <w:sz w:val="23"/>
          <w:szCs w:val="23"/>
        </w:rPr>
        <w:t>Biblezoom</w:t>
      </w:r>
      <w:proofErr w:type="spellEnd"/>
      <w:r w:rsidRPr="00C61E66">
        <w:rPr>
          <w:rFonts w:eastAsia="Calibri"/>
          <w:color w:val="000000"/>
          <w:sz w:val="23"/>
          <w:szCs w:val="23"/>
        </w:rPr>
        <w:t xml:space="preserve">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14:paraId="620B669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6A6C01ED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4C92D516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8058DBA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81ADF27" w14:textId="77777777" w:rsidR="00B30CB8" w:rsidRPr="00B30CB8" w:rsidRDefault="00B30CB8" w:rsidP="00846E62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49EFB90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C9B18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35047B8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08043F9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480B28">
        <w:rPr>
          <w:sz w:val="24"/>
          <w:szCs w:val="24"/>
        </w:rPr>
        <w:t xml:space="preserve"> зачет и четыре</w:t>
      </w:r>
      <w:r w:rsidR="00570799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14:paraId="26085142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28221CCE" w14:textId="77777777" w:rsidR="008367DE" w:rsidRDefault="008367DE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974946">
        <w:rPr>
          <w:b/>
          <w:bCs/>
          <w:sz w:val="24"/>
          <w:szCs w:val="24"/>
        </w:rPr>
        <w:t>Вопросы к экзамену</w:t>
      </w:r>
      <w:r w:rsidR="00480B28" w:rsidRPr="00974946">
        <w:rPr>
          <w:b/>
          <w:bCs/>
          <w:sz w:val="24"/>
          <w:szCs w:val="24"/>
        </w:rPr>
        <w:t xml:space="preserve"> в первом семестре</w:t>
      </w:r>
      <w:r w:rsidRPr="00974946">
        <w:rPr>
          <w:b/>
          <w:bCs/>
          <w:sz w:val="24"/>
          <w:szCs w:val="24"/>
        </w:rPr>
        <w:t>:</w:t>
      </w:r>
    </w:p>
    <w:p w14:paraId="3FB7DDC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lastRenderedPageBreak/>
        <w:t>Типы изменяемых составляющих годового цикла (богослужебных текстов), соде</w:t>
      </w:r>
      <w:r w:rsidRPr="00974946">
        <w:rPr>
          <w:bCs/>
          <w:sz w:val="24"/>
          <w:szCs w:val="24"/>
        </w:rPr>
        <w:t>р</w:t>
      </w:r>
      <w:r w:rsidRPr="00974946">
        <w:rPr>
          <w:bCs/>
          <w:sz w:val="24"/>
          <w:szCs w:val="24"/>
        </w:rPr>
        <w:t>жащиеся в Минее</w:t>
      </w:r>
    </w:p>
    <w:p w14:paraId="0BC41E6C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воскресные дни.</w:t>
      </w:r>
    </w:p>
    <w:p w14:paraId="7DCFC3C3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Заупокойное богослужение. «Родительские» субботы.</w:t>
      </w:r>
    </w:p>
    <w:p w14:paraId="26960854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Праздничное богослужение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седмичные дни и его особенности.</w:t>
      </w:r>
    </w:p>
    <w:p w14:paraId="64CA34FD" w14:textId="77777777" w:rsid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богослужебных текстов, содержащиеся в Триоди постной.</w:t>
      </w:r>
    </w:p>
    <w:p w14:paraId="3C5FA9C6" w14:textId="77777777" w:rsidR="00D656DC" w:rsidRP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>, содержащихся в Минее.</w:t>
      </w:r>
    </w:p>
    <w:p w14:paraId="3D00DEEE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Структура Октоиха и система осмогласия.</w:t>
      </w:r>
    </w:p>
    <w:p w14:paraId="65752DAB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Типы изменяемых составляющих седмично-</w:t>
      </w:r>
      <w:proofErr w:type="spellStart"/>
      <w:r w:rsidRPr="00974946">
        <w:rPr>
          <w:bCs/>
          <w:sz w:val="24"/>
          <w:szCs w:val="24"/>
        </w:rPr>
        <w:t>гласового</w:t>
      </w:r>
      <w:proofErr w:type="spellEnd"/>
      <w:r w:rsidRPr="00974946">
        <w:rPr>
          <w:bCs/>
          <w:sz w:val="24"/>
          <w:szCs w:val="24"/>
        </w:rPr>
        <w:t xml:space="preserve"> цикла (богослужебных те</w:t>
      </w:r>
      <w:r w:rsidRPr="00974946">
        <w:rPr>
          <w:bCs/>
          <w:sz w:val="24"/>
          <w:szCs w:val="24"/>
        </w:rPr>
        <w:t>к</w:t>
      </w:r>
      <w:r w:rsidRPr="00974946">
        <w:rPr>
          <w:bCs/>
          <w:sz w:val="24"/>
          <w:szCs w:val="24"/>
        </w:rPr>
        <w:t>стов), содержащиеся в Октоихе.</w:t>
      </w:r>
    </w:p>
    <w:p w14:paraId="5B65F7D3" w14:textId="19840FBB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Категории (разряды) праздников и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 xml:space="preserve">различия в составе богослужебных </w:t>
      </w:r>
      <w:proofErr w:type="spellStart"/>
      <w:r w:rsidRPr="00974946">
        <w:rPr>
          <w:bCs/>
          <w:sz w:val="24"/>
          <w:szCs w:val="24"/>
        </w:rPr>
        <w:t>последов</w:t>
      </w:r>
      <w:r w:rsidRPr="00974946">
        <w:rPr>
          <w:bCs/>
          <w:sz w:val="24"/>
          <w:szCs w:val="24"/>
        </w:rPr>
        <w:t>а</w:t>
      </w:r>
      <w:r w:rsidR="00551B41">
        <w:rPr>
          <w:bCs/>
          <w:sz w:val="24"/>
          <w:szCs w:val="24"/>
        </w:rPr>
        <w:t>ний</w:t>
      </w:r>
      <w:proofErr w:type="spellEnd"/>
      <w:r w:rsidR="00551B41">
        <w:rPr>
          <w:bCs/>
          <w:sz w:val="24"/>
          <w:szCs w:val="24"/>
        </w:rPr>
        <w:t>, содержащихся в Минее.</w:t>
      </w:r>
    </w:p>
    <w:p w14:paraId="71E13968" w14:textId="77777777" w:rsidR="00974946" w:rsidRPr="00974946" w:rsidRDefault="00974946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Праздничное богослужение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воскресные дни.</w:t>
      </w:r>
    </w:p>
    <w:p w14:paraId="6864503A" w14:textId="77777777" w:rsidR="00D656DC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седмичные дни.</w:t>
      </w:r>
    </w:p>
    <w:p w14:paraId="6B66AE3D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субботние дни.</w:t>
      </w:r>
    </w:p>
    <w:p w14:paraId="5D374CF3" w14:textId="77777777" w:rsidR="00D656DC" w:rsidRPr="00974946" w:rsidRDefault="00D656DC" w:rsidP="00846E62">
      <w:pPr>
        <w:pStyle w:val="a3"/>
        <w:numPr>
          <w:ilvl w:val="0"/>
          <w:numId w:val="6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(«на 6», «с великим славословием», «с </w:t>
      </w:r>
      <w:proofErr w:type="spellStart"/>
      <w:r w:rsidRPr="00974946">
        <w:rPr>
          <w:bCs/>
          <w:sz w:val="24"/>
          <w:szCs w:val="24"/>
        </w:rPr>
        <w:t>полиелеем</w:t>
      </w:r>
      <w:proofErr w:type="spellEnd"/>
      <w:r w:rsidRPr="00974946">
        <w:rPr>
          <w:bCs/>
          <w:sz w:val="24"/>
          <w:szCs w:val="24"/>
        </w:rPr>
        <w:t>») в субботние дни.</w:t>
      </w:r>
    </w:p>
    <w:p w14:paraId="2D8FEA9C" w14:textId="77777777" w:rsidR="00D656DC" w:rsidRPr="00974946" w:rsidRDefault="00D656DC" w:rsidP="00D656DC">
      <w:pPr>
        <w:pStyle w:val="a3"/>
        <w:suppressLineNumbers/>
        <w:ind w:left="720" w:firstLine="0"/>
        <w:rPr>
          <w:bCs/>
          <w:sz w:val="24"/>
          <w:szCs w:val="24"/>
        </w:rPr>
      </w:pPr>
    </w:p>
    <w:p w14:paraId="05281E78" w14:textId="77777777" w:rsidR="00974946" w:rsidRPr="00974946" w:rsidRDefault="00974946" w:rsidP="00974946">
      <w:pPr>
        <w:pStyle w:val="a3"/>
        <w:suppressLineNumbers/>
        <w:ind w:firstLine="709"/>
        <w:rPr>
          <w:bCs/>
          <w:sz w:val="24"/>
          <w:szCs w:val="24"/>
        </w:rPr>
      </w:pPr>
    </w:p>
    <w:p w14:paraId="6F25931E" w14:textId="77777777" w:rsidR="008367DE" w:rsidRDefault="00371DFE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</w:t>
      </w:r>
      <w:r w:rsidR="00974946">
        <w:rPr>
          <w:b/>
          <w:bCs/>
          <w:sz w:val="24"/>
          <w:szCs w:val="24"/>
        </w:rPr>
        <w:t xml:space="preserve"> </w:t>
      </w:r>
      <w:r w:rsidR="00480B28" w:rsidRPr="00974946">
        <w:rPr>
          <w:b/>
          <w:bCs/>
          <w:sz w:val="24"/>
          <w:szCs w:val="24"/>
        </w:rPr>
        <w:t>Вопросы к экзамену во</w:t>
      </w:r>
      <w:r w:rsidR="00D400E5" w:rsidRPr="00974946">
        <w:rPr>
          <w:b/>
          <w:bCs/>
          <w:sz w:val="24"/>
          <w:szCs w:val="24"/>
        </w:rPr>
        <w:t xml:space="preserve"> в</w:t>
      </w:r>
      <w:r w:rsidR="00480B28" w:rsidRPr="00974946">
        <w:rPr>
          <w:b/>
          <w:bCs/>
          <w:sz w:val="24"/>
          <w:szCs w:val="24"/>
        </w:rPr>
        <w:t>тором семестре:</w:t>
      </w:r>
    </w:p>
    <w:p w14:paraId="0F89E894" w14:textId="77777777" w:rsidR="00974946" w:rsidRPr="00974946" w:rsidRDefault="00974946" w:rsidP="00974946">
      <w:pPr>
        <w:pStyle w:val="a3"/>
        <w:suppressLineNumbers/>
        <w:rPr>
          <w:b/>
          <w:bCs/>
          <w:sz w:val="24"/>
          <w:szCs w:val="24"/>
        </w:rPr>
      </w:pPr>
    </w:p>
    <w:p w14:paraId="38AC20D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Воскресное «всенощное бдение», его состав. </w:t>
      </w:r>
    </w:p>
    <w:p w14:paraId="3E750FAE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вечерни и утрени в воскресные дни. Малая вечерня.</w:t>
      </w:r>
    </w:p>
    <w:p w14:paraId="2BE760CD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и состав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Триоди (</w:t>
      </w:r>
      <w:proofErr w:type="spellStart"/>
      <w:r w:rsidRPr="00974946">
        <w:rPr>
          <w:bCs/>
          <w:sz w:val="24"/>
          <w:szCs w:val="24"/>
        </w:rPr>
        <w:t>последования</w:t>
      </w:r>
      <w:proofErr w:type="spellEnd"/>
      <w:r w:rsidRPr="00974946">
        <w:rPr>
          <w:bCs/>
          <w:sz w:val="24"/>
          <w:szCs w:val="24"/>
        </w:rPr>
        <w:t xml:space="preserve"> седми</w:t>
      </w:r>
      <w:r w:rsidRPr="00974946">
        <w:rPr>
          <w:bCs/>
          <w:sz w:val="24"/>
          <w:szCs w:val="24"/>
        </w:rPr>
        <w:t>ч</w:t>
      </w:r>
      <w:r w:rsidRPr="00974946">
        <w:rPr>
          <w:bCs/>
          <w:sz w:val="24"/>
          <w:szCs w:val="24"/>
        </w:rPr>
        <w:t xml:space="preserve">ные, субботние и воскресные). </w:t>
      </w:r>
    </w:p>
    <w:p w14:paraId="66796319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Особые случаи совершения богослужения в Великий пост (Великий канон Андрея Критского, Акафист Божией Матери).</w:t>
      </w:r>
    </w:p>
    <w:p w14:paraId="59DBB2FC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proofErr w:type="spellStart"/>
      <w:r w:rsidRPr="00974946">
        <w:rPr>
          <w:bCs/>
          <w:sz w:val="24"/>
          <w:szCs w:val="24"/>
        </w:rPr>
        <w:t>Предпразднство</w:t>
      </w:r>
      <w:proofErr w:type="spellEnd"/>
      <w:r w:rsidRPr="00974946">
        <w:rPr>
          <w:bCs/>
          <w:sz w:val="24"/>
          <w:szCs w:val="24"/>
        </w:rPr>
        <w:t xml:space="preserve">. </w:t>
      </w:r>
      <w:proofErr w:type="spellStart"/>
      <w:r w:rsidRPr="00974946">
        <w:rPr>
          <w:bCs/>
          <w:sz w:val="24"/>
          <w:szCs w:val="24"/>
        </w:rPr>
        <w:t>Попразднство</w:t>
      </w:r>
      <w:proofErr w:type="spellEnd"/>
      <w:r w:rsidRPr="00974946">
        <w:rPr>
          <w:bCs/>
          <w:sz w:val="24"/>
          <w:szCs w:val="24"/>
        </w:rPr>
        <w:t>. Отдание праздника.</w:t>
      </w:r>
    </w:p>
    <w:p w14:paraId="5C6E65E1" w14:textId="77777777" w:rsid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Великий Пост и подготовительные недели.</w:t>
      </w:r>
    </w:p>
    <w:p w14:paraId="12475E01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Богоявления Господня. Особенности совершения бог</w:t>
      </w:r>
      <w:r w:rsidRPr="00974946">
        <w:rPr>
          <w:bCs/>
          <w:sz w:val="24"/>
          <w:szCs w:val="24"/>
        </w:rPr>
        <w:t>о</w:t>
      </w:r>
      <w:r w:rsidRPr="00974946">
        <w:rPr>
          <w:bCs/>
          <w:sz w:val="24"/>
          <w:szCs w:val="24"/>
        </w:rPr>
        <w:t xml:space="preserve">служения в </w:t>
      </w:r>
      <w:proofErr w:type="spellStart"/>
      <w:r w:rsidRPr="00974946">
        <w:rPr>
          <w:bCs/>
          <w:sz w:val="24"/>
          <w:szCs w:val="24"/>
        </w:rPr>
        <w:t>навечерие</w:t>
      </w:r>
      <w:proofErr w:type="spellEnd"/>
      <w:r w:rsidRPr="00974946">
        <w:rPr>
          <w:bCs/>
          <w:sz w:val="24"/>
          <w:szCs w:val="24"/>
        </w:rPr>
        <w:t>.</w:t>
      </w:r>
    </w:p>
    <w:p w14:paraId="56EE0A1A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Страстной седмицы.</w:t>
      </w:r>
    </w:p>
    <w:p w14:paraId="05067B10" w14:textId="77777777" w:rsidR="00D656DC" w:rsidRPr="00974946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Богородичные праздники. Особенности их совершения богослужения при совпад</w:t>
      </w:r>
      <w:r w:rsidRPr="00974946">
        <w:rPr>
          <w:bCs/>
          <w:sz w:val="24"/>
          <w:szCs w:val="24"/>
        </w:rPr>
        <w:t>е</w:t>
      </w:r>
      <w:r w:rsidRPr="00974946">
        <w:rPr>
          <w:bCs/>
          <w:sz w:val="24"/>
          <w:szCs w:val="24"/>
        </w:rPr>
        <w:t>нии с воскресным днем.</w:t>
      </w:r>
    </w:p>
    <w:p w14:paraId="64ABD2B4" w14:textId="77777777" w:rsidR="00D656DC" w:rsidRPr="00D656DC" w:rsidRDefault="00D656DC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седмичного богослужения в период Великого поста.</w:t>
      </w:r>
    </w:p>
    <w:p w14:paraId="2EBF1E9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Пятидесятницы. </w:t>
      </w:r>
    </w:p>
    <w:p w14:paraId="7504EFC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Структура и состав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Триоди Цветной. </w:t>
      </w:r>
    </w:p>
    <w:p w14:paraId="596F813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Использование </w:t>
      </w:r>
      <w:proofErr w:type="gramStart"/>
      <w:r w:rsidRPr="00974946">
        <w:rPr>
          <w:bCs/>
          <w:sz w:val="24"/>
          <w:szCs w:val="24"/>
        </w:rPr>
        <w:t>богослужебных</w:t>
      </w:r>
      <w:proofErr w:type="gramEnd"/>
      <w:r w:rsidRPr="00974946">
        <w:rPr>
          <w:bCs/>
          <w:sz w:val="24"/>
          <w:szCs w:val="24"/>
        </w:rPr>
        <w:t xml:space="preserve"> </w:t>
      </w:r>
      <w:proofErr w:type="spellStart"/>
      <w:r w:rsidRPr="00974946">
        <w:rPr>
          <w:bCs/>
          <w:sz w:val="24"/>
          <w:szCs w:val="24"/>
        </w:rPr>
        <w:t>последований</w:t>
      </w:r>
      <w:proofErr w:type="spellEnd"/>
      <w:r w:rsidRPr="00974946">
        <w:rPr>
          <w:bCs/>
          <w:sz w:val="24"/>
          <w:szCs w:val="24"/>
        </w:rPr>
        <w:t xml:space="preserve"> Октоиха и Минеи в седмичные дни.</w:t>
      </w:r>
    </w:p>
    <w:p w14:paraId="25BD89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Богослужение в праздник Рождества Христова.</w:t>
      </w:r>
    </w:p>
    <w:p w14:paraId="734FED6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Храмовый (престольный) праздник</w:t>
      </w:r>
    </w:p>
    <w:p w14:paraId="5C5276D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совершения богослужения в </w:t>
      </w:r>
      <w:proofErr w:type="spellStart"/>
      <w:r w:rsidRPr="00974946">
        <w:rPr>
          <w:bCs/>
          <w:sz w:val="24"/>
          <w:szCs w:val="24"/>
        </w:rPr>
        <w:t>навечерие</w:t>
      </w:r>
      <w:proofErr w:type="spellEnd"/>
      <w:r w:rsidRPr="00974946">
        <w:rPr>
          <w:bCs/>
          <w:sz w:val="24"/>
          <w:szCs w:val="24"/>
        </w:rPr>
        <w:t xml:space="preserve"> великих праздников.</w:t>
      </w:r>
    </w:p>
    <w:p w14:paraId="62A5A61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Празднование Благовещения в седмичные, субботние и воскресные дни Великого поста.</w:t>
      </w:r>
    </w:p>
    <w:p w14:paraId="07E0A81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Система и циклы песнопений в период Пятидесятницы.</w:t>
      </w:r>
    </w:p>
    <w:p w14:paraId="509DC3B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Праздники, в которые совершается «всенощное бдение». </w:t>
      </w:r>
    </w:p>
    <w:p w14:paraId="4F69136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Суточный круг богослужения в воскресные дни.</w:t>
      </w:r>
    </w:p>
    <w:p w14:paraId="0D1A0F71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богослужения в Страстную седмицу (Великая суббота, Великий че</w:t>
      </w:r>
      <w:r w:rsidRPr="00974946">
        <w:rPr>
          <w:bCs/>
          <w:sz w:val="24"/>
          <w:szCs w:val="24"/>
        </w:rPr>
        <w:t>т</w:t>
      </w:r>
      <w:r w:rsidRPr="00974946">
        <w:rPr>
          <w:bCs/>
          <w:sz w:val="24"/>
          <w:szCs w:val="24"/>
        </w:rPr>
        <w:t>верг, Великая пятница).</w:t>
      </w:r>
    </w:p>
    <w:p w14:paraId="3BCF1E4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совершения богослужения в сложных случаях («Марковы главы»). </w:t>
      </w:r>
    </w:p>
    <w:p w14:paraId="13C9FE9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Особенности праздничного богослужения в период Великого поста. </w:t>
      </w:r>
    </w:p>
    <w:p w14:paraId="47388414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lastRenderedPageBreak/>
        <w:t>Празднование Благовещения на</w:t>
      </w:r>
      <w:r w:rsidR="00371DFE">
        <w:rPr>
          <w:bCs/>
          <w:sz w:val="24"/>
          <w:szCs w:val="24"/>
        </w:rPr>
        <w:t xml:space="preserve"> </w:t>
      </w:r>
      <w:proofErr w:type="gramStart"/>
      <w:r w:rsidRPr="00974946">
        <w:rPr>
          <w:bCs/>
          <w:sz w:val="24"/>
          <w:szCs w:val="24"/>
        </w:rPr>
        <w:t>Страстной</w:t>
      </w:r>
      <w:proofErr w:type="gramEnd"/>
      <w:r w:rsidRPr="00974946">
        <w:rPr>
          <w:bCs/>
          <w:sz w:val="24"/>
          <w:szCs w:val="24"/>
        </w:rPr>
        <w:t xml:space="preserve"> и Светлой седмицах.</w:t>
      </w:r>
    </w:p>
    <w:p w14:paraId="5E2FC6F6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совершения богослужения в храмовый праздник.</w:t>
      </w:r>
    </w:p>
    <w:p w14:paraId="69F0A115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Великие Господские праздники. Особенности совершения богослужения при со</w:t>
      </w:r>
      <w:r w:rsidRPr="00974946">
        <w:rPr>
          <w:bCs/>
          <w:sz w:val="24"/>
          <w:szCs w:val="24"/>
        </w:rPr>
        <w:t>в</w:t>
      </w:r>
      <w:r w:rsidRPr="00974946">
        <w:rPr>
          <w:bCs/>
          <w:sz w:val="24"/>
          <w:szCs w:val="24"/>
        </w:rPr>
        <w:t>падении с воскресным днем.</w:t>
      </w:r>
    </w:p>
    <w:p w14:paraId="4F609B0A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 xml:space="preserve">Система и циклы песнопений в Триоди Постной. </w:t>
      </w:r>
    </w:p>
    <w:p w14:paraId="4828A480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Седмичное богослужение в период Пятидесятницы.</w:t>
      </w:r>
    </w:p>
    <w:p w14:paraId="5A3BA27B" w14:textId="77777777" w:rsidR="00974946" w:rsidRPr="00974946" w:rsidRDefault="00974946" w:rsidP="00846E62">
      <w:pPr>
        <w:pStyle w:val="a3"/>
        <w:numPr>
          <w:ilvl w:val="0"/>
          <w:numId w:val="7"/>
        </w:numPr>
        <w:suppressLineNumbers/>
        <w:rPr>
          <w:bCs/>
          <w:sz w:val="24"/>
          <w:szCs w:val="24"/>
        </w:rPr>
      </w:pPr>
      <w:r w:rsidRPr="00974946">
        <w:rPr>
          <w:bCs/>
          <w:sz w:val="24"/>
          <w:szCs w:val="24"/>
        </w:rPr>
        <w:t>Особенности субботнего и воскресного</w:t>
      </w:r>
      <w:r w:rsidR="00371DFE">
        <w:rPr>
          <w:bCs/>
          <w:sz w:val="24"/>
          <w:szCs w:val="24"/>
        </w:rPr>
        <w:t xml:space="preserve"> </w:t>
      </w:r>
      <w:r w:rsidRPr="00974946">
        <w:rPr>
          <w:bCs/>
          <w:sz w:val="24"/>
          <w:szCs w:val="24"/>
        </w:rPr>
        <w:t>богослужения в период Великого поста.</w:t>
      </w:r>
    </w:p>
    <w:p w14:paraId="3CD53CAC" w14:textId="77777777" w:rsidR="00974946" w:rsidRPr="00480B28" w:rsidRDefault="00974946" w:rsidP="00480B28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B857337" w14:textId="77777777" w:rsidR="00D400E5" w:rsidRDefault="00D400E5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зачету в третьем семестре:</w:t>
      </w:r>
    </w:p>
    <w:p w14:paraId="29A1F1EE" w14:textId="77777777" w:rsidR="0015351D" w:rsidRPr="0015351D" w:rsidRDefault="0015351D" w:rsidP="0015351D">
      <w:pPr>
        <w:pStyle w:val="13"/>
        <w:widowControl w:val="0"/>
        <w:suppressAutoHyphens/>
        <w:spacing w:before="0" w:after="0"/>
        <w:ind w:firstLine="0"/>
        <w:rPr>
          <w:rFonts w:cs="Times New Roman"/>
        </w:rPr>
      </w:pPr>
    </w:p>
    <w:p w14:paraId="44CAEEF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Текст и его структура. </w:t>
      </w:r>
    </w:p>
    <w:p w14:paraId="383F03E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Характерные особенности и отличия основных типов богослужебных текстов.</w:t>
      </w:r>
    </w:p>
    <w:p w14:paraId="64848968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Способы организации и структура </w:t>
      </w:r>
      <w:proofErr w:type="spellStart"/>
      <w:r w:rsidRPr="0015351D">
        <w:rPr>
          <w:sz w:val="24"/>
          <w:szCs w:val="24"/>
        </w:rPr>
        <w:t>гимнографических</w:t>
      </w:r>
      <w:proofErr w:type="spellEnd"/>
      <w:r w:rsidRPr="0015351D">
        <w:rPr>
          <w:sz w:val="24"/>
          <w:szCs w:val="24"/>
        </w:rPr>
        <w:t xml:space="preserve"> текстов.</w:t>
      </w:r>
    </w:p>
    <w:p w14:paraId="4B983D3D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Гимнографические</w:t>
      </w:r>
      <w:proofErr w:type="spellEnd"/>
      <w:r w:rsidRPr="0015351D">
        <w:rPr>
          <w:sz w:val="24"/>
          <w:szCs w:val="24"/>
        </w:rPr>
        <w:t xml:space="preserve"> тексты различных типов в составе богослужебных книг.</w:t>
      </w:r>
    </w:p>
    <w:p w14:paraId="2A721A9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Евхологические</w:t>
      </w:r>
      <w:proofErr w:type="spellEnd"/>
      <w:r w:rsidRPr="0015351D">
        <w:rPr>
          <w:sz w:val="24"/>
          <w:szCs w:val="24"/>
        </w:rPr>
        <w:t xml:space="preserve"> тексты в Священном Писании. </w:t>
      </w:r>
    </w:p>
    <w:p w14:paraId="7671D22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Способы организации и структура </w:t>
      </w:r>
      <w:proofErr w:type="spellStart"/>
      <w:r w:rsidRPr="0015351D">
        <w:rPr>
          <w:sz w:val="24"/>
          <w:szCs w:val="24"/>
        </w:rPr>
        <w:t>евхологического</w:t>
      </w:r>
      <w:proofErr w:type="spellEnd"/>
      <w:r w:rsidRPr="0015351D">
        <w:rPr>
          <w:sz w:val="24"/>
          <w:szCs w:val="24"/>
        </w:rPr>
        <w:t xml:space="preserve"> текста. </w:t>
      </w:r>
    </w:p>
    <w:p w14:paraId="079782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Последовательность анализа </w:t>
      </w:r>
      <w:proofErr w:type="spellStart"/>
      <w:r w:rsidRPr="0015351D">
        <w:rPr>
          <w:sz w:val="24"/>
          <w:szCs w:val="24"/>
        </w:rPr>
        <w:t>евхологического</w:t>
      </w:r>
      <w:proofErr w:type="spellEnd"/>
      <w:r w:rsidRPr="0015351D">
        <w:rPr>
          <w:sz w:val="24"/>
          <w:szCs w:val="24"/>
        </w:rPr>
        <w:t xml:space="preserve"> текста и его содержания.</w:t>
      </w:r>
    </w:p>
    <w:p w14:paraId="5A63FD04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Евхологические</w:t>
      </w:r>
      <w:proofErr w:type="spellEnd"/>
      <w:r w:rsidRPr="0015351D">
        <w:rPr>
          <w:sz w:val="24"/>
          <w:szCs w:val="24"/>
        </w:rPr>
        <w:t xml:space="preserve"> тексты в регулярном, частном и евхаристическом богослужении.</w:t>
      </w:r>
    </w:p>
    <w:p w14:paraId="48EE5E5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Текст евхаристической молитвы и его структура. </w:t>
      </w:r>
    </w:p>
    <w:p w14:paraId="7BA5176C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Части евхаристической молитвы, их взаимоотношение и внутренняя структура.</w:t>
      </w:r>
    </w:p>
    <w:p w14:paraId="07808DD0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 Древние редакции евхаристических молитв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 xml:space="preserve">. Иоанна Златоуста и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>. Василия Великого и их особенности.</w:t>
      </w:r>
    </w:p>
    <w:p w14:paraId="69CD168A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Богослужебное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и его компоненты: тексты и рубрики. Типы </w:t>
      </w:r>
      <w:proofErr w:type="gramStart"/>
      <w:r w:rsidRPr="0015351D">
        <w:rPr>
          <w:sz w:val="24"/>
          <w:szCs w:val="24"/>
        </w:rPr>
        <w:t>богосл</w:t>
      </w:r>
      <w:r w:rsidRPr="0015351D">
        <w:rPr>
          <w:sz w:val="24"/>
          <w:szCs w:val="24"/>
        </w:rPr>
        <w:t>у</w:t>
      </w:r>
      <w:r w:rsidRPr="0015351D">
        <w:rPr>
          <w:sz w:val="24"/>
          <w:szCs w:val="24"/>
        </w:rPr>
        <w:t>жебных</w:t>
      </w:r>
      <w:proofErr w:type="gramEnd"/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последований</w:t>
      </w:r>
      <w:proofErr w:type="spellEnd"/>
      <w:r w:rsidRPr="0015351D">
        <w:rPr>
          <w:sz w:val="24"/>
          <w:szCs w:val="24"/>
        </w:rPr>
        <w:t xml:space="preserve">. </w:t>
      </w:r>
    </w:p>
    <w:p w14:paraId="7BE68BE3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Изменение богослужения и изменения </w:t>
      </w:r>
      <w:proofErr w:type="spellStart"/>
      <w:r w:rsidRPr="0015351D">
        <w:rPr>
          <w:sz w:val="24"/>
          <w:szCs w:val="24"/>
        </w:rPr>
        <w:t>последования</w:t>
      </w:r>
      <w:proofErr w:type="spellEnd"/>
      <w:r w:rsidRPr="0015351D">
        <w:rPr>
          <w:sz w:val="24"/>
          <w:szCs w:val="24"/>
        </w:rPr>
        <w:t>: изменение текстов, измен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 xml:space="preserve">ние рубрик, изменение структуры, изменение содержания. </w:t>
      </w:r>
    </w:p>
    <w:p w14:paraId="569188E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Анализ богослужебного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и его содержания.</w:t>
      </w:r>
    </w:p>
    <w:p w14:paraId="283E3FD1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«Дополнительные» (вторичные) тексты и их взаимоотношение с основными те</w:t>
      </w:r>
      <w:r w:rsidRPr="0015351D">
        <w:rPr>
          <w:sz w:val="24"/>
          <w:szCs w:val="24"/>
        </w:rPr>
        <w:t>к</w:t>
      </w:r>
      <w:r w:rsidRPr="0015351D">
        <w:rPr>
          <w:sz w:val="24"/>
          <w:szCs w:val="24"/>
        </w:rPr>
        <w:t xml:space="preserve">стами в богослужении. </w:t>
      </w:r>
    </w:p>
    <w:p w14:paraId="77230159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>Литургический комментарий как дополнительный текст. Типы литургических ко</w:t>
      </w:r>
      <w:r w:rsidRPr="0015351D">
        <w:rPr>
          <w:sz w:val="24"/>
          <w:szCs w:val="24"/>
        </w:rPr>
        <w:t>м</w:t>
      </w:r>
      <w:r w:rsidRPr="0015351D">
        <w:rPr>
          <w:sz w:val="24"/>
          <w:szCs w:val="24"/>
        </w:rPr>
        <w:t>ментариев.</w:t>
      </w:r>
    </w:p>
    <w:p w14:paraId="14F7BE07" w14:textId="77777777" w:rsidR="0015351D" w:rsidRPr="0015351D" w:rsidRDefault="0015351D" w:rsidP="00846E62">
      <w:pPr>
        <w:numPr>
          <w:ilvl w:val="0"/>
          <w:numId w:val="8"/>
        </w:numPr>
        <w:ind w:left="0" w:firstLine="0"/>
        <w:rPr>
          <w:sz w:val="24"/>
          <w:szCs w:val="24"/>
        </w:rPr>
      </w:pPr>
      <w:r w:rsidRPr="0015351D">
        <w:rPr>
          <w:sz w:val="24"/>
          <w:szCs w:val="24"/>
        </w:rPr>
        <w:t xml:space="preserve">Влияние «дополнительных» текстов на интерпретацию богослужебных текстов и </w:t>
      </w:r>
      <w:proofErr w:type="spellStart"/>
      <w:r w:rsidRPr="0015351D">
        <w:rPr>
          <w:sz w:val="24"/>
          <w:szCs w:val="24"/>
        </w:rPr>
        <w:t>чинопоследований</w:t>
      </w:r>
      <w:proofErr w:type="spellEnd"/>
      <w:r w:rsidRPr="0015351D">
        <w:rPr>
          <w:sz w:val="24"/>
          <w:szCs w:val="24"/>
        </w:rPr>
        <w:t xml:space="preserve">. </w:t>
      </w:r>
    </w:p>
    <w:p w14:paraId="7F41CE68" w14:textId="77777777" w:rsidR="0015351D" w:rsidRPr="0015351D" w:rsidRDefault="0015351D" w:rsidP="00D400E5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A987102" w14:textId="77777777" w:rsidR="008367DE" w:rsidRPr="0015351D" w:rsidRDefault="008367DE" w:rsidP="008367DE">
      <w:pPr>
        <w:jc w:val="both"/>
        <w:rPr>
          <w:bCs/>
          <w:sz w:val="24"/>
          <w:szCs w:val="24"/>
        </w:rPr>
      </w:pPr>
    </w:p>
    <w:p w14:paraId="65340BB4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четвертом семестре:</w:t>
      </w:r>
    </w:p>
    <w:p w14:paraId="18B1D827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79BE08E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Литургия, </w:t>
      </w:r>
      <w:proofErr w:type="spellStart"/>
      <w:r w:rsidRPr="0015351D">
        <w:rPr>
          <w:sz w:val="24"/>
          <w:szCs w:val="24"/>
        </w:rPr>
        <w:t>чинопоследование</w:t>
      </w:r>
      <w:proofErr w:type="spellEnd"/>
      <w:r w:rsidRPr="0015351D">
        <w:rPr>
          <w:sz w:val="24"/>
          <w:szCs w:val="24"/>
        </w:rPr>
        <w:t xml:space="preserve"> и условия совершения. </w:t>
      </w:r>
    </w:p>
    <w:p w14:paraId="0A67D99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Время и место совершения Литургии. </w:t>
      </w:r>
    </w:p>
    <w:p w14:paraId="4D122EC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веще</w:t>
      </w:r>
      <w:proofErr w:type="gramStart"/>
      <w:r w:rsidRPr="0015351D">
        <w:rPr>
          <w:sz w:val="24"/>
          <w:szCs w:val="24"/>
        </w:rPr>
        <w:t>ств дл</w:t>
      </w:r>
      <w:proofErr w:type="gramEnd"/>
      <w:r w:rsidRPr="0015351D">
        <w:rPr>
          <w:sz w:val="24"/>
          <w:szCs w:val="24"/>
        </w:rPr>
        <w:t>я Литургии.</w:t>
      </w:r>
    </w:p>
    <w:p w14:paraId="4D992404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назначение Известия учительного. </w:t>
      </w:r>
    </w:p>
    <w:p w14:paraId="07078F3D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приготовления священнослужителей к служению литургии.</w:t>
      </w:r>
    </w:p>
    <w:p w14:paraId="480ECC3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Порядок облачения священнослужителей.</w:t>
      </w:r>
    </w:p>
    <w:p w14:paraId="7ABCFE2B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Чинопоследование</w:t>
      </w:r>
      <w:proofErr w:type="spellEnd"/>
      <w:r w:rsidRPr="0015351D">
        <w:rPr>
          <w:sz w:val="24"/>
          <w:szCs w:val="24"/>
        </w:rPr>
        <w:t xml:space="preserve"> проскомидии.</w:t>
      </w:r>
    </w:p>
    <w:p w14:paraId="3F6FAD8F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Антифоны, виды и порядок употребления. </w:t>
      </w:r>
    </w:p>
    <w:p w14:paraId="3A621D3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Изменяемые песнопения на малом входе.</w:t>
      </w:r>
    </w:p>
    <w:p w14:paraId="6106BD4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Евангельские чтения. Принципы выбора чтений. </w:t>
      </w:r>
    </w:p>
    <w:p w14:paraId="5A9792B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Виды ектений и порядок следования. Мирная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. Малая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>.</w:t>
      </w:r>
    </w:p>
    <w:p w14:paraId="03E4A5D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Ектении</w:t>
      </w:r>
      <w:proofErr w:type="spellEnd"/>
      <w:r w:rsidRPr="0015351D">
        <w:rPr>
          <w:sz w:val="24"/>
          <w:szCs w:val="24"/>
        </w:rPr>
        <w:t xml:space="preserve"> после Евангелия. Порядок произнесения и действия, совершаемые во вр</w:t>
      </w:r>
      <w:r w:rsidRPr="0015351D">
        <w:rPr>
          <w:sz w:val="24"/>
          <w:szCs w:val="24"/>
        </w:rPr>
        <w:t>е</w:t>
      </w:r>
      <w:r w:rsidRPr="0015351D">
        <w:rPr>
          <w:sz w:val="24"/>
          <w:szCs w:val="24"/>
        </w:rPr>
        <w:t>мя их чтения. Порядок разворачивания Антиминса</w:t>
      </w:r>
      <w:proofErr w:type="gramStart"/>
      <w:r w:rsidRPr="0015351D">
        <w:rPr>
          <w:sz w:val="24"/>
          <w:szCs w:val="24"/>
        </w:rPr>
        <w:t>..</w:t>
      </w:r>
      <w:proofErr w:type="gramEnd"/>
    </w:p>
    <w:p w14:paraId="75B9F7E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 и молитва об </w:t>
      </w:r>
      <w:proofErr w:type="gramStart"/>
      <w:r w:rsidRPr="0015351D">
        <w:rPr>
          <w:sz w:val="24"/>
          <w:szCs w:val="24"/>
        </w:rPr>
        <w:t>оглашенных</w:t>
      </w:r>
      <w:proofErr w:type="gramEnd"/>
      <w:r w:rsidRPr="0015351D">
        <w:rPr>
          <w:sz w:val="24"/>
          <w:szCs w:val="24"/>
        </w:rPr>
        <w:t xml:space="preserve">. Молитвы о </w:t>
      </w:r>
      <w:proofErr w:type="gramStart"/>
      <w:r w:rsidRPr="0015351D">
        <w:rPr>
          <w:sz w:val="24"/>
          <w:szCs w:val="24"/>
        </w:rPr>
        <w:t>верных</w:t>
      </w:r>
      <w:proofErr w:type="gramEnd"/>
      <w:r w:rsidRPr="0015351D">
        <w:rPr>
          <w:sz w:val="24"/>
          <w:szCs w:val="24"/>
        </w:rPr>
        <w:t>.</w:t>
      </w:r>
    </w:p>
    <w:p w14:paraId="7A681C8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Великий вход и порядок его совершения. Песнопения и молитва священника.</w:t>
      </w:r>
    </w:p>
    <w:p w14:paraId="071A54B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lastRenderedPageBreak/>
        <w:t>Целование мира. Символ веры и порядок священнодействий во время его пения.</w:t>
      </w:r>
    </w:p>
    <w:p w14:paraId="1830877C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особенности текста анафоры </w:t>
      </w:r>
      <w:proofErr w:type="spellStart"/>
      <w:r w:rsidRPr="0015351D">
        <w:rPr>
          <w:sz w:val="24"/>
          <w:szCs w:val="24"/>
        </w:rPr>
        <w:t>свт</w:t>
      </w:r>
      <w:proofErr w:type="spellEnd"/>
      <w:r w:rsidRPr="0015351D">
        <w:rPr>
          <w:sz w:val="24"/>
          <w:szCs w:val="24"/>
        </w:rPr>
        <w:t>. Иоанна Златоуста.</w:t>
      </w:r>
    </w:p>
    <w:p w14:paraId="18CA70D3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Содержание и особенности текста анафоры </w:t>
      </w:r>
      <w:proofErr w:type="spellStart"/>
      <w:r w:rsidRPr="0015351D">
        <w:rPr>
          <w:sz w:val="24"/>
          <w:szCs w:val="24"/>
        </w:rPr>
        <w:t>свт</w:t>
      </w:r>
      <w:proofErr w:type="gramStart"/>
      <w:r w:rsidRPr="0015351D">
        <w:rPr>
          <w:sz w:val="24"/>
          <w:szCs w:val="24"/>
        </w:rPr>
        <w:t>.В</w:t>
      </w:r>
      <w:proofErr w:type="gramEnd"/>
      <w:r w:rsidRPr="0015351D">
        <w:rPr>
          <w:sz w:val="24"/>
          <w:szCs w:val="24"/>
        </w:rPr>
        <w:t>асилия</w:t>
      </w:r>
      <w:proofErr w:type="spellEnd"/>
      <w:r w:rsidRPr="0015351D">
        <w:rPr>
          <w:sz w:val="24"/>
          <w:szCs w:val="24"/>
        </w:rPr>
        <w:t xml:space="preserve"> Великого.</w:t>
      </w:r>
    </w:p>
    <w:p w14:paraId="2956FAC9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Действия священника во время чтения евхаристической молитвы.</w:t>
      </w:r>
    </w:p>
    <w:p w14:paraId="08DFCA5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Ектения</w:t>
      </w:r>
      <w:proofErr w:type="spellEnd"/>
      <w:r w:rsidRPr="0015351D">
        <w:rPr>
          <w:sz w:val="24"/>
          <w:szCs w:val="24"/>
        </w:rPr>
        <w:t xml:space="preserve"> просительная и молитва о достойном причащении. Молитва Господня «Отче наш…». Молитва </w:t>
      </w:r>
      <w:proofErr w:type="spellStart"/>
      <w:r w:rsidRPr="0015351D">
        <w:rPr>
          <w:sz w:val="24"/>
          <w:szCs w:val="24"/>
        </w:rPr>
        <w:t>главопреклонения</w:t>
      </w:r>
      <w:proofErr w:type="spellEnd"/>
      <w:r w:rsidRPr="0015351D">
        <w:rPr>
          <w:sz w:val="24"/>
          <w:szCs w:val="24"/>
        </w:rPr>
        <w:t>.</w:t>
      </w:r>
    </w:p>
    <w:p w14:paraId="0C620C81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Молитва «</w:t>
      </w:r>
      <w:proofErr w:type="spellStart"/>
      <w:r w:rsidRPr="0015351D">
        <w:rPr>
          <w:sz w:val="24"/>
          <w:szCs w:val="24"/>
        </w:rPr>
        <w:t>Вонми</w:t>
      </w:r>
      <w:proofErr w:type="spellEnd"/>
      <w:r w:rsidRPr="0015351D">
        <w:rPr>
          <w:sz w:val="24"/>
          <w:szCs w:val="24"/>
        </w:rPr>
        <w:t xml:space="preserve"> Господи…» и раздробление св. Агнца. Приготовление Святых Даров к причастию. </w:t>
      </w:r>
    </w:p>
    <w:p w14:paraId="28865A60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Приготовление Святых Даров к причастию. Порядок причащения священнослуж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телей и мирян.</w:t>
      </w:r>
    </w:p>
    <w:p w14:paraId="4545E07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Перенесение Даров на жертвенник и завершение литургии. </w:t>
      </w:r>
      <w:proofErr w:type="spellStart"/>
      <w:r w:rsidRPr="0015351D">
        <w:rPr>
          <w:sz w:val="24"/>
          <w:szCs w:val="24"/>
        </w:rPr>
        <w:t>Отпуст</w:t>
      </w:r>
      <w:proofErr w:type="spellEnd"/>
      <w:r w:rsidRPr="0015351D">
        <w:rPr>
          <w:sz w:val="24"/>
          <w:szCs w:val="24"/>
        </w:rPr>
        <w:t>.</w:t>
      </w:r>
    </w:p>
    <w:p w14:paraId="24C18CBA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Богословское и символическое толкование литургии. Символические истолкования отдельных частей литургии (антифоны, малый и великий входы, анафора, окончание л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>тургии).</w:t>
      </w:r>
    </w:p>
    <w:p w14:paraId="30407E55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Особенности совершения архиерейского служения литургии.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арх</w:t>
      </w:r>
      <w:r w:rsidRPr="0015351D">
        <w:rPr>
          <w:sz w:val="24"/>
          <w:szCs w:val="24"/>
        </w:rPr>
        <w:t>и</w:t>
      </w:r>
      <w:r w:rsidRPr="0015351D">
        <w:rPr>
          <w:sz w:val="24"/>
          <w:szCs w:val="24"/>
        </w:rPr>
        <w:t xml:space="preserve">ерейского служения Литургии от встречи до </w:t>
      </w:r>
      <w:proofErr w:type="spellStart"/>
      <w:r w:rsidRPr="0015351D">
        <w:rPr>
          <w:sz w:val="24"/>
          <w:szCs w:val="24"/>
        </w:rPr>
        <w:t>отпуста</w:t>
      </w:r>
      <w:proofErr w:type="spellEnd"/>
      <w:r w:rsidRPr="0015351D">
        <w:rPr>
          <w:sz w:val="24"/>
          <w:szCs w:val="24"/>
        </w:rPr>
        <w:t>.</w:t>
      </w:r>
    </w:p>
    <w:p w14:paraId="353B56A6" w14:textId="77777777" w:rsidR="0015351D" w:rsidRPr="0015351D" w:rsidRDefault="0015351D" w:rsidP="00846E62">
      <w:pPr>
        <w:numPr>
          <w:ilvl w:val="0"/>
          <w:numId w:val="9"/>
        </w:numPr>
        <w:tabs>
          <w:tab w:val="left" w:pos="709"/>
          <w:tab w:val="left" w:pos="851"/>
        </w:tabs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Литургия Преждеосвященных Даров. Дни совершения. Структура и </w:t>
      </w: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>.</w:t>
      </w:r>
    </w:p>
    <w:p w14:paraId="4077FAFE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55E4B033" w14:textId="77777777" w:rsidR="003F4EAF" w:rsidRPr="0015351D" w:rsidRDefault="003F4EAF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  <w:r w:rsidRPr="0015351D">
        <w:rPr>
          <w:b/>
          <w:bCs/>
          <w:sz w:val="24"/>
          <w:szCs w:val="24"/>
        </w:rPr>
        <w:t>Вопросы к экзамену в шестом семестре:</w:t>
      </w:r>
    </w:p>
    <w:p w14:paraId="41486AC5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1234E4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Подготовка к крещению (</w:t>
      </w:r>
      <w:proofErr w:type="spellStart"/>
      <w:r w:rsidRPr="0015351D">
        <w:rPr>
          <w:sz w:val="24"/>
          <w:szCs w:val="24"/>
        </w:rPr>
        <w:t>катехизация</w:t>
      </w:r>
      <w:proofErr w:type="spellEnd"/>
      <w:r w:rsidRPr="0015351D">
        <w:rPr>
          <w:sz w:val="24"/>
          <w:szCs w:val="24"/>
        </w:rPr>
        <w:t xml:space="preserve"> (оглашение), литургический аспект).</w:t>
      </w:r>
    </w:p>
    <w:p w14:paraId="121CBFE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Крещение и Миропомазание: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</w:p>
    <w:p w14:paraId="73FBC9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 Крещение и Миропомазание: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1D75D9BB" w14:textId="77777777" w:rsidR="0015351D" w:rsidRPr="0015351D" w:rsidRDefault="0015351D" w:rsidP="00846E62">
      <w:pPr>
        <w:numPr>
          <w:ilvl w:val="0"/>
          <w:numId w:val="10"/>
        </w:numPr>
        <w:autoSpaceDE w:val="0"/>
        <w:autoSpaceDN w:val="0"/>
        <w:adjustRightInd w:val="0"/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 w:rsidRPr="0015351D">
        <w:rPr>
          <w:rFonts w:eastAsia="Calibri"/>
          <w:sz w:val="24"/>
          <w:szCs w:val="24"/>
          <w:lang w:eastAsia="en-US"/>
        </w:rPr>
        <w:t>Присоединение к Православию через покаяние, через миропомазание, через кр</w:t>
      </w:r>
      <w:r w:rsidRPr="0015351D">
        <w:rPr>
          <w:rFonts w:eastAsia="Calibri"/>
          <w:sz w:val="24"/>
          <w:szCs w:val="24"/>
          <w:lang w:eastAsia="en-US"/>
        </w:rPr>
        <w:t>е</w:t>
      </w:r>
      <w:r w:rsidRPr="0015351D">
        <w:rPr>
          <w:rFonts w:eastAsia="Calibri"/>
          <w:sz w:val="24"/>
          <w:szCs w:val="24"/>
          <w:lang w:eastAsia="en-US"/>
        </w:rPr>
        <w:t xml:space="preserve">щение: структуры </w:t>
      </w:r>
      <w:proofErr w:type="spellStart"/>
      <w:r w:rsidRPr="0015351D">
        <w:rPr>
          <w:rFonts w:eastAsia="Calibri"/>
          <w:sz w:val="24"/>
          <w:szCs w:val="24"/>
          <w:lang w:eastAsia="en-US"/>
        </w:rPr>
        <w:t>чинопоследований</w:t>
      </w:r>
      <w:proofErr w:type="spellEnd"/>
      <w:r w:rsidRPr="0015351D">
        <w:rPr>
          <w:rFonts w:eastAsia="Calibri"/>
          <w:sz w:val="24"/>
          <w:szCs w:val="24"/>
          <w:lang w:eastAsia="en-US"/>
        </w:rPr>
        <w:t xml:space="preserve"> и содержание молитв</w:t>
      </w:r>
      <w:proofErr w:type="gramStart"/>
      <w:r w:rsidRPr="0015351D">
        <w:rPr>
          <w:rFonts w:eastAsia="Calibri"/>
          <w:sz w:val="24"/>
          <w:szCs w:val="24"/>
          <w:lang w:eastAsia="en-US"/>
        </w:rPr>
        <w:t>.</w:t>
      </w:r>
      <w:r w:rsidRPr="0015351D">
        <w:rPr>
          <w:b/>
          <w:bCs/>
          <w:i/>
          <w:sz w:val="24"/>
          <w:szCs w:val="24"/>
        </w:rPr>
        <w:t xml:space="preserve">. </w:t>
      </w:r>
      <w:proofErr w:type="gramEnd"/>
    </w:p>
    <w:p w14:paraId="4D2E9E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Обручение и венчание: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</w:t>
      </w:r>
    </w:p>
    <w:p w14:paraId="108707E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Обручение и венчание: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>содержание молитв.</w:t>
      </w:r>
    </w:p>
    <w:p w14:paraId="27463A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Последование</w:t>
      </w:r>
      <w:proofErr w:type="spellEnd"/>
      <w:r w:rsidRPr="0015351D">
        <w:rPr>
          <w:sz w:val="24"/>
          <w:szCs w:val="24"/>
        </w:rPr>
        <w:t xml:space="preserve"> о двоебрачном. Ограничения при совершении </w:t>
      </w:r>
      <w:proofErr w:type="gramStart"/>
      <w:r w:rsidRPr="0015351D">
        <w:rPr>
          <w:sz w:val="24"/>
          <w:szCs w:val="24"/>
        </w:rPr>
        <w:t>церковных</w:t>
      </w:r>
      <w:proofErr w:type="gramEnd"/>
      <w:r w:rsidRPr="0015351D">
        <w:rPr>
          <w:sz w:val="24"/>
          <w:szCs w:val="24"/>
        </w:rPr>
        <w:t xml:space="preserve"> </w:t>
      </w:r>
      <w:proofErr w:type="spellStart"/>
      <w:r w:rsidRPr="0015351D">
        <w:rPr>
          <w:sz w:val="24"/>
          <w:szCs w:val="24"/>
        </w:rPr>
        <w:t>чиноп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следований</w:t>
      </w:r>
      <w:proofErr w:type="spellEnd"/>
      <w:r w:rsidRPr="0015351D">
        <w:rPr>
          <w:sz w:val="24"/>
          <w:szCs w:val="24"/>
        </w:rPr>
        <w:t xml:space="preserve"> обручения и венчания.</w:t>
      </w:r>
    </w:p>
    <w:p w14:paraId="4C46B77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Исповедь и покаяние: структура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 xml:space="preserve"> </w:t>
      </w:r>
    </w:p>
    <w:p w14:paraId="4FF8891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Исповедь и покаяние: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0CB15C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Ограничение и восстановление в церковных правах (епитимии и их применение в церковной практике).</w:t>
      </w:r>
    </w:p>
    <w:p w14:paraId="0B2361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Елеосвящение: структура </w:t>
      </w:r>
      <w:proofErr w:type="spellStart"/>
      <w:r w:rsidRPr="0015351D">
        <w:rPr>
          <w:bCs/>
          <w:sz w:val="24"/>
          <w:szCs w:val="24"/>
        </w:rPr>
        <w:t>чинопоследования</w:t>
      </w:r>
      <w:proofErr w:type="spellEnd"/>
      <w:r w:rsidRPr="0015351D">
        <w:rPr>
          <w:bCs/>
          <w:sz w:val="24"/>
          <w:szCs w:val="24"/>
        </w:rPr>
        <w:t>.</w:t>
      </w:r>
    </w:p>
    <w:p w14:paraId="676E2A6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bCs/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Елеосвящение: содержание молитв. </w:t>
      </w:r>
    </w:p>
    <w:p w14:paraId="085DD0C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bCs/>
          <w:sz w:val="24"/>
          <w:szCs w:val="24"/>
        </w:rPr>
        <w:t xml:space="preserve">Елеосвящение и покаяние: сходства и различия. </w:t>
      </w:r>
    </w:p>
    <w:p w14:paraId="121FBCA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Чины погребений (погребение мирянина, священника, монаха). </w:t>
      </w:r>
    </w:p>
    <w:p w14:paraId="6694783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Церковное поминовение усопших и его формы в общественном и частном бог</w:t>
      </w:r>
      <w:r w:rsidRPr="0015351D">
        <w:rPr>
          <w:sz w:val="24"/>
          <w:szCs w:val="24"/>
        </w:rPr>
        <w:t>о</w:t>
      </w:r>
      <w:r w:rsidRPr="0015351D">
        <w:rPr>
          <w:sz w:val="24"/>
          <w:szCs w:val="24"/>
        </w:rPr>
        <w:t>служении.</w:t>
      </w:r>
    </w:p>
    <w:p w14:paraId="68D5400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Рукоположения и </w:t>
      </w:r>
      <w:proofErr w:type="spellStart"/>
      <w:r w:rsidRPr="0015351D">
        <w:rPr>
          <w:sz w:val="24"/>
          <w:szCs w:val="24"/>
        </w:rPr>
        <w:t>поставления</w:t>
      </w:r>
      <w:proofErr w:type="spellEnd"/>
      <w:r w:rsidRPr="0015351D">
        <w:rPr>
          <w:sz w:val="24"/>
          <w:szCs w:val="24"/>
        </w:rPr>
        <w:t xml:space="preserve"> на церковные служения: структуры </w:t>
      </w:r>
      <w:proofErr w:type="spellStart"/>
      <w:r w:rsidRPr="0015351D">
        <w:rPr>
          <w:sz w:val="24"/>
          <w:szCs w:val="24"/>
        </w:rPr>
        <w:t>чинопоследов</w:t>
      </w:r>
      <w:r w:rsidRPr="0015351D">
        <w:rPr>
          <w:sz w:val="24"/>
          <w:szCs w:val="24"/>
        </w:rPr>
        <w:t>а</w:t>
      </w:r>
      <w:r w:rsidRPr="0015351D">
        <w:rPr>
          <w:sz w:val="24"/>
          <w:szCs w:val="24"/>
        </w:rPr>
        <w:t>ний</w:t>
      </w:r>
      <w:proofErr w:type="spellEnd"/>
    </w:p>
    <w:p w14:paraId="5807440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Рукоположения и </w:t>
      </w:r>
      <w:proofErr w:type="spellStart"/>
      <w:r w:rsidRPr="0015351D">
        <w:rPr>
          <w:sz w:val="24"/>
          <w:szCs w:val="24"/>
        </w:rPr>
        <w:t>поставления</w:t>
      </w:r>
      <w:proofErr w:type="spellEnd"/>
      <w:r w:rsidRPr="0015351D">
        <w:rPr>
          <w:sz w:val="24"/>
          <w:szCs w:val="24"/>
        </w:rPr>
        <w:t xml:space="preserve"> на церковные служения:</w:t>
      </w:r>
      <w:r w:rsidR="00371DFE">
        <w:rPr>
          <w:sz w:val="24"/>
          <w:szCs w:val="24"/>
        </w:rPr>
        <w:t xml:space="preserve"> </w:t>
      </w:r>
      <w:r w:rsidRPr="0015351D">
        <w:rPr>
          <w:sz w:val="24"/>
          <w:szCs w:val="24"/>
        </w:rPr>
        <w:t xml:space="preserve">содержание молитв. </w:t>
      </w:r>
    </w:p>
    <w:p w14:paraId="29C8E24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spellStart"/>
      <w:r w:rsidRPr="0015351D">
        <w:rPr>
          <w:sz w:val="24"/>
          <w:szCs w:val="24"/>
        </w:rPr>
        <w:t>Хиротесии</w:t>
      </w:r>
      <w:proofErr w:type="spellEnd"/>
      <w:r w:rsidRPr="0015351D">
        <w:rPr>
          <w:sz w:val="24"/>
          <w:szCs w:val="24"/>
        </w:rPr>
        <w:t xml:space="preserve"> и хиротонии.</w:t>
      </w:r>
    </w:p>
    <w:p w14:paraId="1A9DD10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Чины пострижения в монашество: структура </w:t>
      </w:r>
      <w:proofErr w:type="spellStart"/>
      <w:r w:rsidRPr="0015351D">
        <w:rPr>
          <w:sz w:val="24"/>
          <w:szCs w:val="24"/>
        </w:rPr>
        <w:t>чинопоследований</w:t>
      </w:r>
      <w:proofErr w:type="spellEnd"/>
      <w:r w:rsidRPr="0015351D">
        <w:rPr>
          <w:sz w:val="24"/>
          <w:szCs w:val="24"/>
        </w:rPr>
        <w:t>.</w:t>
      </w:r>
    </w:p>
    <w:p w14:paraId="3368D076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Чины пострижения в монашество: содержание молитв.</w:t>
      </w:r>
    </w:p>
    <w:p w14:paraId="57120D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 xml:space="preserve">Освящение храма, его совершение. Освящение антиминса. </w:t>
      </w:r>
    </w:p>
    <w:p w14:paraId="6A95BD1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Условия совершения освящений</w:t>
      </w:r>
      <w:r w:rsidRPr="0015351D">
        <w:rPr>
          <w:bCs/>
          <w:sz w:val="24"/>
          <w:szCs w:val="24"/>
        </w:rPr>
        <w:t xml:space="preserve"> богослужебных предметов, недвижимого и дв</w:t>
      </w:r>
      <w:r w:rsidRPr="0015351D">
        <w:rPr>
          <w:bCs/>
          <w:sz w:val="24"/>
          <w:szCs w:val="24"/>
        </w:rPr>
        <w:t>и</w:t>
      </w:r>
      <w:r w:rsidRPr="0015351D">
        <w:rPr>
          <w:bCs/>
          <w:sz w:val="24"/>
          <w:szCs w:val="24"/>
        </w:rPr>
        <w:t>жимого имущества</w:t>
      </w:r>
      <w:r w:rsidRPr="0015351D">
        <w:rPr>
          <w:sz w:val="24"/>
          <w:szCs w:val="24"/>
        </w:rPr>
        <w:t xml:space="preserve"> и соответствующие </w:t>
      </w:r>
      <w:proofErr w:type="spellStart"/>
      <w:r w:rsidRPr="0015351D">
        <w:rPr>
          <w:sz w:val="24"/>
          <w:szCs w:val="24"/>
        </w:rPr>
        <w:t>чинопоследования</w:t>
      </w:r>
      <w:proofErr w:type="spellEnd"/>
      <w:r w:rsidRPr="0015351D">
        <w:rPr>
          <w:sz w:val="24"/>
          <w:szCs w:val="24"/>
        </w:rPr>
        <w:t>.</w:t>
      </w:r>
    </w:p>
    <w:p w14:paraId="0D83B49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proofErr w:type="spellStart"/>
      <w:r w:rsidRPr="0015351D">
        <w:rPr>
          <w:rFonts w:eastAsia="HiddenHorzOCR"/>
          <w:sz w:val="24"/>
          <w:szCs w:val="24"/>
        </w:rPr>
        <w:t>Молебные</w:t>
      </w:r>
      <w:proofErr w:type="spellEnd"/>
      <w:r w:rsidRPr="0015351D">
        <w:rPr>
          <w:rFonts w:eastAsia="HiddenHorzOCR"/>
          <w:sz w:val="24"/>
          <w:szCs w:val="24"/>
        </w:rPr>
        <w:t xml:space="preserve"> пения и их типы.</w:t>
      </w:r>
    </w:p>
    <w:p w14:paraId="10B4805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rFonts w:eastAsia="HiddenHorzOCR"/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Состав и структура </w:t>
      </w:r>
      <w:proofErr w:type="spellStart"/>
      <w:r w:rsidRPr="0015351D">
        <w:rPr>
          <w:rFonts w:eastAsia="HiddenHorzOCR"/>
          <w:sz w:val="24"/>
          <w:szCs w:val="24"/>
        </w:rPr>
        <w:t>чинопоследований</w:t>
      </w:r>
      <w:proofErr w:type="spellEnd"/>
      <w:r w:rsidRPr="0015351D">
        <w:rPr>
          <w:rFonts w:eastAsia="HiddenHorzOCR"/>
          <w:sz w:val="24"/>
          <w:szCs w:val="24"/>
        </w:rPr>
        <w:t xml:space="preserve"> </w:t>
      </w:r>
      <w:proofErr w:type="spellStart"/>
      <w:r w:rsidRPr="0015351D">
        <w:rPr>
          <w:rFonts w:eastAsia="HiddenHorzOCR"/>
          <w:sz w:val="24"/>
          <w:szCs w:val="24"/>
        </w:rPr>
        <w:t>молебны</w:t>
      </w:r>
      <w:r w:rsidR="00EE69CF">
        <w:rPr>
          <w:rFonts w:eastAsia="HiddenHorzOCR"/>
          <w:sz w:val="24"/>
          <w:szCs w:val="24"/>
        </w:rPr>
        <w:t>х</w:t>
      </w:r>
      <w:proofErr w:type="spellEnd"/>
      <w:r w:rsidRPr="0015351D">
        <w:rPr>
          <w:rFonts w:eastAsia="HiddenHorzOCR"/>
          <w:sz w:val="24"/>
          <w:szCs w:val="24"/>
        </w:rPr>
        <w:t xml:space="preserve"> пений, время их совершения.</w:t>
      </w:r>
    </w:p>
    <w:p w14:paraId="77AB6D6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rFonts w:eastAsia="HiddenHorzOCR"/>
          <w:sz w:val="24"/>
          <w:szCs w:val="24"/>
        </w:rPr>
        <w:t xml:space="preserve">Использование акафистов при совершении молебнов. </w:t>
      </w:r>
    </w:p>
    <w:p w14:paraId="069006CC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Взаимоотношение ветхозаветной и новозаветной литургических традиций.</w:t>
      </w:r>
    </w:p>
    <w:p w14:paraId="5E616A9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lastRenderedPageBreak/>
        <w:t>Христианские общинные трапезы и иудейские традиционные трапезы.</w:t>
      </w:r>
    </w:p>
    <w:p w14:paraId="5A4322AF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«Трапеза Господня», «день Господень».</w:t>
      </w:r>
    </w:p>
    <w:p w14:paraId="5C9668C4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Два типа богослужения (кафедральное и монастырское), их значение для развития богослужения. </w:t>
      </w:r>
    </w:p>
    <w:p w14:paraId="113E153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Система осмогласия и новая иерусалимская </w:t>
      </w:r>
      <w:proofErr w:type="spellStart"/>
      <w:r w:rsidRPr="0015351D">
        <w:rPr>
          <w:color w:val="000000"/>
          <w:sz w:val="24"/>
          <w:szCs w:val="24"/>
        </w:rPr>
        <w:t>гимнография</w:t>
      </w:r>
      <w:proofErr w:type="spellEnd"/>
      <w:r w:rsidRPr="0015351D">
        <w:rPr>
          <w:color w:val="000000"/>
          <w:sz w:val="24"/>
          <w:szCs w:val="24"/>
        </w:rPr>
        <w:t>.</w:t>
      </w:r>
    </w:p>
    <w:p w14:paraId="15C011E2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Суточный круг богослужения, состав и структура служб суточного круга в Ко</w:t>
      </w:r>
      <w:r w:rsidRPr="0015351D">
        <w:rPr>
          <w:color w:val="000000"/>
          <w:sz w:val="24"/>
          <w:szCs w:val="24"/>
        </w:rPr>
        <w:t>н</w:t>
      </w:r>
      <w:r w:rsidRPr="0015351D">
        <w:rPr>
          <w:color w:val="000000"/>
          <w:sz w:val="24"/>
          <w:szCs w:val="24"/>
        </w:rPr>
        <w:t xml:space="preserve">стантинополе в </w:t>
      </w:r>
      <w:proofErr w:type="spellStart"/>
      <w:r w:rsidRPr="0015351D">
        <w:rPr>
          <w:color w:val="000000"/>
          <w:sz w:val="24"/>
          <w:szCs w:val="24"/>
        </w:rPr>
        <w:t>доиконоборческий</w:t>
      </w:r>
      <w:proofErr w:type="spellEnd"/>
      <w:r w:rsidRPr="0015351D">
        <w:rPr>
          <w:color w:val="000000"/>
          <w:sz w:val="24"/>
          <w:szCs w:val="24"/>
        </w:rPr>
        <w:t xml:space="preserve"> период.</w:t>
      </w:r>
    </w:p>
    <w:p w14:paraId="047AC21A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Новый константинопольский </w:t>
      </w:r>
      <w:proofErr w:type="spellStart"/>
      <w:r w:rsidRPr="0015351D">
        <w:rPr>
          <w:color w:val="000000"/>
          <w:sz w:val="24"/>
          <w:szCs w:val="24"/>
        </w:rPr>
        <w:t>лекционарий</w:t>
      </w:r>
      <w:proofErr w:type="spellEnd"/>
      <w:r w:rsidRPr="0015351D">
        <w:rPr>
          <w:color w:val="000000"/>
          <w:sz w:val="24"/>
          <w:szCs w:val="24"/>
        </w:rPr>
        <w:t xml:space="preserve"> (состав и структура). «Типикон Великой Церкви».</w:t>
      </w:r>
    </w:p>
    <w:p w14:paraId="74751F5B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Монастырская реформа </w:t>
      </w:r>
      <w:proofErr w:type="spellStart"/>
      <w:r w:rsidRPr="0015351D">
        <w:rPr>
          <w:color w:val="000000"/>
          <w:sz w:val="24"/>
          <w:szCs w:val="24"/>
        </w:rPr>
        <w:t>прп</w:t>
      </w:r>
      <w:proofErr w:type="spellEnd"/>
      <w:r w:rsidRPr="0015351D">
        <w:rPr>
          <w:color w:val="000000"/>
          <w:sz w:val="24"/>
          <w:szCs w:val="24"/>
        </w:rPr>
        <w:t xml:space="preserve">. Феодора </w:t>
      </w:r>
      <w:proofErr w:type="spellStart"/>
      <w:r w:rsidRPr="0015351D">
        <w:rPr>
          <w:color w:val="000000"/>
          <w:sz w:val="24"/>
          <w:szCs w:val="24"/>
        </w:rPr>
        <w:t>Студита</w:t>
      </w:r>
      <w:proofErr w:type="spellEnd"/>
      <w:r w:rsidRPr="0015351D">
        <w:rPr>
          <w:color w:val="000000"/>
          <w:sz w:val="24"/>
          <w:szCs w:val="24"/>
        </w:rPr>
        <w:t xml:space="preserve"> в кон. VIII в.</w:t>
      </w:r>
    </w:p>
    <w:p w14:paraId="4C40E3F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Студийский Синаксарь (устав) и его редакции. </w:t>
      </w:r>
    </w:p>
    <w:p w14:paraId="70754E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Суточный, седмичный и годовой круги в студийском богослужении. </w:t>
      </w:r>
    </w:p>
    <w:p w14:paraId="5F3EFBDE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proofErr w:type="gramStart"/>
      <w:r w:rsidRPr="0015351D">
        <w:rPr>
          <w:color w:val="000000"/>
          <w:sz w:val="24"/>
          <w:szCs w:val="24"/>
        </w:rPr>
        <w:t>Основные характеристики константинопольской и иерусалимской литургических традиций.</w:t>
      </w:r>
      <w:proofErr w:type="gramEnd"/>
    </w:p>
    <w:p w14:paraId="0E515CC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Формирование Иерусалимского типикона. </w:t>
      </w:r>
    </w:p>
    <w:p w14:paraId="6260EBB3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Литургическая полемика на </w:t>
      </w:r>
      <w:proofErr w:type="spellStart"/>
      <w:r w:rsidRPr="0015351D">
        <w:rPr>
          <w:color w:val="000000"/>
          <w:sz w:val="24"/>
          <w:szCs w:val="24"/>
        </w:rPr>
        <w:t>Ферраро</w:t>
      </w:r>
      <w:proofErr w:type="spellEnd"/>
      <w:r w:rsidRPr="0015351D">
        <w:rPr>
          <w:color w:val="000000"/>
          <w:sz w:val="24"/>
          <w:szCs w:val="24"/>
        </w:rPr>
        <w:t>-Флорентийском соборе и ее отражение в б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 xml:space="preserve">гослужебной практике. </w:t>
      </w:r>
    </w:p>
    <w:p w14:paraId="3B3F0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Славянское богослужение в </w:t>
      </w:r>
      <w:proofErr w:type="spellStart"/>
      <w:r w:rsidRPr="0015351D">
        <w:rPr>
          <w:color w:val="000000"/>
          <w:sz w:val="24"/>
          <w:szCs w:val="24"/>
        </w:rPr>
        <w:t>архиепископии</w:t>
      </w:r>
      <w:proofErr w:type="spellEnd"/>
      <w:r w:rsidRPr="0015351D">
        <w:rPr>
          <w:color w:val="000000"/>
          <w:sz w:val="24"/>
          <w:szCs w:val="24"/>
        </w:rPr>
        <w:t xml:space="preserve"> </w:t>
      </w:r>
      <w:proofErr w:type="spellStart"/>
      <w:r w:rsidRPr="0015351D">
        <w:rPr>
          <w:color w:val="000000"/>
          <w:sz w:val="24"/>
          <w:szCs w:val="24"/>
        </w:rPr>
        <w:t>свт</w:t>
      </w:r>
      <w:proofErr w:type="spellEnd"/>
      <w:r w:rsidRPr="0015351D">
        <w:rPr>
          <w:color w:val="000000"/>
          <w:sz w:val="24"/>
          <w:szCs w:val="24"/>
        </w:rPr>
        <w:t xml:space="preserve">. </w:t>
      </w:r>
      <w:proofErr w:type="spellStart"/>
      <w:r w:rsidRPr="0015351D">
        <w:rPr>
          <w:color w:val="000000"/>
          <w:sz w:val="24"/>
          <w:szCs w:val="24"/>
        </w:rPr>
        <w:t>Мефодия</w:t>
      </w:r>
      <w:proofErr w:type="spellEnd"/>
      <w:r w:rsidRPr="0015351D">
        <w:rPr>
          <w:color w:val="000000"/>
          <w:sz w:val="24"/>
          <w:szCs w:val="24"/>
        </w:rPr>
        <w:t xml:space="preserve"> Моравского и в </w:t>
      </w:r>
      <w:proofErr w:type="spellStart"/>
      <w:r w:rsidRPr="0015351D">
        <w:rPr>
          <w:color w:val="000000"/>
          <w:sz w:val="24"/>
          <w:szCs w:val="24"/>
        </w:rPr>
        <w:t>еписк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>пии</w:t>
      </w:r>
      <w:proofErr w:type="spellEnd"/>
      <w:r w:rsidRPr="0015351D">
        <w:rPr>
          <w:color w:val="000000"/>
          <w:sz w:val="24"/>
          <w:szCs w:val="24"/>
        </w:rPr>
        <w:t xml:space="preserve"> </w:t>
      </w:r>
      <w:proofErr w:type="spellStart"/>
      <w:r w:rsidRPr="0015351D">
        <w:rPr>
          <w:color w:val="000000"/>
          <w:sz w:val="24"/>
          <w:szCs w:val="24"/>
        </w:rPr>
        <w:t>свт</w:t>
      </w:r>
      <w:proofErr w:type="spellEnd"/>
      <w:r w:rsidRPr="0015351D">
        <w:rPr>
          <w:color w:val="000000"/>
          <w:sz w:val="24"/>
          <w:szCs w:val="24"/>
        </w:rPr>
        <w:t xml:space="preserve">. Климента </w:t>
      </w:r>
      <w:proofErr w:type="spellStart"/>
      <w:r w:rsidRPr="0015351D">
        <w:rPr>
          <w:color w:val="000000"/>
          <w:sz w:val="24"/>
          <w:szCs w:val="24"/>
        </w:rPr>
        <w:t>Охридского</w:t>
      </w:r>
      <w:proofErr w:type="spellEnd"/>
      <w:r w:rsidRPr="0015351D">
        <w:rPr>
          <w:color w:val="000000"/>
          <w:sz w:val="24"/>
          <w:szCs w:val="24"/>
        </w:rPr>
        <w:t xml:space="preserve">. </w:t>
      </w:r>
    </w:p>
    <w:p w14:paraId="7D24506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Славянское богослужение в церковной организации Киевского княжества в кон. X в. и его источники.</w:t>
      </w:r>
    </w:p>
    <w:p w14:paraId="752D7C05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Перевод Студийского устава в Киево-Печерском монастыре и использование нов</w:t>
      </w:r>
      <w:r w:rsidRPr="0015351D">
        <w:rPr>
          <w:color w:val="000000"/>
          <w:sz w:val="24"/>
          <w:szCs w:val="24"/>
        </w:rPr>
        <w:t>о</w:t>
      </w:r>
      <w:r w:rsidRPr="0015351D">
        <w:rPr>
          <w:color w:val="000000"/>
          <w:sz w:val="24"/>
          <w:szCs w:val="24"/>
        </w:rPr>
        <w:t>го корпуса богослужебных книг.</w:t>
      </w:r>
    </w:p>
    <w:p w14:paraId="6CFBCEB7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Распространение Иерусалимского устава и комплекса богослужебных книг в XV в. </w:t>
      </w:r>
    </w:p>
    <w:p w14:paraId="133628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Книгопечатание и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внесение изменений в богослужебные тексты в</w:t>
      </w:r>
      <w:r w:rsidR="00371DFE">
        <w:rPr>
          <w:color w:val="000000"/>
          <w:sz w:val="24"/>
          <w:szCs w:val="24"/>
        </w:rPr>
        <w:t xml:space="preserve"> </w:t>
      </w:r>
      <w:r w:rsidRPr="0015351D">
        <w:rPr>
          <w:color w:val="000000"/>
          <w:sz w:val="24"/>
          <w:szCs w:val="24"/>
        </w:rPr>
        <w:t>XVII в.</w:t>
      </w:r>
    </w:p>
    <w:p w14:paraId="1FCC31D0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Реформы патриарха Никона. </w:t>
      </w:r>
    </w:p>
    <w:p w14:paraId="779FB0C1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>Редактирование богослужебных книг в нач. XX в.</w:t>
      </w:r>
    </w:p>
    <w:p w14:paraId="444CE528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color w:val="000000"/>
          <w:sz w:val="24"/>
          <w:szCs w:val="24"/>
        </w:rPr>
        <w:t xml:space="preserve">Литургическая тематика в трудах Всероссийского церковного собора 1917-1918 гг. </w:t>
      </w:r>
    </w:p>
    <w:p w14:paraId="550011E9" w14:textId="77777777" w:rsidR="0015351D" w:rsidRPr="0015351D" w:rsidRDefault="0015351D" w:rsidP="00846E62">
      <w:pPr>
        <w:numPr>
          <w:ilvl w:val="0"/>
          <w:numId w:val="10"/>
        </w:numPr>
        <w:ind w:left="0" w:firstLine="0"/>
        <w:contextualSpacing/>
        <w:jc w:val="both"/>
        <w:rPr>
          <w:sz w:val="24"/>
          <w:szCs w:val="24"/>
        </w:rPr>
      </w:pPr>
      <w:r w:rsidRPr="0015351D">
        <w:rPr>
          <w:sz w:val="24"/>
          <w:szCs w:val="24"/>
        </w:rPr>
        <w:t>Новые формы регламентации богослужебной практики Русской Православной Церкви во втор</w:t>
      </w:r>
      <w:proofErr w:type="gramStart"/>
      <w:r w:rsidRPr="0015351D">
        <w:rPr>
          <w:sz w:val="24"/>
          <w:szCs w:val="24"/>
        </w:rPr>
        <w:t>.</w:t>
      </w:r>
      <w:proofErr w:type="gramEnd"/>
      <w:r w:rsidRPr="0015351D">
        <w:rPr>
          <w:sz w:val="24"/>
          <w:szCs w:val="24"/>
        </w:rPr>
        <w:t xml:space="preserve"> </w:t>
      </w:r>
      <w:proofErr w:type="gramStart"/>
      <w:r w:rsidRPr="0015351D">
        <w:rPr>
          <w:sz w:val="24"/>
          <w:szCs w:val="24"/>
        </w:rPr>
        <w:t>п</w:t>
      </w:r>
      <w:proofErr w:type="gramEnd"/>
      <w:r w:rsidRPr="0015351D">
        <w:rPr>
          <w:sz w:val="24"/>
          <w:szCs w:val="24"/>
        </w:rPr>
        <w:t>ол. XX в</w:t>
      </w:r>
      <w:proofErr w:type="gramStart"/>
      <w:r w:rsidRPr="0015351D">
        <w:rPr>
          <w:sz w:val="24"/>
          <w:szCs w:val="24"/>
        </w:rPr>
        <w:t>.</w:t>
      </w:r>
      <w:r w:rsidRPr="0015351D">
        <w:rPr>
          <w:color w:val="000000"/>
          <w:sz w:val="24"/>
          <w:szCs w:val="24"/>
        </w:rPr>
        <w:t>.</w:t>
      </w:r>
      <w:proofErr w:type="gramEnd"/>
    </w:p>
    <w:p w14:paraId="7EBC0470" w14:textId="77777777" w:rsidR="0015351D" w:rsidRPr="0015351D" w:rsidRDefault="0015351D" w:rsidP="003F4EAF">
      <w:pPr>
        <w:pStyle w:val="a3"/>
        <w:suppressLineNumbers/>
        <w:ind w:firstLine="0"/>
        <w:rPr>
          <w:b/>
          <w:bCs/>
          <w:sz w:val="24"/>
          <w:szCs w:val="24"/>
        </w:rPr>
      </w:pPr>
    </w:p>
    <w:p w14:paraId="0E033301" w14:textId="77777777" w:rsidR="006F7681" w:rsidRDefault="006F7681" w:rsidP="006F7681">
      <w:pPr>
        <w:jc w:val="both"/>
        <w:rPr>
          <w:sz w:val="24"/>
          <w:szCs w:val="24"/>
        </w:rPr>
      </w:pPr>
    </w:p>
    <w:p w14:paraId="2BC859A6" w14:textId="77777777"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14:paraId="4023F631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EA89B2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65560455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2FF11BCE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4FC4690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CFE1E6A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p w14:paraId="7BE19F6C" w14:textId="77777777" w:rsidR="00D50D5C" w:rsidRPr="002D06CE" w:rsidRDefault="00D50D5C" w:rsidP="00D50D5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19ADE70D" w14:textId="77777777"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интеграции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знаний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 xml:space="preserve"> по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определенной теме, структурированию ответа, к анализу сущ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3F859818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</w:t>
      </w:r>
      <w:r w:rsidR="00371DFE">
        <w:rPr>
          <w:sz w:val="24"/>
          <w:szCs w:val="24"/>
        </w:rPr>
        <w:t xml:space="preserve"> </w:t>
      </w:r>
      <w:r w:rsidRPr="002D06CE">
        <w:rPr>
          <w:sz w:val="24"/>
          <w:szCs w:val="24"/>
        </w:rPr>
        <w:t>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328974E" w14:textId="77777777" w:rsidR="00D50D5C" w:rsidRPr="002D06CE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14:paraId="474142DC" w14:textId="77777777" w:rsidR="00D50D5C" w:rsidRDefault="00D50D5C" w:rsidP="00846E62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сматриваемого предмета или явления, затрудняется дать правильный ответ на вопросы преподавателя.</w:t>
      </w:r>
      <w:r w:rsidR="00371DFE">
        <w:rPr>
          <w:sz w:val="24"/>
          <w:szCs w:val="24"/>
        </w:rPr>
        <w:t xml:space="preserve"> </w:t>
      </w:r>
    </w:p>
    <w:p w14:paraId="2DAEBC41" w14:textId="77777777"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1FE6CE" w14:textId="77777777" w:rsidR="00696FAD" w:rsidRDefault="00696FAD">
      <w:r>
        <w:separator/>
      </w:r>
    </w:p>
  </w:endnote>
  <w:endnote w:type="continuationSeparator" w:id="0">
    <w:p w14:paraId="05322C86" w14:textId="77777777" w:rsidR="00696FAD" w:rsidRDefault="00696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iddenHorzOCR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’'19(ÒˇøÊ‡€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F56A06" w14:textId="17101415" w:rsidR="00FB592E" w:rsidRDefault="00FB592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5930DB">
      <w:rPr>
        <w:noProof/>
      </w:rPr>
      <w:t>4</w:t>
    </w:r>
    <w:r>
      <w:rPr>
        <w:noProof/>
      </w:rPr>
      <w:fldChar w:fldCharType="end"/>
    </w:r>
  </w:p>
  <w:p w14:paraId="05F15EB8" w14:textId="77777777" w:rsidR="00FB592E" w:rsidRDefault="00FB592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C0A6A4" w14:textId="77777777" w:rsidR="00696FAD" w:rsidRDefault="00696FAD">
      <w:r>
        <w:separator/>
      </w:r>
    </w:p>
  </w:footnote>
  <w:footnote w:type="continuationSeparator" w:id="0">
    <w:p w14:paraId="6C4020C0" w14:textId="77777777" w:rsidR="00696FAD" w:rsidRDefault="00696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C015A0"/>
    <w:multiLevelType w:val="hybridMultilevel"/>
    <w:tmpl w:val="EF346282"/>
    <w:lvl w:ilvl="0" w:tplc="D13C7FF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7407E7C"/>
    <w:multiLevelType w:val="hybridMultilevel"/>
    <w:tmpl w:val="3CF4B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2E543C"/>
    <w:multiLevelType w:val="hybridMultilevel"/>
    <w:tmpl w:val="9CD080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147B09"/>
    <w:multiLevelType w:val="hybridMultilevel"/>
    <w:tmpl w:val="977AC6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4F052A"/>
    <w:multiLevelType w:val="hybridMultilevel"/>
    <w:tmpl w:val="B3E631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CA7"/>
    <w:rsid w:val="00001DE2"/>
    <w:rsid w:val="00002BF6"/>
    <w:rsid w:val="00007B22"/>
    <w:rsid w:val="00007D77"/>
    <w:rsid w:val="00007DBF"/>
    <w:rsid w:val="000132E6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7545B"/>
    <w:rsid w:val="000759F6"/>
    <w:rsid w:val="00083269"/>
    <w:rsid w:val="000837A4"/>
    <w:rsid w:val="00085CAF"/>
    <w:rsid w:val="00096D5B"/>
    <w:rsid w:val="0009756F"/>
    <w:rsid w:val="000A0B98"/>
    <w:rsid w:val="000B094D"/>
    <w:rsid w:val="000B402D"/>
    <w:rsid w:val="000B7CD7"/>
    <w:rsid w:val="000C3265"/>
    <w:rsid w:val="000C7B3F"/>
    <w:rsid w:val="000D0A92"/>
    <w:rsid w:val="000D1519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16BBA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351D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B0128"/>
    <w:rsid w:val="001B06E3"/>
    <w:rsid w:val="001B0E11"/>
    <w:rsid w:val="001B4C34"/>
    <w:rsid w:val="001B60A2"/>
    <w:rsid w:val="001B62BE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1F6C13"/>
    <w:rsid w:val="0020477A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684C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0FF1"/>
    <w:rsid w:val="00274069"/>
    <w:rsid w:val="00274ADC"/>
    <w:rsid w:val="0028006A"/>
    <w:rsid w:val="002814E8"/>
    <w:rsid w:val="00283B68"/>
    <w:rsid w:val="002849E5"/>
    <w:rsid w:val="00285598"/>
    <w:rsid w:val="002977CB"/>
    <w:rsid w:val="00297A9E"/>
    <w:rsid w:val="002A005E"/>
    <w:rsid w:val="002A3172"/>
    <w:rsid w:val="002B242E"/>
    <w:rsid w:val="002B24B4"/>
    <w:rsid w:val="002B6879"/>
    <w:rsid w:val="002B71C4"/>
    <w:rsid w:val="002C4CE5"/>
    <w:rsid w:val="002C4E5D"/>
    <w:rsid w:val="002C5782"/>
    <w:rsid w:val="002C7197"/>
    <w:rsid w:val="002D077E"/>
    <w:rsid w:val="002D2228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D83"/>
    <w:rsid w:val="00356094"/>
    <w:rsid w:val="00360859"/>
    <w:rsid w:val="00360F2D"/>
    <w:rsid w:val="003618CB"/>
    <w:rsid w:val="00366212"/>
    <w:rsid w:val="00366D17"/>
    <w:rsid w:val="00367C27"/>
    <w:rsid w:val="00367F31"/>
    <w:rsid w:val="003702EB"/>
    <w:rsid w:val="00371DFE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1829"/>
    <w:rsid w:val="003A292C"/>
    <w:rsid w:val="003A415D"/>
    <w:rsid w:val="003B5025"/>
    <w:rsid w:val="003B5671"/>
    <w:rsid w:val="003B7BB8"/>
    <w:rsid w:val="003C187F"/>
    <w:rsid w:val="003C237A"/>
    <w:rsid w:val="003C2BA7"/>
    <w:rsid w:val="003D188C"/>
    <w:rsid w:val="003D366E"/>
    <w:rsid w:val="003D5C47"/>
    <w:rsid w:val="003E0359"/>
    <w:rsid w:val="003E1A62"/>
    <w:rsid w:val="003E33B1"/>
    <w:rsid w:val="003E4DB5"/>
    <w:rsid w:val="003E5E82"/>
    <w:rsid w:val="003F4EA4"/>
    <w:rsid w:val="003F4EAF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29E3"/>
    <w:rsid w:val="00433065"/>
    <w:rsid w:val="00435FF7"/>
    <w:rsid w:val="00436E0A"/>
    <w:rsid w:val="00437919"/>
    <w:rsid w:val="0044166E"/>
    <w:rsid w:val="00441DB4"/>
    <w:rsid w:val="004444C4"/>
    <w:rsid w:val="00450059"/>
    <w:rsid w:val="004540B4"/>
    <w:rsid w:val="0045685D"/>
    <w:rsid w:val="0046425B"/>
    <w:rsid w:val="00466AA6"/>
    <w:rsid w:val="00467E23"/>
    <w:rsid w:val="00480B28"/>
    <w:rsid w:val="00487425"/>
    <w:rsid w:val="00487A2A"/>
    <w:rsid w:val="00491B23"/>
    <w:rsid w:val="00492DDC"/>
    <w:rsid w:val="00496248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819"/>
    <w:rsid w:val="00530B21"/>
    <w:rsid w:val="0054264E"/>
    <w:rsid w:val="00551B41"/>
    <w:rsid w:val="00552306"/>
    <w:rsid w:val="00554C5B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2798"/>
    <w:rsid w:val="005930DB"/>
    <w:rsid w:val="00593EB5"/>
    <w:rsid w:val="00595552"/>
    <w:rsid w:val="005B2840"/>
    <w:rsid w:val="005B30B9"/>
    <w:rsid w:val="005C08DA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1F9E"/>
    <w:rsid w:val="00612376"/>
    <w:rsid w:val="006123A3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926C6"/>
    <w:rsid w:val="0069380A"/>
    <w:rsid w:val="00696B2E"/>
    <w:rsid w:val="00696FAD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19C2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40C14"/>
    <w:rsid w:val="0074126F"/>
    <w:rsid w:val="00746166"/>
    <w:rsid w:val="0075108B"/>
    <w:rsid w:val="00754FC0"/>
    <w:rsid w:val="0075513C"/>
    <w:rsid w:val="00755C9D"/>
    <w:rsid w:val="00767D0D"/>
    <w:rsid w:val="0078712E"/>
    <w:rsid w:val="0078783C"/>
    <w:rsid w:val="007931CC"/>
    <w:rsid w:val="00793515"/>
    <w:rsid w:val="007A292E"/>
    <w:rsid w:val="007A2DFA"/>
    <w:rsid w:val="007B22BB"/>
    <w:rsid w:val="007B50EF"/>
    <w:rsid w:val="007B6686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1E3E"/>
    <w:rsid w:val="00834EEC"/>
    <w:rsid w:val="008367DE"/>
    <w:rsid w:val="008376E7"/>
    <w:rsid w:val="0084091C"/>
    <w:rsid w:val="00844220"/>
    <w:rsid w:val="00845C7A"/>
    <w:rsid w:val="00846E62"/>
    <w:rsid w:val="0085419C"/>
    <w:rsid w:val="00862FD6"/>
    <w:rsid w:val="00864661"/>
    <w:rsid w:val="008647A9"/>
    <w:rsid w:val="008712BD"/>
    <w:rsid w:val="00875EAC"/>
    <w:rsid w:val="00880EE5"/>
    <w:rsid w:val="008814DE"/>
    <w:rsid w:val="00884265"/>
    <w:rsid w:val="008874A7"/>
    <w:rsid w:val="0088773A"/>
    <w:rsid w:val="00893D03"/>
    <w:rsid w:val="008961D5"/>
    <w:rsid w:val="00897438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70F6"/>
    <w:rsid w:val="008E281C"/>
    <w:rsid w:val="008E3032"/>
    <w:rsid w:val="008E7469"/>
    <w:rsid w:val="008F1E61"/>
    <w:rsid w:val="008F32B6"/>
    <w:rsid w:val="00901B3B"/>
    <w:rsid w:val="009022D5"/>
    <w:rsid w:val="00911A7F"/>
    <w:rsid w:val="009140AE"/>
    <w:rsid w:val="0091560A"/>
    <w:rsid w:val="00920BA0"/>
    <w:rsid w:val="0092378D"/>
    <w:rsid w:val="009246A5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4D5"/>
    <w:rsid w:val="00960E92"/>
    <w:rsid w:val="00962943"/>
    <w:rsid w:val="00970DA5"/>
    <w:rsid w:val="00972943"/>
    <w:rsid w:val="00973C74"/>
    <w:rsid w:val="009740EC"/>
    <w:rsid w:val="00974620"/>
    <w:rsid w:val="00974946"/>
    <w:rsid w:val="009772A7"/>
    <w:rsid w:val="0098135E"/>
    <w:rsid w:val="00982BA2"/>
    <w:rsid w:val="00990011"/>
    <w:rsid w:val="00995985"/>
    <w:rsid w:val="0099733B"/>
    <w:rsid w:val="009A252C"/>
    <w:rsid w:val="009A30CD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7EA5"/>
    <w:rsid w:val="009D1231"/>
    <w:rsid w:val="009D5927"/>
    <w:rsid w:val="009D5E18"/>
    <w:rsid w:val="009D6D75"/>
    <w:rsid w:val="009E1EF7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1E7"/>
    <w:rsid w:val="00A60E16"/>
    <w:rsid w:val="00A615BC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17FA1"/>
    <w:rsid w:val="00B24EED"/>
    <w:rsid w:val="00B25CC5"/>
    <w:rsid w:val="00B30CB8"/>
    <w:rsid w:val="00B34EEF"/>
    <w:rsid w:val="00B3549A"/>
    <w:rsid w:val="00B42532"/>
    <w:rsid w:val="00B46E47"/>
    <w:rsid w:val="00B53110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B68D4"/>
    <w:rsid w:val="00BC31AC"/>
    <w:rsid w:val="00BC4AD7"/>
    <w:rsid w:val="00BC5E2C"/>
    <w:rsid w:val="00BD13A0"/>
    <w:rsid w:val="00BD1C26"/>
    <w:rsid w:val="00BD3C8C"/>
    <w:rsid w:val="00BD5BEA"/>
    <w:rsid w:val="00BE0689"/>
    <w:rsid w:val="00BE0CAD"/>
    <w:rsid w:val="00BF2205"/>
    <w:rsid w:val="00BF227B"/>
    <w:rsid w:val="00BF3421"/>
    <w:rsid w:val="00C00A34"/>
    <w:rsid w:val="00C05712"/>
    <w:rsid w:val="00C139B1"/>
    <w:rsid w:val="00C15115"/>
    <w:rsid w:val="00C15875"/>
    <w:rsid w:val="00C15ACA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1352"/>
    <w:rsid w:val="00C61E66"/>
    <w:rsid w:val="00C64EC5"/>
    <w:rsid w:val="00C673FB"/>
    <w:rsid w:val="00C712A4"/>
    <w:rsid w:val="00C714E1"/>
    <w:rsid w:val="00C74560"/>
    <w:rsid w:val="00C80D61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D5E78"/>
    <w:rsid w:val="00CD694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0C43"/>
    <w:rsid w:val="00D2173E"/>
    <w:rsid w:val="00D22BC0"/>
    <w:rsid w:val="00D256D6"/>
    <w:rsid w:val="00D26B40"/>
    <w:rsid w:val="00D30A2B"/>
    <w:rsid w:val="00D323D4"/>
    <w:rsid w:val="00D326EA"/>
    <w:rsid w:val="00D37686"/>
    <w:rsid w:val="00D400E5"/>
    <w:rsid w:val="00D41F67"/>
    <w:rsid w:val="00D43B25"/>
    <w:rsid w:val="00D45EB4"/>
    <w:rsid w:val="00D50D5C"/>
    <w:rsid w:val="00D522AF"/>
    <w:rsid w:val="00D529B8"/>
    <w:rsid w:val="00D54B5C"/>
    <w:rsid w:val="00D61212"/>
    <w:rsid w:val="00D63B3C"/>
    <w:rsid w:val="00D63BE1"/>
    <w:rsid w:val="00D64CF0"/>
    <w:rsid w:val="00D656DC"/>
    <w:rsid w:val="00D65709"/>
    <w:rsid w:val="00D748BD"/>
    <w:rsid w:val="00D768E4"/>
    <w:rsid w:val="00D773B8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725B"/>
    <w:rsid w:val="00DA7421"/>
    <w:rsid w:val="00DB0970"/>
    <w:rsid w:val="00DB316C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302"/>
    <w:rsid w:val="00E36CAA"/>
    <w:rsid w:val="00E376B1"/>
    <w:rsid w:val="00E400F9"/>
    <w:rsid w:val="00E433B4"/>
    <w:rsid w:val="00E443EF"/>
    <w:rsid w:val="00E46582"/>
    <w:rsid w:val="00E56943"/>
    <w:rsid w:val="00E777D1"/>
    <w:rsid w:val="00E80DE1"/>
    <w:rsid w:val="00E92DF5"/>
    <w:rsid w:val="00E95458"/>
    <w:rsid w:val="00EA04F8"/>
    <w:rsid w:val="00EA26AB"/>
    <w:rsid w:val="00EA2A3D"/>
    <w:rsid w:val="00EB0D5E"/>
    <w:rsid w:val="00EB78E9"/>
    <w:rsid w:val="00EC26A9"/>
    <w:rsid w:val="00EC7FDD"/>
    <w:rsid w:val="00ED0D60"/>
    <w:rsid w:val="00ED2AAF"/>
    <w:rsid w:val="00ED5063"/>
    <w:rsid w:val="00EE3C39"/>
    <w:rsid w:val="00EE69CF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371F"/>
    <w:rsid w:val="00F76339"/>
    <w:rsid w:val="00F77CD1"/>
    <w:rsid w:val="00F85F9D"/>
    <w:rsid w:val="00F87235"/>
    <w:rsid w:val="00F91BE6"/>
    <w:rsid w:val="00F92DC8"/>
    <w:rsid w:val="00FA0D59"/>
    <w:rsid w:val="00FA17E3"/>
    <w:rsid w:val="00FA47AE"/>
    <w:rsid w:val="00FA4924"/>
    <w:rsid w:val="00FB4385"/>
    <w:rsid w:val="00FB592E"/>
    <w:rsid w:val="00FB5B8E"/>
    <w:rsid w:val="00FC42DE"/>
    <w:rsid w:val="00FC4507"/>
    <w:rsid w:val="00FC472C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360E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93E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3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rsid w:val="00593EB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9">
    <w:name w:val="Emphasis"/>
    <w:basedOn w:val="a0"/>
    <w:uiPriority w:val="20"/>
    <w:qFormat/>
    <w:rsid w:val="00FA0D5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93E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13">
    <w:name w:val="УМКД Заголовок 1 ФГОС"/>
    <w:rsid w:val="0015351D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993"/>
      </w:tabs>
      <w:spacing w:before="240" w:after="240"/>
      <w:ind w:firstLine="65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bdr w:val="nil"/>
    </w:rPr>
  </w:style>
  <w:style w:type="paragraph" w:styleId="af7">
    <w:name w:val="header"/>
    <w:basedOn w:val="a"/>
    <w:link w:val="af8"/>
    <w:uiPriority w:val="99"/>
    <w:unhideWhenUsed/>
    <w:rsid w:val="00EA2A3D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sid w:val="00EA2A3D"/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uiPriority w:val="9"/>
    <w:rsid w:val="00593EB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9">
    <w:name w:val="Emphasis"/>
    <w:basedOn w:val="a0"/>
    <w:uiPriority w:val="20"/>
    <w:qFormat/>
    <w:rsid w:val="00FA0D5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EADD4D-C434-49F6-BD77-AE9D65BE9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27</Pages>
  <Words>10309</Words>
  <Characters>58767</Characters>
  <Application>Microsoft Office Word</Application>
  <DocSecurity>0</DocSecurity>
  <Lines>489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68939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21</cp:revision>
  <cp:lastPrinted>2021-09-15T08:47:00Z</cp:lastPrinted>
  <dcterms:created xsi:type="dcterms:W3CDTF">2023-02-10T07:49:00Z</dcterms:created>
  <dcterms:modified xsi:type="dcterms:W3CDTF">2025-02-17T12:19:00Z</dcterms:modified>
</cp:coreProperties>
</file>