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C662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6F68F28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E4252A3" w14:textId="77777777" w:rsidR="000D4240" w:rsidRPr="00FA70F0" w:rsidRDefault="000D4240" w:rsidP="000D424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168F58D" w14:textId="77777777" w:rsidR="000D4240" w:rsidRPr="00FA70F0" w:rsidRDefault="000D4240" w:rsidP="000D4240">
      <w:pPr>
        <w:jc w:val="right"/>
        <w:rPr>
          <w:color w:val="000000"/>
          <w:sz w:val="24"/>
          <w:szCs w:val="24"/>
        </w:rPr>
      </w:pPr>
    </w:p>
    <w:p w14:paraId="62A12738" w14:textId="77777777" w:rsidR="000D4240" w:rsidRPr="00FA70F0" w:rsidRDefault="000D4240" w:rsidP="000D424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5B6A7911" w14:textId="77777777" w:rsidR="000D4240" w:rsidRPr="00FA70F0" w:rsidRDefault="000D4240" w:rsidP="000D424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1EB36655" w14:textId="77777777" w:rsidR="000D4240" w:rsidRPr="00FA70F0" w:rsidRDefault="000D4240" w:rsidP="000D424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1E43D85" w14:textId="77777777" w:rsidR="00C3471C" w:rsidRPr="00FA70F0" w:rsidRDefault="00C3471C" w:rsidP="00C3471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0BA2BD80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D4C958A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E11B84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8D68FD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2A584F05" w14:textId="77777777" w:rsidR="00FA47AE" w:rsidRDefault="0039077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 w:rsidRPr="0039077E">
        <w:rPr>
          <w:b/>
          <w:bCs/>
          <w:sz w:val="32"/>
          <w:szCs w:val="32"/>
          <w:u w:val="single"/>
        </w:rPr>
        <w:t>ПРАВОВЫЕ И ЭКОНОМИЧЕСКИЕ ОСНОВЫ ДЕЯТЕЛЬНОСТИ КАНОНИЧЕСКИХ ПОДРАЗДЕЛЕНИЙ РУССКОЙ ПРАВОСЛАВНОЙ ЦЕРКВИ</w:t>
      </w:r>
    </w:p>
    <w:p w14:paraId="18DC439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519CA5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974B80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DC4125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1600B035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6F58EF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3374AD0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0B952B8" w14:textId="77777777" w:rsidR="00C8753F" w:rsidRDefault="00C8753F" w:rsidP="00C875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0A711F8" w14:textId="77777777" w:rsidR="00C8753F" w:rsidRPr="00A14EBE" w:rsidRDefault="00C8753F" w:rsidP="00C8753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1469289E" w14:textId="77777777" w:rsidR="00C8753F" w:rsidRDefault="00C8753F" w:rsidP="00C8753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14800DA" w14:textId="77777777" w:rsidR="00C8753F" w:rsidRDefault="00C8753F" w:rsidP="00C8753F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625581A9" w14:textId="77777777" w:rsidR="00C8753F" w:rsidRDefault="00C8753F" w:rsidP="00C8753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5109A7E3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A7A907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B063A9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4902A6C5" w14:textId="77777777" w:rsidR="00FA47AE" w:rsidRDefault="006F58EF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05C4AD5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53A609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B9811A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3E98E6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209E13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20129B6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04DFB74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585D20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9D6AD0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BB8F3F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174C97D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48628A11" w14:textId="49684359" w:rsidR="00FA47AE" w:rsidRPr="00E400F9" w:rsidRDefault="00C3471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417790BE" w14:textId="77777777" w:rsidR="00FA47AE" w:rsidRDefault="00FA47AE" w:rsidP="00FE1C82">
      <w:pPr>
        <w:widowControl w:val="0"/>
        <w:jc w:val="center"/>
      </w:pPr>
    </w:p>
    <w:p w14:paraId="22F8930E" w14:textId="77777777" w:rsidR="00FA47AE" w:rsidRDefault="00FA47AE" w:rsidP="00FE1C82">
      <w:pPr>
        <w:widowControl w:val="0"/>
        <w:jc w:val="center"/>
      </w:pPr>
    </w:p>
    <w:p w14:paraId="352E453F" w14:textId="77777777" w:rsidR="00FA47AE" w:rsidRDefault="00FA47AE" w:rsidP="00FE1C82">
      <w:pPr>
        <w:widowControl w:val="0"/>
        <w:jc w:val="center"/>
      </w:pPr>
    </w:p>
    <w:p w14:paraId="4B234E77" w14:textId="77777777" w:rsidR="00FA47AE" w:rsidRDefault="00FA47AE" w:rsidP="00FE1C82">
      <w:pPr>
        <w:widowControl w:val="0"/>
        <w:jc w:val="center"/>
      </w:pPr>
    </w:p>
    <w:p w14:paraId="2485F723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266AD44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6F58EF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811E257" w14:textId="77777777" w:rsidR="00940153" w:rsidRDefault="00940153" w:rsidP="00FE1C82">
      <w:pPr>
        <w:rPr>
          <w:sz w:val="24"/>
          <w:szCs w:val="24"/>
        </w:rPr>
      </w:pPr>
    </w:p>
    <w:p w14:paraId="61251F3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82C35E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31D01D1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ADB5E0F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1CB42298" w14:textId="77777777" w:rsidR="00FA47AE" w:rsidRDefault="00FA47AE" w:rsidP="00FE1C82">
      <w:pPr>
        <w:rPr>
          <w:sz w:val="24"/>
          <w:szCs w:val="24"/>
        </w:rPr>
      </w:pPr>
    </w:p>
    <w:p w14:paraId="459FF414" w14:textId="77777777" w:rsidR="00C87949" w:rsidRDefault="0039077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Иерей Вадим </w:t>
      </w:r>
      <w:proofErr w:type="spellStart"/>
      <w:r>
        <w:rPr>
          <w:sz w:val="24"/>
          <w:szCs w:val="24"/>
        </w:rPr>
        <w:t>Татусь</w:t>
      </w:r>
      <w:proofErr w:type="spellEnd"/>
      <w:r w:rsidR="00C87949">
        <w:rPr>
          <w:sz w:val="24"/>
          <w:szCs w:val="24"/>
        </w:rPr>
        <w:t>, ст. преп.</w:t>
      </w:r>
    </w:p>
    <w:p w14:paraId="2463902D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1A9ED588" w14:textId="77777777" w:rsidR="00405CF0" w:rsidRDefault="00405CF0" w:rsidP="00405CF0">
      <w:pPr>
        <w:rPr>
          <w:sz w:val="24"/>
          <w:szCs w:val="24"/>
        </w:rPr>
      </w:pPr>
    </w:p>
    <w:p w14:paraId="5A728B4F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7574BC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03420C" w14:textId="77777777" w:rsidR="00FA47AE" w:rsidRDefault="00FA47AE" w:rsidP="00FE1C82">
      <w:pPr>
        <w:rPr>
          <w:sz w:val="24"/>
          <w:szCs w:val="24"/>
        </w:rPr>
      </w:pPr>
    </w:p>
    <w:p w14:paraId="7709B31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A27F5A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A09184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9F67174" w14:textId="77777777" w:rsidR="00FA47AE" w:rsidRDefault="00FA47AE" w:rsidP="00FE1C82">
      <w:pPr>
        <w:rPr>
          <w:sz w:val="24"/>
          <w:szCs w:val="24"/>
        </w:rPr>
      </w:pPr>
    </w:p>
    <w:p w14:paraId="0E6B5891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39077E" w:rsidRPr="0039077E">
        <w:rPr>
          <w:sz w:val="24"/>
          <w:szCs w:val="24"/>
        </w:rPr>
        <w:t xml:space="preserve"> </w:t>
      </w:r>
      <w:r w:rsidR="0039077E">
        <w:rPr>
          <w:sz w:val="24"/>
          <w:szCs w:val="24"/>
        </w:rPr>
        <w:t>церковно-практических дисциплин</w:t>
      </w:r>
      <w:r w:rsidR="006F58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47317BF5" w14:textId="77777777" w:rsidR="00FA47AE" w:rsidRDefault="00FA47AE" w:rsidP="00FE1C82">
      <w:pPr>
        <w:pStyle w:val="4"/>
        <w:rPr>
          <w:sz w:val="24"/>
          <w:szCs w:val="24"/>
        </w:rPr>
      </w:pPr>
    </w:p>
    <w:p w14:paraId="506D3235" w14:textId="77777777" w:rsidR="00FA47AE" w:rsidRDefault="00FA47AE" w:rsidP="00FE1C82">
      <w:pPr>
        <w:rPr>
          <w:sz w:val="24"/>
          <w:szCs w:val="24"/>
        </w:rPr>
      </w:pPr>
    </w:p>
    <w:p w14:paraId="082BEAAE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39077E">
        <w:rPr>
          <w:sz w:val="24"/>
          <w:szCs w:val="24"/>
        </w:rPr>
        <w:t xml:space="preserve">    Исаев Д.В., к.ф.н., доцент</w:t>
      </w:r>
    </w:p>
    <w:p w14:paraId="17D6DD5F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28F735EB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2EDC38E3" w14:textId="77777777" w:rsidR="00033EC1" w:rsidRPr="002D2ACF" w:rsidRDefault="00033EC1" w:rsidP="00033EC1">
      <w:pPr>
        <w:rPr>
          <w:sz w:val="28"/>
          <w:szCs w:val="28"/>
        </w:rPr>
      </w:pPr>
    </w:p>
    <w:p w14:paraId="517F1F00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14D5283B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5075221E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38AACC10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0B6362A0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7ECB3B4F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55AF45D3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4016A0DF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3F265019" w14:textId="77777777" w:rsidR="000518E8" w:rsidRPr="005006CA" w:rsidRDefault="00952D31" w:rsidP="006A37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7C2CB0" w:rsidRPr="007C2CB0">
        <w:rPr>
          <w:sz w:val="24"/>
          <w:szCs w:val="24"/>
        </w:rPr>
        <w:t>Правовые и экономические основы деятельности канонических по</w:t>
      </w:r>
      <w:r w:rsidR="007C2CB0" w:rsidRPr="007C2CB0">
        <w:rPr>
          <w:sz w:val="24"/>
          <w:szCs w:val="24"/>
        </w:rPr>
        <w:t>д</w:t>
      </w:r>
      <w:r w:rsidR="007C2CB0" w:rsidRPr="007C2CB0">
        <w:rPr>
          <w:sz w:val="24"/>
          <w:szCs w:val="24"/>
        </w:rPr>
        <w:t>разделений Русской Православной Церкви</w:t>
      </w:r>
      <w:r w:rsidR="000F3177">
        <w:rPr>
          <w:sz w:val="24"/>
          <w:szCs w:val="24"/>
        </w:rPr>
        <w:t>» относится к</w:t>
      </w:r>
      <w:r w:rsidR="006A3716" w:rsidRPr="006A3716">
        <w:rPr>
          <w:sz w:val="24"/>
          <w:szCs w:val="24"/>
        </w:rPr>
        <w:t xml:space="preserve"> </w:t>
      </w:r>
      <w:r w:rsidR="006A3716">
        <w:rPr>
          <w:sz w:val="24"/>
          <w:szCs w:val="24"/>
        </w:rPr>
        <w:t>части, формируемой участниками образовательных отношений Блока 1 «Дисциплины»</w:t>
      </w:r>
    </w:p>
    <w:p w14:paraId="3BDB94B1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71E41A5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56D2BBB1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6D775189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3B47D9" w14:paraId="54C7A6BE" w14:textId="77777777" w:rsidTr="000F18C0">
        <w:tc>
          <w:tcPr>
            <w:tcW w:w="1774" w:type="dxa"/>
            <w:vAlign w:val="center"/>
          </w:tcPr>
          <w:p w14:paraId="157FE59D" w14:textId="77777777" w:rsidR="00FA47AE" w:rsidRPr="003B47D9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3B47D9">
              <w:rPr>
                <w:b/>
              </w:rPr>
              <w:t>Код и наим</w:t>
            </w:r>
            <w:r w:rsidRPr="003B47D9">
              <w:rPr>
                <w:b/>
              </w:rPr>
              <w:t>е</w:t>
            </w:r>
            <w:r w:rsidRPr="003B47D9">
              <w:rPr>
                <w:b/>
              </w:rPr>
              <w:t>нование фо</w:t>
            </w:r>
            <w:r w:rsidRPr="003B47D9">
              <w:rPr>
                <w:b/>
              </w:rPr>
              <w:t>р</w:t>
            </w:r>
            <w:r w:rsidRPr="003B47D9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669880CA" w14:textId="77777777" w:rsidR="00FA47AE" w:rsidRPr="003B47D9" w:rsidRDefault="00C34181" w:rsidP="00C34181">
            <w:pPr>
              <w:pStyle w:val="Default"/>
              <w:jc w:val="center"/>
              <w:rPr>
                <w:b/>
              </w:rPr>
            </w:pPr>
            <w:r w:rsidRPr="003B47D9">
              <w:rPr>
                <w:b/>
              </w:rPr>
              <w:t>Код и наименование индикатора достиж</w:t>
            </w:r>
            <w:r w:rsidRPr="003B47D9">
              <w:rPr>
                <w:b/>
              </w:rPr>
              <w:t>е</w:t>
            </w:r>
            <w:r w:rsidRPr="003B47D9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0391AD8A" w14:textId="77777777" w:rsidR="00E2264B" w:rsidRPr="003B47D9" w:rsidRDefault="00E2264B" w:rsidP="00E2264B">
            <w:pPr>
              <w:pStyle w:val="Default"/>
              <w:jc w:val="center"/>
              <w:rPr>
                <w:b/>
              </w:rPr>
            </w:pPr>
            <w:r w:rsidRPr="003B47D9">
              <w:rPr>
                <w:b/>
              </w:rPr>
              <w:t>Планируемые результаты обучения по ди</w:t>
            </w:r>
            <w:r w:rsidRPr="003B47D9">
              <w:rPr>
                <w:b/>
              </w:rPr>
              <w:t>с</w:t>
            </w:r>
            <w:r w:rsidRPr="003B47D9">
              <w:rPr>
                <w:b/>
              </w:rPr>
              <w:t>циплине, характеризующие этапы форм</w:t>
            </w:r>
            <w:r w:rsidRPr="003B47D9">
              <w:rPr>
                <w:b/>
              </w:rPr>
              <w:t>и</w:t>
            </w:r>
            <w:r w:rsidRPr="003B47D9">
              <w:rPr>
                <w:b/>
              </w:rPr>
              <w:t xml:space="preserve">рования компетенций </w:t>
            </w:r>
          </w:p>
          <w:p w14:paraId="06BB26AE" w14:textId="77777777" w:rsidR="00FA47AE" w:rsidRPr="003B47D9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C2D62" w:rsidRPr="003B47D9" w14:paraId="5362C86A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0A54B672" w14:textId="77777777" w:rsidR="007C2D62" w:rsidRPr="003B47D9" w:rsidRDefault="00426B0D" w:rsidP="007C2D62">
            <w:pPr>
              <w:rPr>
                <w:iCs/>
                <w:sz w:val="24"/>
                <w:szCs w:val="24"/>
              </w:rPr>
            </w:pPr>
            <w:r w:rsidRPr="003B47D9">
              <w:rPr>
                <w:iCs/>
                <w:sz w:val="24"/>
                <w:szCs w:val="24"/>
              </w:rPr>
              <w:t>УК-10 Спос</w:t>
            </w:r>
            <w:r w:rsidRPr="003B47D9">
              <w:rPr>
                <w:iCs/>
                <w:sz w:val="24"/>
                <w:szCs w:val="24"/>
              </w:rPr>
              <w:t>о</w:t>
            </w:r>
            <w:r w:rsidRPr="003B47D9">
              <w:rPr>
                <w:iCs/>
                <w:sz w:val="24"/>
                <w:szCs w:val="24"/>
              </w:rPr>
              <w:t>бен принимать обоснованные экономические решения в различных о</w:t>
            </w:r>
            <w:r w:rsidRPr="003B47D9">
              <w:rPr>
                <w:iCs/>
                <w:sz w:val="24"/>
                <w:szCs w:val="24"/>
              </w:rPr>
              <w:t>б</w:t>
            </w:r>
            <w:r w:rsidRPr="003B47D9">
              <w:rPr>
                <w:iCs/>
                <w:sz w:val="24"/>
                <w:szCs w:val="24"/>
              </w:rPr>
              <w:t>ластях жизн</w:t>
            </w:r>
            <w:r w:rsidRPr="003B47D9">
              <w:rPr>
                <w:iCs/>
                <w:sz w:val="24"/>
                <w:szCs w:val="24"/>
              </w:rPr>
              <w:t>е</w:t>
            </w:r>
            <w:r w:rsidRPr="003B47D9">
              <w:rPr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vAlign w:val="center"/>
          </w:tcPr>
          <w:p w14:paraId="6EE7EAB5" w14:textId="77777777" w:rsidR="007C2D62" w:rsidRPr="003B47D9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УК-10.1 Знает особенн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сти основных законод</w:t>
            </w:r>
            <w:r w:rsidRPr="003B47D9">
              <w:rPr>
                <w:sz w:val="24"/>
                <w:szCs w:val="24"/>
              </w:rPr>
              <w:t>а</w:t>
            </w:r>
            <w:r w:rsidRPr="003B47D9">
              <w:rPr>
                <w:sz w:val="24"/>
                <w:szCs w:val="24"/>
              </w:rPr>
              <w:t>тельных актов, опред</w:t>
            </w:r>
            <w:r w:rsidRPr="003B47D9">
              <w:rPr>
                <w:sz w:val="24"/>
                <w:szCs w:val="24"/>
              </w:rPr>
              <w:t>е</w:t>
            </w:r>
            <w:r w:rsidRPr="003B47D9">
              <w:rPr>
                <w:sz w:val="24"/>
                <w:szCs w:val="24"/>
              </w:rPr>
              <w:t>ляющих правовое и эк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номическое положение Русской Православной Церкви.</w:t>
            </w:r>
          </w:p>
          <w:p w14:paraId="522423E7" w14:textId="77777777" w:rsidR="00426B0D" w:rsidRPr="003B47D9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F824263" w14:textId="77777777" w:rsidR="00426B0D" w:rsidRPr="003B47D9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УК-10.2 Анализирует проблемы, возникающие в процессе экономич</w:t>
            </w:r>
            <w:r w:rsidRPr="003B47D9">
              <w:rPr>
                <w:sz w:val="24"/>
                <w:szCs w:val="24"/>
              </w:rPr>
              <w:t>е</w:t>
            </w:r>
            <w:r w:rsidRPr="003B47D9">
              <w:rPr>
                <w:sz w:val="24"/>
                <w:szCs w:val="24"/>
              </w:rPr>
              <w:t>ской деятельности рел</w:t>
            </w:r>
            <w:r w:rsidRPr="003B47D9">
              <w:rPr>
                <w:sz w:val="24"/>
                <w:szCs w:val="24"/>
              </w:rPr>
              <w:t>и</w:t>
            </w:r>
            <w:r w:rsidRPr="003B47D9">
              <w:rPr>
                <w:sz w:val="24"/>
                <w:szCs w:val="24"/>
              </w:rPr>
              <w:t>гиозных организаций.</w:t>
            </w:r>
          </w:p>
        </w:tc>
        <w:tc>
          <w:tcPr>
            <w:tcW w:w="5074" w:type="dxa"/>
          </w:tcPr>
          <w:p w14:paraId="5339B844" w14:textId="77777777" w:rsidR="0035012C" w:rsidRPr="003B47D9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t xml:space="preserve">Знать: </w:t>
            </w:r>
          </w:p>
          <w:p w14:paraId="685EDC8C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законодательство РФ, относящееся к экон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мической и юридической сторонам деятельн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 xml:space="preserve">сти религиозных организаций; </w:t>
            </w:r>
          </w:p>
          <w:p w14:paraId="1A3FCA84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виды Гражданских уставов религиозных об</w:t>
            </w:r>
            <w:r w:rsidRPr="003B47D9">
              <w:rPr>
                <w:sz w:val="24"/>
                <w:szCs w:val="24"/>
              </w:rPr>
              <w:t>ъ</w:t>
            </w:r>
            <w:r w:rsidRPr="003B47D9">
              <w:rPr>
                <w:sz w:val="24"/>
                <w:szCs w:val="24"/>
              </w:rPr>
              <w:t>единений различных уровней (Церковь, епа</w:t>
            </w:r>
            <w:r w:rsidRPr="003B47D9">
              <w:rPr>
                <w:sz w:val="24"/>
                <w:szCs w:val="24"/>
              </w:rPr>
              <w:t>р</w:t>
            </w:r>
            <w:r w:rsidRPr="003B47D9">
              <w:rPr>
                <w:sz w:val="24"/>
                <w:szCs w:val="24"/>
              </w:rPr>
              <w:t xml:space="preserve">хия, приход), их структуру и содержание; </w:t>
            </w:r>
          </w:p>
          <w:p w14:paraId="1C48F3C3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порядок учреждения и регистрации религ</w:t>
            </w:r>
            <w:r w:rsidRPr="003B47D9">
              <w:rPr>
                <w:sz w:val="24"/>
                <w:szCs w:val="24"/>
              </w:rPr>
              <w:t>и</w:t>
            </w:r>
            <w:r w:rsidRPr="003B47D9">
              <w:rPr>
                <w:sz w:val="24"/>
                <w:szCs w:val="24"/>
              </w:rPr>
              <w:t xml:space="preserve">озных объединений; </w:t>
            </w:r>
          </w:p>
          <w:p w14:paraId="35BC3018" w14:textId="28B81D9F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основные формы и принципы юридической деятельности прихода;</w:t>
            </w:r>
          </w:p>
          <w:p w14:paraId="0F8DE1A9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основные принципы учета и отчетности о приходской деятельности</w:t>
            </w:r>
          </w:p>
          <w:p w14:paraId="5116DB2C" w14:textId="77777777" w:rsidR="0035012C" w:rsidRPr="003B47D9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t xml:space="preserve">Уметь: </w:t>
            </w:r>
          </w:p>
          <w:p w14:paraId="74E30B76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организовывать различные виды социальной, богослужебной и иной деятельности на прих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 xml:space="preserve">де; </w:t>
            </w:r>
          </w:p>
          <w:p w14:paraId="453B9DF6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 xml:space="preserve">- планировать доходы и расходы приходских учреждений; </w:t>
            </w:r>
          </w:p>
          <w:p w14:paraId="1B27B605" w14:textId="70115B2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составлять финансовые и иные отчеты</w:t>
            </w:r>
            <w:r w:rsidR="003B47D9" w:rsidRPr="003B47D9">
              <w:rPr>
                <w:sz w:val="24"/>
                <w:szCs w:val="24"/>
              </w:rPr>
              <w:t>;</w:t>
            </w:r>
          </w:p>
          <w:p w14:paraId="64E2D5AF" w14:textId="04DCC080" w:rsidR="003B47D9" w:rsidRPr="003B47D9" w:rsidRDefault="003B47D9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работать с юридической документацией, св</w:t>
            </w:r>
            <w:r w:rsidRPr="003B47D9">
              <w:rPr>
                <w:sz w:val="24"/>
                <w:szCs w:val="24"/>
              </w:rPr>
              <w:t>я</w:t>
            </w:r>
            <w:r w:rsidRPr="003B47D9">
              <w:rPr>
                <w:sz w:val="24"/>
                <w:szCs w:val="24"/>
              </w:rPr>
              <w:t>занной с деятельностью прихода.</w:t>
            </w:r>
          </w:p>
          <w:p w14:paraId="5D7E9483" w14:textId="77777777" w:rsidR="0035012C" w:rsidRPr="003B47D9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t xml:space="preserve">Владеть: </w:t>
            </w:r>
          </w:p>
          <w:p w14:paraId="5C14565B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навыками организации приходской деятел</w:t>
            </w:r>
            <w:r w:rsidRPr="003B47D9">
              <w:rPr>
                <w:sz w:val="24"/>
                <w:szCs w:val="24"/>
              </w:rPr>
              <w:t>ь</w:t>
            </w:r>
            <w:r w:rsidRPr="003B47D9">
              <w:rPr>
                <w:sz w:val="24"/>
                <w:szCs w:val="24"/>
              </w:rPr>
              <w:t>ности (оформление землепользования, пров</w:t>
            </w:r>
            <w:r w:rsidRPr="003B47D9">
              <w:rPr>
                <w:sz w:val="24"/>
                <w:szCs w:val="24"/>
              </w:rPr>
              <w:t>е</w:t>
            </w:r>
            <w:r w:rsidRPr="003B47D9">
              <w:rPr>
                <w:sz w:val="24"/>
                <w:szCs w:val="24"/>
              </w:rPr>
              <w:t>дение реставрационно–строительных работ, проектирование инфраструктуры храмовых комплексов, организация распространения церковной утвари, православной литературы и т.п.)</w:t>
            </w:r>
          </w:p>
          <w:p w14:paraId="5DCB22C8" w14:textId="77777777" w:rsidR="0035012C" w:rsidRPr="003B47D9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навыками организации труда и социальной защиты служащих и работающих на приходе</w:t>
            </w:r>
          </w:p>
          <w:p w14:paraId="550246CB" w14:textId="77777777" w:rsidR="00D904CF" w:rsidRPr="003B47D9" w:rsidRDefault="0035012C" w:rsidP="0035012C">
            <w:pPr>
              <w:pStyle w:val="af2"/>
              <w:jc w:val="both"/>
            </w:pPr>
            <w:r w:rsidRPr="003B47D9">
              <w:rPr>
                <w:sz w:val="24"/>
                <w:szCs w:val="24"/>
              </w:rPr>
              <w:t>- навыками заполнения приходской докуме</w:t>
            </w:r>
            <w:r w:rsidRPr="003B47D9">
              <w:rPr>
                <w:sz w:val="24"/>
                <w:szCs w:val="24"/>
              </w:rPr>
              <w:t>н</w:t>
            </w:r>
            <w:r w:rsidRPr="003B47D9">
              <w:rPr>
                <w:sz w:val="24"/>
                <w:szCs w:val="24"/>
              </w:rPr>
              <w:t>тации, документов по кадрам и иным док</w:t>
            </w:r>
            <w:r w:rsidRPr="003B47D9">
              <w:rPr>
                <w:sz w:val="24"/>
                <w:szCs w:val="24"/>
              </w:rPr>
              <w:t>у</w:t>
            </w:r>
            <w:r w:rsidRPr="003B47D9">
              <w:rPr>
                <w:sz w:val="24"/>
                <w:szCs w:val="24"/>
              </w:rPr>
              <w:t>ментам</w:t>
            </w:r>
          </w:p>
        </w:tc>
      </w:tr>
      <w:tr w:rsidR="00583439" w:rsidRPr="00D81F5B" w14:paraId="2175C4D8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0FAF6F37" w14:textId="77777777" w:rsidR="00583439" w:rsidRPr="003B47D9" w:rsidRDefault="00583439" w:rsidP="007C2D62">
            <w:pPr>
              <w:rPr>
                <w:iCs/>
                <w:sz w:val="24"/>
                <w:szCs w:val="24"/>
              </w:rPr>
            </w:pPr>
            <w:r w:rsidRPr="003B47D9">
              <w:rPr>
                <w:iCs/>
                <w:sz w:val="24"/>
                <w:szCs w:val="24"/>
              </w:rPr>
              <w:t>ПК-2 Подг</w:t>
            </w:r>
            <w:r w:rsidRPr="003B47D9">
              <w:rPr>
                <w:iCs/>
                <w:sz w:val="24"/>
                <w:szCs w:val="24"/>
              </w:rPr>
              <w:t>о</w:t>
            </w:r>
            <w:r w:rsidRPr="003B47D9">
              <w:rPr>
                <w:iCs/>
                <w:sz w:val="24"/>
                <w:szCs w:val="24"/>
              </w:rPr>
              <w:t>товлен к де</w:t>
            </w:r>
            <w:r w:rsidRPr="003B47D9">
              <w:rPr>
                <w:iCs/>
                <w:sz w:val="24"/>
                <w:szCs w:val="24"/>
              </w:rPr>
              <w:t>я</w:t>
            </w:r>
            <w:r w:rsidRPr="003B47D9">
              <w:rPr>
                <w:iCs/>
                <w:sz w:val="24"/>
                <w:szCs w:val="24"/>
              </w:rPr>
              <w:t xml:space="preserve">тельности </w:t>
            </w:r>
            <w:r w:rsidRPr="003B47D9">
              <w:rPr>
                <w:iCs/>
                <w:sz w:val="24"/>
                <w:szCs w:val="24"/>
              </w:rPr>
              <w:lastRenderedPageBreak/>
              <w:t>священносл</w:t>
            </w:r>
            <w:r w:rsidRPr="003B47D9">
              <w:rPr>
                <w:iCs/>
                <w:sz w:val="24"/>
                <w:szCs w:val="24"/>
              </w:rPr>
              <w:t>у</w:t>
            </w:r>
            <w:r w:rsidRPr="003B47D9">
              <w:rPr>
                <w:iCs/>
                <w:sz w:val="24"/>
                <w:szCs w:val="24"/>
              </w:rPr>
              <w:t>жителя</w:t>
            </w:r>
          </w:p>
        </w:tc>
        <w:tc>
          <w:tcPr>
            <w:tcW w:w="2835" w:type="dxa"/>
            <w:vAlign w:val="center"/>
          </w:tcPr>
          <w:p w14:paraId="584A4940" w14:textId="77777777" w:rsidR="00583439" w:rsidRPr="003B47D9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lastRenderedPageBreak/>
              <w:t>ПК-2.2 Умеет организ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вывать и осуществлять богослужение.</w:t>
            </w:r>
          </w:p>
          <w:p w14:paraId="34E905E6" w14:textId="77777777" w:rsidR="00583439" w:rsidRPr="003B47D9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6A9426BD" w14:textId="77777777" w:rsidR="00583439" w:rsidRPr="003B47D9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ПК-2.4 Осуществляет просветительскую и с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циальную деятельность приходской общины.</w:t>
            </w:r>
          </w:p>
        </w:tc>
        <w:tc>
          <w:tcPr>
            <w:tcW w:w="5074" w:type="dxa"/>
          </w:tcPr>
          <w:p w14:paraId="509F06DD" w14:textId="77777777" w:rsidR="0051337C" w:rsidRPr="003B47D9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14:paraId="7FD71CD4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основные положения церковного законод</w:t>
            </w:r>
            <w:r w:rsidRPr="003B47D9">
              <w:rPr>
                <w:sz w:val="24"/>
                <w:szCs w:val="24"/>
              </w:rPr>
              <w:t>а</w:t>
            </w:r>
            <w:r w:rsidRPr="003B47D9">
              <w:rPr>
                <w:sz w:val="24"/>
                <w:szCs w:val="24"/>
              </w:rPr>
              <w:t>тельства;</w:t>
            </w:r>
          </w:p>
          <w:p w14:paraId="7A79FB54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lastRenderedPageBreak/>
              <w:t>- каноны Православной Церкви и их толков</w:t>
            </w:r>
            <w:r w:rsidRPr="003B47D9">
              <w:rPr>
                <w:sz w:val="24"/>
                <w:szCs w:val="24"/>
              </w:rPr>
              <w:t>а</w:t>
            </w:r>
            <w:r w:rsidRPr="003B47D9">
              <w:rPr>
                <w:sz w:val="24"/>
                <w:szCs w:val="24"/>
              </w:rPr>
              <w:t>ние святыми отцами;</w:t>
            </w:r>
          </w:p>
          <w:p w14:paraId="34ABD1B5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принципы отношения и взаимодействия со светской властью;</w:t>
            </w:r>
          </w:p>
          <w:p w14:paraId="3E98E0E6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основные новейшие нормативные документы Русской Православной Церкви;</w:t>
            </w:r>
          </w:p>
          <w:p w14:paraId="09F8B0B9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социологические, политологические, юрид</w:t>
            </w:r>
            <w:r w:rsidRPr="003B47D9">
              <w:rPr>
                <w:sz w:val="24"/>
                <w:szCs w:val="24"/>
              </w:rPr>
              <w:t>и</w:t>
            </w:r>
            <w:r w:rsidRPr="003B47D9">
              <w:rPr>
                <w:sz w:val="24"/>
                <w:szCs w:val="24"/>
              </w:rPr>
              <w:t>ческие понятия;</w:t>
            </w:r>
          </w:p>
          <w:p w14:paraId="24A06287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 xml:space="preserve"> - основные правила и принципы толкования и применения документов в церковно-общественной деятельности Русской Прав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славной Церкви.</w:t>
            </w:r>
          </w:p>
          <w:p w14:paraId="37F0AD29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 xml:space="preserve">- религиозное законодательство РФ; </w:t>
            </w:r>
          </w:p>
          <w:p w14:paraId="272FC8C0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виды Гражданских уставов религиозных об</w:t>
            </w:r>
            <w:r w:rsidRPr="003B47D9">
              <w:rPr>
                <w:sz w:val="24"/>
                <w:szCs w:val="24"/>
              </w:rPr>
              <w:t>ъ</w:t>
            </w:r>
            <w:r w:rsidRPr="003B47D9">
              <w:rPr>
                <w:sz w:val="24"/>
                <w:szCs w:val="24"/>
              </w:rPr>
              <w:t>единений различных уровней (Церковь, епа</w:t>
            </w:r>
            <w:r w:rsidRPr="003B47D9">
              <w:rPr>
                <w:sz w:val="24"/>
                <w:szCs w:val="24"/>
              </w:rPr>
              <w:t>р</w:t>
            </w:r>
            <w:r w:rsidRPr="003B47D9">
              <w:rPr>
                <w:sz w:val="24"/>
                <w:szCs w:val="24"/>
              </w:rPr>
              <w:t xml:space="preserve">хия, приход), их структуру и содержание; </w:t>
            </w:r>
          </w:p>
          <w:p w14:paraId="6F3532D5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порядок учреждения религиозных объедин</w:t>
            </w:r>
            <w:r w:rsidRPr="003B47D9">
              <w:rPr>
                <w:sz w:val="24"/>
                <w:szCs w:val="24"/>
              </w:rPr>
              <w:t>е</w:t>
            </w:r>
            <w:r w:rsidRPr="003B47D9">
              <w:rPr>
                <w:sz w:val="24"/>
                <w:szCs w:val="24"/>
              </w:rPr>
              <w:t>ний; основные принципы</w:t>
            </w:r>
          </w:p>
          <w:p w14:paraId="66EC0159" w14:textId="77777777" w:rsidR="0051337C" w:rsidRPr="003B47D9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t xml:space="preserve">Уметь: </w:t>
            </w:r>
          </w:p>
          <w:p w14:paraId="06FCA9CC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использовать знания в области церковного законодательства в профессиональной пасты</w:t>
            </w:r>
            <w:r w:rsidRPr="003B47D9">
              <w:rPr>
                <w:sz w:val="24"/>
                <w:szCs w:val="24"/>
              </w:rPr>
              <w:t>р</w:t>
            </w:r>
            <w:r w:rsidRPr="003B47D9">
              <w:rPr>
                <w:sz w:val="24"/>
                <w:szCs w:val="24"/>
              </w:rPr>
              <w:t>ской деятельности, коммуникации и межли</w:t>
            </w:r>
            <w:r w:rsidRPr="003B47D9">
              <w:rPr>
                <w:sz w:val="24"/>
                <w:szCs w:val="24"/>
              </w:rPr>
              <w:t>ч</w:t>
            </w:r>
            <w:r w:rsidRPr="003B47D9">
              <w:rPr>
                <w:sz w:val="24"/>
                <w:szCs w:val="24"/>
              </w:rPr>
              <w:t>ностном общении</w:t>
            </w:r>
          </w:p>
          <w:p w14:paraId="260AB141" w14:textId="77777777" w:rsidR="0051337C" w:rsidRPr="003B47D9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3B47D9">
              <w:rPr>
                <w:b/>
                <w:sz w:val="24"/>
                <w:szCs w:val="24"/>
              </w:rPr>
              <w:t xml:space="preserve">Владеть: </w:t>
            </w:r>
          </w:p>
          <w:p w14:paraId="033EE2A8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терминологией в области церковного закон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дательства;</w:t>
            </w:r>
          </w:p>
          <w:p w14:paraId="1E8A0AEB" w14:textId="77777777" w:rsidR="0051337C" w:rsidRPr="003B47D9" w:rsidRDefault="0051337C" w:rsidP="0051337C">
            <w:pPr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- навыками работы с источниками и вспомог</w:t>
            </w:r>
            <w:r w:rsidRPr="003B47D9">
              <w:rPr>
                <w:sz w:val="24"/>
                <w:szCs w:val="24"/>
              </w:rPr>
              <w:t>а</w:t>
            </w:r>
            <w:r w:rsidRPr="003B47D9">
              <w:rPr>
                <w:sz w:val="24"/>
                <w:szCs w:val="24"/>
              </w:rPr>
              <w:t>тельной литературой,</w:t>
            </w:r>
          </w:p>
          <w:p w14:paraId="7556E400" w14:textId="3BAD2C17" w:rsidR="00583439" w:rsidRPr="003B47D9" w:rsidRDefault="0051337C" w:rsidP="003B47D9">
            <w:pPr>
              <w:jc w:val="both"/>
            </w:pPr>
            <w:r w:rsidRPr="003B47D9">
              <w:rPr>
                <w:sz w:val="24"/>
                <w:szCs w:val="24"/>
              </w:rPr>
              <w:t xml:space="preserve">- навыками решения церковно-канонических вопросов и задач. </w:t>
            </w:r>
          </w:p>
        </w:tc>
      </w:tr>
    </w:tbl>
    <w:p w14:paraId="217181DC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14:paraId="1A8F9AD5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1233A2EA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7B6B55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7B6B55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0A006E6C" w14:textId="77777777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DB410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A779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2A8BF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14:paraId="11E57622" w14:textId="77777777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E034" w14:textId="77777777"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DE02DA" w14:textId="77777777" w:rsidR="007C2D62" w:rsidRDefault="00070539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206ED6" w14:textId="77777777" w:rsidR="007C2D62" w:rsidRDefault="00070539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FB82" w14:textId="77777777"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14:paraId="76151824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1A9E7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0FDB90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66D238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7CF1" w14:textId="77777777" w:rsidR="007C2D62" w:rsidRDefault="00AA144C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2D62" w14:paraId="29383DDF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C212E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A19E2D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3E1498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C272" w14:textId="77777777" w:rsidR="007C2D62" w:rsidRPr="00433065" w:rsidRDefault="00AA144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7C2D62" w14:paraId="1C52A323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A5F2A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11AF37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7BAC9F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08DB" w14:textId="77777777" w:rsidR="007C2D62" w:rsidRPr="00433065" w:rsidRDefault="008667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7C2D62" w14:paraId="3349F488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2692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5972FF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9D972C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5A9D" w14:textId="77777777" w:rsidR="007C2D62" w:rsidRPr="00F91BE6" w:rsidRDefault="008667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C2D62" w14:paraId="69441545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C16D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A73908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43B7DC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1F22" w14:textId="77777777" w:rsidR="007C2D62" w:rsidRPr="006109AD" w:rsidRDefault="007B6B5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2D62" w14:paraId="604E2483" w14:textId="77777777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0E190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B0A47EC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54761741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5166EF74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D22FC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40254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A0FD5" w14:textId="77777777" w:rsidR="007C2D62" w:rsidRPr="00433065" w:rsidRDefault="00AA144C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2D62" w14:paraId="04134454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9008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13F98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AF5D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7A72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14:paraId="1736A521" w14:textId="77777777" w:rsidTr="00623A2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106FB" w14:textId="77777777"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5BB6D" w14:textId="77777777"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42255" w14:textId="77777777" w:rsidR="00C46C81" w:rsidRDefault="00070539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46C81" w:rsidRPr="00A315F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F9A3" w14:textId="77777777"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99E55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3CEBF753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lastRenderedPageBreak/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817"/>
        <w:gridCol w:w="7264"/>
      </w:tblGrid>
      <w:tr w:rsidR="003C3675" w:rsidRPr="0039007F" w14:paraId="256F165A" w14:textId="77777777" w:rsidTr="00303351">
        <w:trPr>
          <w:trHeight w:val="276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14:paraId="437BF9D4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49" w:type="pct"/>
            <w:vMerge w:val="restart"/>
            <w:shd w:val="clear" w:color="auto" w:fill="D9D9D9"/>
            <w:vAlign w:val="center"/>
          </w:tcPr>
          <w:p w14:paraId="062C0938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 xml:space="preserve">Наименование </w:t>
            </w:r>
            <w:r w:rsidRPr="003B47D9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94" w:type="pct"/>
            <w:vMerge w:val="restart"/>
            <w:shd w:val="clear" w:color="auto" w:fill="D9D9D9"/>
            <w:vAlign w:val="center"/>
          </w:tcPr>
          <w:p w14:paraId="626A5C98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258752B4" w14:textId="77777777" w:rsidTr="00303351">
        <w:trPr>
          <w:trHeight w:val="276"/>
        </w:trPr>
        <w:tc>
          <w:tcPr>
            <w:tcW w:w="256" w:type="pct"/>
            <w:vMerge/>
            <w:shd w:val="clear" w:color="auto" w:fill="D9D9D9"/>
            <w:vAlign w:val="center"/>
          </w:tcPr>
          <w:p w14:paraId="31B93A16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Merge/>
            <w:shd w:val="clear" w:color="auto" w:fill="D9D9D9"/>
            <w:vAlign w:val="center"/>
          </w:tcPr>
          <w:p w14:paraId="29F62B18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pct"/>
            <w:vMerge/>
            <w:shd w:val="clear" w:color="auto" w:fill="D9D9D9"/>
            <w:vAlign w:val="center"/>
          </w:tcPr>
          <w:p w14:paraId="63E00E09" w14:textId="77777777" w:rsidR="003C3675" w:rsidRPr="003B47D9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A648E" w:rsidRPr="0039007F" w14:paraId="541CF1CA" w14:textId="77777777" w:rsidTr="00303351">
        <w:trPr>
          <w:trHeight w:val="819"/>
        </w:trPr>
        <w:tc>
          <w:tcPr>
            <w:tcW w:w="256" w:type="pct"/>
            <w:vAlign w:val="center"/>
          </w:tcPr>
          <w:p w14:paraId="537C784A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1.</w:t>
            </w:r>
          </w:p>
        </w:tc>
        <w:tc>
          <w:tcPr>
            <w:tcW w:w="949" w:type="pct"/>
          </w:tcPr>
          <w:p w14:paraId="691F91DC" w14:textId="77777777" w:rsidR="009A648E" w:rsidRPr="003B47D9" w:rsidRDefault="009A648E" w:rsidP="00EA6F66">
            <w:pPr>
              <w:widowControl w:val="0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Обзор Закон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дательства РФ</w:t>
            </w:r>
          </w:p>
        </w:tc>
        <w:tc>
          <w:tcPr>
            <w:tcW w:w="3794" w:type="pct"/>
          </w:tcPr>
          <w:p w14:paraId="7B2BA319" w14:textId="77777777" w:rsidR="009A648E" w:rsidRPr="003B47D9" w:rsidRDefault="009A648E" w:rsidP="00BE0B51">
            <w:pPr>
              <w:widowControl w:val="0"/>
              <w:tabs>
                <w:tab w:val="left" w:pos="1134"/>
              </w:tabs>
              <w:ind w:firstLine="174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Обзор конституции РФ, международного, гражданского права, трудового законодательства, законов РФ «О свободе совести</w:t>
            </w:r>
            <w:proofErr w:type="gramStart"/>
            <w:r w:rsidRPr="003B47D9">
              <w:rPr>
                <w:sz w:val="24"/>
                <w:szCs w:val="24"/>
              </w:rPr>
              <w:t>..», «</w:t>
            </w:r>
            <w:proofErr w:type="gramEnd"/>
            <w:r w:rsidRPr="003B47D9">
              <w:rPr>
                <w:sz w:val="24"/>
                <w:szCs w:val="24"/>
              </w:rPr>
              <w:t xml:space="preserve">Об образовании..», «О </w:t>
            </w:r>
            <w:proofErr w:type="spellStart"/>
            <w:r w:rsidRPr="003B47D9">
              <w:rPr>
                <w:sz w:val="24"/>
                <w:szCs w:val="24"/>
              </w:rPr>
              <w:t>некомерческих</w:t>
            </w:r>
            <w:proofErr w:type="spellEnd"/>
            <w:r w:rsidRPr="003B47D9">
              <w:rPr>
                <w:sz w:val="24"/>
                <w:szCs w:val="24"/>
              </w:rPr>
              <w:t xml:space="preserve"> организациях» и др.</w:t>
            </w:r>
          </w:p>
        </w:tc>
      </w:tr>
      <w:tr w:rsidR="009A648E" w:rsidRPr="0039007F" w14:paraId="2E50551A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7574A806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2.</w:t>
            </w:r>
          </w:p>
        </w:tc>
        <w:tc>
          <w:tcPr>
            <w:tcW w:w="949" w:type="pct"/>
          </w:tcPr>
          <w:p w14:paraId="175EDFA0" w14:textId="77777777" w:rsidR="009A648E" w:rsidRPr="003B47D9" w:rsidRDefault="009A648E" w:rsidP="00EA6F66">
            <w:pPr>
              <w:widowControl w:val="0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Устав РПЦ</w:t>
            </w:r>
          </w:p>
        </w:tc>
        <w:tc>
          <w:tcPr>
            <w:tcW w:w="3794" w:type="pct"/>
          </w:tcPr>
          <w:p w14:paraId="2DB5B0E7" w14:textId="77777777" w:rsidR="009A648E" w:rsidRPr="003B47D9" w:rsidRDefault="009A648E" w:rsidP="00BE0B51">
            <w:pPr>
              <w:widowControl w:val="0"/>
              <w:ind w:firstLine="174"/>
              <w:jc w:val="both"/>
              <w:rPr>
                <w:sz w:val="24"/>
                <w:szCs w:val="24"/>
              </w:rPr>
            </w:pPr>
            <w:r w:rsidRPr="003B47D9">
              <w:rPr>
                <w:rFonts w:eastAsia="Calibri"/>
                <w:iCs/>
                <w:sz w:val="24"/>
                <w:szCs w:val="24"/>
              </w:rPr>
              <w:t>Обзор устава РПЦ, основных положений. Епархиальный уровень церковного управления. Епархиальная отчетность</w:t>
            </w:r>
            <w:proofErr w:type="gramStart"/>
            <w:r w:rsidRPr="003B47D9">
              <w:rPr>
                <w:rFonts w:eastAsia="Calibri"/>
                <w:iCs/>
                <w:sz w:val="24"/>
                <w:szCs w:val="24"/>
              </w:rPr>
              <w:t xml:space="preserve"> .</w:t>
            </w:r>
            <w:proofErr w:type="gramEnd"/>
            <w:r w:rsidRPr="003B47D9">
              <w:rPr>
                <w:rFonts w:eastAsia="Calibri"/>
                <w:iCs/>
                <w:sz w:val="24"/>
                <w:szCs w:val="24"/>
              </w:rPr>
              <w:t xml:space="preserve"> Назначение на приходское служение. Епархиальный совет. Благочиния. Приход. Устроение храмов и часовен.</w:t>
            </w:r>
          </w:p>
        </w:tc>
      </w:tr>
      <w:tr w:rsidR="009A648E" w:rsidRPr="0039007F" w14:paraId="60869733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5ADD8F59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3.</w:t>
            </w:r>
          </w:p>
        </w:tc>
        <w:tc>
          <w:tcPr>
            <w:tcW w:w="949" w:type="pct"/>
          </w:tcPr>
          <w:p w14:paraId="00D13F6C" w14:textId="77777777" w:rsidR="009A648E" w:rsidRPr="003B47D9" w:rsidRDefault="009A648E" w:rsidP="00EA6F66">
            <w:pPr>
              <w:widowControl w:val="0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Религиозная организация - приход</w:t>
            </w:r>
          </w:p>
        </w:tc>
        <w:tc>
          <w:tcPr>
            <w:tcW w:w="3794" w:type="pct"/>
          </w:tcPr>
          <w:p w14:paraId="767ACFE6" w14:textId="77777777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Приходское управление. Настоятель. Причт. Приходской совет. Органы контроля. Приходское собрание.</w:t>
            </w:r>
          </w:p>
        </w:tc>
      </w:tr>
      <w:tr w:rsidR="009A648E" w:rsidRPr="0039007F" w14:paraId="40267100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26637371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4.</w:t>
            </w:r>
          </w:p>
        </w:tc>
        <w:tc>
          <w:tcPr>
            <w:tcW w:w="949" w:type="pct"/>
          </w:tcPr>
          <w:p w14:paraId="50508FD0" w14:textId="77777777" w:rsidR="009A648E" w:rsidRPr="003B47D9" w:rsidRDefault="009A648E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Церковные финансы</w:t>
            </w:r>
          </w:p>
        </w:tc>
        <w:tc>
          <w:tcPr>
            <w:tcW w:w="3794" w:type="pct"/>
          </w:tcPr>
          <w:p w14:paraId="3DAA0FA1" w14:textId="741A5459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Имущества и средства прихода. Отчетность. Приходская бухга</w:t>
            </w:r>
            <w:r w:rsidRPr="003B47D9">
              <w:t>л</w:t>
            </w:r>
            <w:r w:rsidRPr="003B47D9">
              <w:t>терия.</w:t>
            </w:r>
            <w:r w:rsidR="003B47D9">
              <w:t xml:space="preserve"> Экономические основы деятельности прихода. Работа с д</w:t>
            </w:r>
            <w:r w:rsidR="003B47D9">
              <w:t>о</w:t>
            </w:r>
            <w:r w:rsidR="003B47D9">
              <w:t>кументацией.</w:t>
            </w:r>
          </w:p>
        </w:tc>
      </w:tr>
      <w:tr w:rsidR="009A648E" w:rsidRPr="0039007F" w14:paraId="6EF9955B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1DC9DADA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5.</w:t>
            </w:r>
          </w:p>
        </w:tc>
        <w:tc>
          <w:tcPr>
            <w:tcW w:w="949" w:type="pct"/>
          </w:tcPr>
          <w:p w14:paraId="63DDAC78" w14:textId="77777777" w:rsidR="009A648E" w:rsidRPr="003B47D9" w:rsidRDefault="009A648E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Деятельность на приходе</w:t>
            </w:r>
          </w:p>
        </w:tc>
        <w:tc>
          <w:tcPr>
            <w:tcW w:w="3794" w:type="pct"/>
          </w:tcPr>
          <w:p w14:paraId="4A2E582D" w14:textId="77777777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Организация богослужения. Освящение храма. Совершение л</w:t>
            </w:r>
            <w:r w:rsidRPr="003B47D9">
              <w:t>и</w:t>
            </w:r>
            <w:r w:rsidRPr="003B47D9">
              <w:t>тургии. Строительство храма. Прием архиерея. Клирос. Циркуля</w:t>
            </w:r>
            <w:r w:rsidRPr="003B47D9">
              <w:t>р</w:t>
            </w:r>
            <w:r w:rsidRPr="003B47D9">
              <w:t>ные письма. Обзор документов регулирующих деятельность прих</w:t>
            </w:r>
            <w:r w:rsidRPr="003B47D9">
              <w:t>о</w:t>
            </w:r>
            <w:r w:rsidRPr="003B47D9">
              <w:t>да.</w:t>
            </w:r>
          </w:p>
        </w:tc>
      </w:tr>
      <w:tr w:rsidR="009A648E" w:rsidRPr="0039007F" w14:paraId="78B9AC2E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77E3AA2F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6.</w:t>
            </w:r>
          </w:p>
        </w:tc>
        <w:tc>
          <w:tcPr>
            <w:tcW w:w="949" w:type="pct"/>
          </w:tcPr>
          <w:p w14:paraId="7404BD17" w14:textId="77777777" w:rsidR="009A648E" w:rsidRPr="003B47D9" w:rsidRDefault="009A648E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Кадровая п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литика</w:t>
            </w:r>
          </w:p>
        </w:tc>
        <w:tc>
          <w:tcPr>
            <w:tcW w:w="3794" w:type="pct"/>
          </w:tcPr>
          <w:p w14:paraId="74D70A79" w14:textId="102ADE66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Трудовые отношения.</w:t>
            </w:r>
            <w:r w:rsidR="003B47D9">
              <w:t xml:space="preserve"> Вопросы трудового законодательства и практики его применения в организации деятельности прихода.</w:t>
            </w:r>
          </w:p>
        </w:tc>
      </w:tr>
      <w:tr w:rsidR="009A648E" w:rsidRPr="0039007F" w14:paraId="080F7730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060F5408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7.</w:t>
            </w:r>
          </w:p>
        </w:tc>
        <w:tc>
          <w:tcPr>
            <w:tcW w:w="949" w:type="pct"/>
          </w:tcPr>
          <w:p w14:paraId="15175900" w14:textId="77777777" w:rsidR="009A648E" w:rsidRPr="003B47D9" w:rsidRDefault="009A648E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Приходская канцелярия</w:t>
            </w:r>
          </w:p>
        </w:tc>
        <w:tc>
          <w:tcPr>
            <w:tcW w:w="3794" w:type="pct"/>
          </w:tcPr>
          <w:p w14:paraId="3BBE2147" w14:textId="77777777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Правила составления официальных документов. Протоколы пр</w:t>
            </w:r>
            <w:r w:rsidRPr="003B47D9">
              <w:t>и</w:t>
            </w:r>
            <w:r w:rsidRPr="003B47D9">
              <w:t>ходских собраний. Регистрация прихода. Внесение изменений в учредительных документах.</w:t>
            </w:r>
          </w:p>
        </w:tc>
      </w:tr>
      <w:tr w:rsidR="009A648E" w:rsidRPr="0039007F" w14:paraId="13A7E822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545C3079" w14:textId="77777777" w:rsidR="009A648E" w:rsidRPr="003B47D9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8.</w:t>
            </w:r>
          </w:p>
        </w:tc>
        <w:tc>
          <w:tcPr>
            <w:tcW w:w="949" w:type="pct"/>
          </w:tcPr>
          <w:p w14:paraId="6FBC6919" w14:textId="77777777" w:rsidR="009A648E" w:rsidRPr="003B47D9" w:rsidRDefault="009A648E" w:rsidP="00EA6F66">
            <w:pPr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Взаимоотн</w:t>
            </w:r>
            <w:r w:rsidRPr="003B47D9">
              <w:rPr>
                <w:sz w:val="24"/>
                <w:szCs w:val="24"/>
              </w:rPr>
              <w:t>о</w:t>
            </w:r>
            <w:r w:rsidRPr="003B47D9">
              <w:rPr>
                <w:sz w:val="24"/>
                <w:szCs w:val="24"/>
              </w:rPr>
              <w:t>шения с ра</w:t>
            </w:r>
            <w:r w:rsidRPr="003B47D9">
              <w:rPr>
                <w:sz w:val="24"/>
                <w:szCs w:val="24"/>
              </w:rPr>
              <w:t>з</w:t>
            </w:r>
            <w:r w:rsidRPr="003B47D9">
              <w:rPr>
                <w:sz w:val="24"/>
                <w:szCs w:val="24"/>
              </w:rPr>
              <w:t>личными структурами</w:t>
            </w:r>
          </w:p>
        </w:tc>
        <w:tc>
          <w:tcPr>
            <w:tcW w:w="3794" w:type="pct"/>
          </w:tcPr>
          <w:p w14:paraId="2A18C770" w14:textId="11480FBE" w:rsidR="009A648E" w:rsidRPr="003B47D9" w:rsidRDefault="009A648E" w:rsidP="00BE0B51">
            <w:pPr>
              <w:pStyle w:val="a9"/>
              <w:widowControl w:val="0"/>
              <w:ind w:firstLine="174"/>
              <w:jc w:val="both"/>
            </w:pPr>
            <w:r w:rsidRPr="003B47D9">
              <w:t>Передача церковного имущества. Передача Церкви земельных участков. Передача во владение Церкви имущества гос. и муниц</w:t>
            </w:r>
            <w:r w:rsidRPr="003B47D9">
              <w:t>и</w:t>
            </w:r>
            <w:r w:rsidRPr="003B47D9">
              <w:t>пального назначения. Учет и оформление прав на имущество.</w:t>
            </w:r>
            <w:r w:rsidR="003B47D9">
              <w:t xml:space="preserve"> Р</w:t>
            </w:r>
            <w:r w:rsidR="003B47D9">
              <w:t>е</w:t>
            </w:r>
            <w:r w:rsidR="003B47D9">
              <w:t>шение имущественных споров.</w:t>
            </w:r>
          </w:p>
        </w:tc>
      </w:tr>
      <w:tr w:rsidR="009A648E" w:rsidRPr="0039007F" w14:paraId="7C21F857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2B812F07" w14:textId="77777777" w:rsidR="009A648E" w:rsidRPr="003B47D9" w:rsidRDefault="0086673C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9</w:t>
            </w:r>
          </w:p>
        </w:tc>
        <w:tc>
          <w:tcPr>
            <w:tcW w:w="949" w:type="pct"/>
          </w:tcPr>
          <w:p w14:paraId="15F5EEBF" w14:textId="77777777" w:rsidR="009A648E" w:rsidRPr="003B47D9" w:rsidRDefault="009A648E" w:rsidP="00EA6F66">
            <w:pPr>
              <w:rPr>
                <w:sz w:val="24"/>
                <w:szCs w:val="24"/>
              </w:rPr>
            </w:pPr>
            <w:proofErr w:type="spellStart"/>
            <w:r w:rsidRPr="003B47D9">
              <w:rPr>
                <w:sz w:val="24"/>
                <w:szCs w:val="24"/>
              </w:rPr>
              <w:t>Внебогосл</w:t>
            </w:r>
            <w:r w:rsidRPr="003B47D9">
              <w:rPr>
                <w:sz w:val="24"/>
                <w:szCs w:val="24"/>
              </w:rPr>
              <w:t>у</w:t>
            </w:r>
            <w:r w:rsidRPr="003B47D9">
              <w:rPr>
                <w:sz w:val="24"/>
                <w:szCs w:val="24"/>
              </w:rPr>
              <w:t>жебная</w:t>
            </w:r>
            <w:proofErr w:type="spellEnd"/>
            <w:r w:rsidRPr="003B47D9">
              <w:rPr>
                <w:sz w:val="24"/>
                <w:szCs w:val="24"/>
              </w:rPr>
              <w:t xml:space="preserve"> де</w:t>
            </w:r>
            <w:r w:rsidRPr="003B47D9">
              <w:rPr>
                <w:sz w:val="24"/>
                <w:szCs w:val="24"/>
              </w:rPr>
              <w:t>я</w:t>
            </w:r>
            <w:r w:rsidRPr="003B47D9">
              <w:rPr>
                <w:sz w:val="24"/>
                <w:szCs w:val="24"/>
              </w:rPr>
              <w:t>тельность</w:t>
            </w:r>
          </w:p>
        </w:tc>
        <w:tc>
          <w:tcPr>
            <w:tcW w:w="3794" w:type="pct"/>
          </w:tcPr>
          <w:p w14:paraId="16D4C8A4" w14:textId="77777777" w:rsidR="009A648E" w:rsidRPr="003B47D9" w:rsidRDefault="009A648E" w:rsidP="00BE0B51">
            <w:pPr>
              <w:ind w:firstLine="174"/>
              <w:jc w:val="both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Взаимодействие с властью. Епархиальные отделы. Издательская деятельность. Взаимоотношение с вооруженными силами. Прихо</w:t>
            </w:r>
            <w:r w:rsidRPr="003B47D9">
              <w:rPr>
                <w:sz w:val="24"/>
                <w:szCs w:val="24"/>
              </w:rPr>
              <w:t>д</w:t>
            </w:r>
            <w:r w:rsidRPr="003B47D9">
              <w:rPr>
                <w:sz w:val="24"/>
                <w:szCs w:val="24"/>
              </w:rPr>
              <w:t xml:space="preserve">ская благотворительность. Столовая для бедных. Миссионерская и </w:t>
            </w:r>
            <w:proofErr w:type="spellStart"/>
            <w:r w:rsidRPr="003B47D9">
              <w:rPr>
                <w:sz w:val="24"/>
                <w:szCs w:val="24"/>
              </w:rPr>
              <w:t>катехизаторская</w:t>
            </w:r>
            <w:proofErr w:type="spellEnd"/>
            <w:r w:rsidRPr="003B47D9">
              <w:rPr>
                <w:sz w:val="24"/>
                <w:szCs w:val="24"/>
              </w:rPr>
              <w:t xml:space="preserve"> деятельность.</w:t>
            </w:r>
          </w:p>
        </w:tc>
      </w:tr>
      <w:tr w:rsidR="009A648E" w:rsidRPr="0039007F" w14:paraId="6A6C40A9" w14:textId="77777777" w:rsidTr="00303351">
        <w:trPr>
          <w:trHeight w:val="557"/>
        </w:trPr>
        <w:tc>
          <w:tcPr>
            <w:tcW w:w="256" w:type="pct"/>
            <w:vAlign w:val="center"/>
          </w:tcPr>
          <w:p w14:paraId="3E412DB9" w14:textId="77777777" w:rsidR="009A648E" w:rsidRPr="003B47D9" w:rsidRDefault="0086673C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10</w:t>
            </w:r>
          </w:p>
        </w:tc>
        <w:tc>
          <w:tcPr>
            <w:tcW w:w="949" w:type="pct"/>
          </w:tcPr>
          <w:p w14:paraId="6583DF75" w14:textId="77777777" w:rsidR="009A648E" w:rsidRPr="003B47D9" w:rsidRDefault="009A648E" w:rsidP="00EA6F66">
            <w:pPr>
              <w:rPr>
                <w:sz w:val="24"/>
                <w:szCs w:val="24"/>
              </w:rPr>
            </w:pPr>
            <w:r w:rsidRPr="003B47D9">
              <w:rPr>
                <w:sz w:val="24"/>
                <w:szCs w:val="24"/>
              </w:rPr>
              <w:t>Религиозное образование на приходе</w:t>
            </w:r>
          </w:p>
        </w:tc>
        <w:tc>
          <w:tcPr>
            <w:tcW w:w="3794" w:type="pct"/>
          </w:tcPr>
          <w:p w14:paraId="0F206FC3" w14:textId="77E3CDAB" w:rsidR="009A648E" w:rsidRPr="003B47D9" w:rsidRDefault="009A648E" w:rsidP="00BE0B51">
            <w:pPr>
              <w:pStyle w:val="af6"/>
              <w:tabs>
                <w:tab w:val="clear" w:pos="720"/>
              </w:tabs>
              <w:spacing w:line="240" w:lineRule="auto"/>
              <w:ind w:left="0" w:firstLine="174"/>
              <w:rPr>
                <w:spacing w:val="-3"/>
              </w:rPr>
            </w:pPr>
            <w:r w:rsidRPr="003B47D9">
              <w:rPr>
                <w:spacing w:val="-3"/>
              </w:rPr>
              <w:t>Православные гимназии и воскресные школы. Этапы воцерковл</w:t>
            </w:r>
            <w:r w:rsidRPr="003B47D9">
              <w:rPr>
                <w:spacing w:val="-3"/>
              </w:rPr>
              <w:t>е</w:t>
            </w:r>
            <w:r w:rsidRPr="003B47D9">
              <w:rPr>
                <w:spacing w:val="-3"/>
              </w:rPr>
              <w:t>ни</w:t>
            </w:r>
            <w:r w:rsidR="003B47D9">
              <w:rPr>
                <w:spacing w:val="-3"/>
              </w:rPr>
              <w:t>я</w:t>
            </w:r>
            <w:r w:rsidRPr="003B47D9">
              <w:rPr>
                <w:spacing w:val="-3"/>
              </w:rPr>
              <w:t>. Последовательность религиозного образования.</w:t>
            </w:r>
            <w:r w:rsidR="003B47D9">
              <w:rPr>
                <w:spacing w:val="-3"/>
              </w:rPr>
              <w:t xml:space="preserve"> Практические вопросы организации религиозного образования на приходе. </w:t>
            </w:r>
          </w:p>
        </w:tc>
      </w:tr>
    </w:tbl>
    <w:p w14:paraId="62F38280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32E263D5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7372"/>
        <w:gridCol w:w="942"/>
      </w:tblGrid>
      <w:tr w:rsidR="00DB3253" w:rsidRPr="003B47D9" w14:paraId="3A3C16BA" w14:textId="77777777" w:rsidTr="00303351">
        <w:trPr>
          <w:tblHeader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1CBB78" w14:textId="77777777" w:rsidR="00DB3253" w:rsidRPr="003B47D9" w:rsidRDefault="00DB3253" w:rsidP="00DE768C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B47D9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14:paraId="1350C350" w14:textId="77777777" w:rsidR="00DB3253" w:rsidRPr="003B47D9" w:rsidRDefault="00DB3253" w:rsidP="00DE768C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раздела</w:t>
            </w:r>
          </w:p>
        </w:tc>
        <w:tc>
          <w:tcPr>
            <w:tcW w:w="3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6189F0" w14:textId="77777777" w:rsidR="00DB3253" w:rsidRPr="003B47D9" w:rsidRDefault="00391800" w:rsidP="00391800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586AA" w14:textId="77777777" w:rsidR="00DB3253" w:rsidRPr="003B47D9" w:rsidRDefault="00DB3253" w:rsidP="00DE768C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Кол-во часов</w:t>
            </w:r>
          </w:p>
        </w:tc>
      </w:tr>
      <w:tr w:rsidR="00051081" w:rsidRPr="003B47D9" w14:paraId="74C369A9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2E40B7C9" w14:textId="77777777" w:rsidR="00051081" w:rsidRPr="003B47D9" w:rsidRDefault="00051081" w:rsidP="003C4928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860" w:type="pct"/>
            <w:vAlign w:val="center"/>
          </w:tcPr>
          <w:p w14:paraId="03D7682C" w14:textId="5857F864" w:rsidR="00051081" w:rsidRPr="003B47D9" w:rsidRDefault="003B47D9" w:rsidP="00EA6F66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Правовое регулирование положения Русской Православной Церкви и законодательство Российской Федерации.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79C424C4" w14:textId="77777777" w:rsidR="00051081" w:rsidRPr="003B47D9" w:rsidRDefault="00051081" w:rsidP="003C4928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051081" w:rsidRPr="003B47D9" w14:paraId="0C39BABB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07B97F58" w14:textId="77777777" w:rsidR="00051081" w:rsidRPr="003B47D9" w:rsidRDefault="00051081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860" w:type="pct"/>
            <w:vAlign w:val="center"/>
          </w:tcPr>
          <w:p w14:paraId="72570BB0" w14:textId="6D072235" w:rsidR="00051081" w:rsidRPr="003B47D9" w:rsidRDefault="003B47D9" w:rsidP="00EA6F66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47D9"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>Обзор устава РПЦ, основных положений.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10684C09" w14:textId="77777777" w:rsidR="00051081" w:rsidRPr="003B47D9" w:rsidRDefault="00051081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051081" w:rsidRPr="003B47D9" w14:paraId="6475D430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1DBD5A06" w14:textId="77777777" w:rsidR="00051081" w:rsidRPr="003B47D9" w:rsidRDefault="00051081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60" w:type="pct"/>
            <w:vAlign w:val="center"/>
          </w:tcPr>
          <w:p w14:paraId="0433539A" w14:textId="56698E23" w:rsidR="00051081" w:rsidRPr="003B47D9" w:rsidRDefault="003B47D9" w:rsidP="00EA6F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Приход как религиозная организация. Приходское управление.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401AEFFF" w14:textId="77777777" w:rsidR="00051081" w:rsidRPr="003B47D9" w:rsidRDefault="00051081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672D7C06" w14:textId="77777777" w:rsidTr="00303351">
        <w:trPr>
          <w:trHeight w:val="20"/>
          <w:jc w:val="center"/>
        </w:trPr>
        <w:tc>
          <w:tcPr>
            <w:tcW w:w="647" w:type="pct"/>
            <w:vMerge w:val="restart"/>
            <w:tcBorders>
              <w:left w:val="single" w:sz="4" w:space="0" w:color="auto"/>
            </w:tcBorders>
            <w:vAlign w:val="center"/>
          </w:tcPr>
          <w:p w14:paraId="175A2B61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860" w:type="pct"/>
            <w:vAlign w:val="center"/>
          </w:tcPr>
          <w:p w14:paraId="793ED7F7" w14:textId="4BCDE62F" w:rsidR="003B47D9" w:rsidRPr="003B47D9" w:rsidRDefault="003B47D9" w:rsidP="00EA6F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Церковные финансы. Имущество и средства прихода.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7AF0139E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2C832A79" w14:textId="77777777" w:rsidTr="00303351">
        <w:trPr>
          <w:trHeight w:val="20"/>
          <w:jc w:val="center"/>
        </w:trPr>
        <w:tc>
          <w:tcPr>
            <w:tcW w:w="647" w:type="pct"/>
            <w:vMerge/>
            <w:tcBorders>
              <w:left w:val="single" w:sz="4" w:space="0" w:color="auto"/>
            </w:tcBorders>
            <w:vAlign w:val="center"/>
          </w:tcPr>
          <w:p w14:paraId="569C5CDE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3860" w:type="pct"/>
            <w:vAlign w:val="center"/>
          </w:tcPr>
          <w:p w14:paraId="47A38611" w14:textId="566CB67F" w:rsidR="003B47D9" w:rsidRPr="003B47D9" w:rsidRDefault="003B47D9" w:rsidP="00EA6F6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Экономические основы деятельности прихода. Работа с документ</w:t>
            </w:r>
            <w:r w:rsidRPr="003B47D9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3B47D9">
              <w:rPr>
                <w:rFonts w:asciiTheme="majorBidi" w:hAnsiTheme="majorBidi" w:cstheme="majorBidi"/>
                <w:sz w:val="24"/>
                <w:szCs w:val="24"/>
              </w:rPr>
              <w:t>цией.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675B16B6" w14:textId="5331F2C6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08CCF59A" w14:textId="77777777" w:rsidTr="00303351">
        <w:trPr>
          <w:trHeight w:val="20"/>
          <w:jc w:val="center"/>
        </w:trPr>
        <w:tc>
          <w:tcPr>
            <w:tcW w:w="647" w:type="pct"/>
            <w:vMerge w:val="restart"/>
            <w:tcBorders>
              <w:left w:val="single" w:sz="4" w:space="0" w:color="auto"/>
            </w:tcBorders>
            <w:vAlign w:val="center"/>
          </w:tcPr>
          <w:p w14:paraId="56FBD41C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860" w:type="pct"/>
            <w:vAlign w:val="center"/>
          </w:tcPr>
          <w:p w14:paraId="16051F86" w14:textId="1FAE56C5" w:rsidR="003B47D9" w:rsidRPr="003B47D9" w:rsidRDefault="003B47D9" w:rsidP="00EA6F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 xml:space="preserve">Деятельность на приходе: </w:t>
            </w:r>
            <w:r w:rsidRPr="003B47D9">
              <w:rPr>
                <w:sz w:val="24"/>
                <w:szCs w:val="24"/>
              </w:rPr>
              <w:t>Организация богослужения. Освящение храма. Совершение литургии. Строительство храма. Прием архиерея. Клирос.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5D9719FD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2AAA6883" w14:textId="77777777" w:rsidTr="00303351">
        <w:trPr>
          <w:trHeight w:val="575"/>
          <w:jc w:val="center"/>
        </w:trPr>
        <w:tc>
          <w:tcPr>
            <w:tcW w:w="647" w:type="pct"/>
            <w:vMerge/>
            <w:tcBorders>
              <w:left w:val="single" w:sz="4" w:space="0" w:color="auto"/>
            </w:tcBorders>
            <w:vAlign w:val="center"/>
          </w:tcPr>
          <w:p w14:paraId="39F6BDA2" w14:textId="0767A98F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49D5BB87" w14:textId="19EB1929" w:rsidR="003B47D9" w:rsidRPr="003B47D9" w:rsidRDefault="003B47D9" w:rsidP="00EA6F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 xml:space="preserve">Деятельность на приходе: </w:t>
            </w:r>
            <w:r w:rsidRPr="003B47D9">
              <w:rPr>
                <w:sz w:val="24"/>
                <w:szCs w:val="24"/>
              </w:rPr>
              <w:t>Циркулярные письма. Обзор документов регулирующих деятельность прихода.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2788156B" w14:textId="77777777" w:rsidR="003B47D9" w:rsidRPr="003B47D9" w:rsidRDefault="003B47D9" w:rsidP="00EA6F66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0C36AD58" w14:textId="77777777" w:rsidTr="00303351">
        <w:trPr>
          <w:trHeight w:val="20"/>
          <w:jc w:val="center"/>
        </w:trPr>
        <w:tc>
          <w:tcPr>
            <w:tcW w:w="647" w:type="pct"/>
            <w:vMerge w:val="restart"/>
            <w:tcBorders>
              <w:left w:val="single" w:sz="4" w:space="0" w:color="auto"/>
            </w:tcBorders>
            <w:vAlign w:val="center"/>
          </w:tcPr>
          <w:p w14:paraId="66783DBB" w14:textId="293246EF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860" w:type="pct"/>
            <w:vAlign w:val="center"/>
          </w:tcPr>
          <w:p w14:paraId="2DE52E77" w14:textId="6F0451C6" w:rsidR="003B47D9" w:rsidRPr="00303351" w:rsidRDefault="003B47D9" w:rsidP="003B47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Кадровая политика. Основы трудовых отношений.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4C34448D" w14:textId="77777777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6AF55145" w14:textId="77777777" w:rsidTr="00303351">
        <w:trPr>
          <w:trHeight w:val="20"/>
          <w:jc w:val="center"/>
        </w:trPr>
        <w:tc>
          <w:tcPr>
            <w:tcW w:w="647" w:type="pct"/>
            <w:vMerge/>
            <w:tcBorders>
              <w:left w:val="single" w:sz="4" w:space="0" w:color="auto"/>
            </w:tcBorders>
            <w:vAlign w:val="center"/>
          </w:tcPr>
          <w:p w14:paraId="28A4AD76" w14:textId="180AE991" w:rsidR="003B47D9" w:rsidRPr="003B47D9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3860" w:type="pct"/>
            <w:vAlign w:val="center"/>
          </w:tcPr>
          <w:p w14:paraId="509F4CF3" w14:textId="2C4BE40D" w:rsidR="003B47D9" w:rsidRPr="00303351" w:rsidRDefault="00303351" w:rsidP="003B47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 w:rsidRPr="00303351">
              <w:rPr>
                <w:sz w:val="24"/>
                <w:szCs w:val="24"/>
              </w:rPr>
              <w:t>Вопросы трудового законодательства и практики его применения в организации деятельности прихода.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0A57F241" w14:textId="77777777" w:rsidR="003B47D9" w:rsidRPr="003B47D9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4AA2222D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603BC3F8" w14:textId="042A4D1A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860" w:type="pct"/>
            <w:vAlign w:val="center"/>
          </w:tcPr>
          <w:p w14:paraId="6FD9DD54" w14:textId="6AC384D2" w:rsidR="003B47D9" w:rsidRPr="00303351" w:rsidRDefault="003B47D9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Приходская канцелярия</w:t>
            </w:r>
            <w:r w:rsidR="00303351" w:rsidRPr="003033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03351" w:rsidRPr="00303351">
              <w:rPr>
                <w:sz w:val="24"/>
                <w:szCs w:val="24"/>
              </w:rPr>
              <w:t>Правила составления официальных док</w:t>
            </w:r>
            <w:r w:rsidR="00303351" w:rsidRPr="00303351">
              <w:rPr>
                <w:sz w:val="24"/>
                <w:szCs w:val="24"/>
              </w:rPr>
              <w:t>у</w:t>
            </w:r>
            <w:r w:rsidR="00303351" w:rsidRPr="00303351">
              <w:rPr>
                <w:sz w:val="24"/>
                <w:szCs w:val="24"/>
              </w:rPr>
              <w:t>ментов. Протоколы приходских собраний.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140CD05C" w14:textId="77777777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3C004D44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4906007F" w14:textId="6F827FC7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860" w:type="pct"/>
            <w:vAlign w:val="center"/>
          </w:tcPr>
          <w:p w14:paraId="064DF469" w14:textId="5A5F8C26" w:rsidR="003B47D9" w:rsidRPr="00303351" w:rsidRDefault="003B47D9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Взаимоотношения с различными структурами</w:t>
            </w:r>
            <w:r w:rsidR="00303351" w:rsidRPr="00303351">
              <w:t xml:space="preserve"> </w:t>
            </w:r>
            <w:r w:rsidR="00303351" w:rsidRPr="00303351">
              <w:rPr>
                <w:sz w:val="24"/>
                <w:szCs w:val="24"/>
              </w:rPr>
              <w:t>Передача во владение Церкви имущества гос. и муниципального назначения. Учет и оформление прав на имущество.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77A625AD" w14:textId="77777777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3351" w:rsidRPr="00303351" w14:paraId="13EEA4EC" w14:textId="77777777" w:rsidTr="00303351">
        <w:trPr>
          <w:trHeight w:val="20"/>
          <w:jc w:val="center"/>
        </w:trPr>
        <w:tc>
          <w:tcPr>
            <w:tcW w:w="647" w:type="pct"/>
            <w:vMerge w:val="restart"/>
            <w:tcBorders>
              <w:left w:val="single" w:sz="4" w:space="0" w:color="auto"/>
            </w:tcBorders>
            <w:vAlign w:val="center"/>
          </w:tcPr>
          <w:p w14:paraId="360EA234" w14:textId="0CC847F0" w:rsidR="00303351" w:rsidRPr="00303351" w:rsidRDefault="00303351" w:rsidP="00303351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860" w:type="pct"/>
            <w:vAlign w:val="center"/>
          </w:tcPr>
          <w:p w14:paraId="6A716746" w14:textId="16B671A4" w:rsidR="00303351" w:rsidRPr="00303351" w:rsidRDefault="00303351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351">
              <w:rPr>
                <w:rFonts w:asciiTheme="majorBidi" w:hAnsiTheme="majorBidi" w:cstheme="majorBidi"/>
                <w:sz w:val="24"/>
                <w:szCs w:val="24"/>
              </w:rPr>
              <w:t>Внебогослужебная</w:t>
            </w:r>
            <w:proofErr w:type="spellEnd"/>
            <w:r w:rsidRPr="00303351">
              <w:rPr>
                <w:rFonts w:asciiTheme="majorBidi" w:hAnsiTheme="majorBidi" w:cstheme="majorBidi"/>
                <w:sz w:val="24"/>
                <w:szCs w:val="24"/>
              </w:rPr>
              <w:t xml:space="preserve"> деятельность: </w:t>
            </w:r>
            <w:r w:rsidRPr="00303351">
              <w:rPr>
                <w:sz w:val="24"/>
                <w:szCs w:val="24"/>
              </w:rPr>
              <w:t>Взаимодействие с властью. Епа</w:t>
            </w:r>
            <w:r w:rsidRPr="00303351">
              <w:rPr>
                <w:sz w:val="24"/>
                <w:szCs w:val="24"/>
              </w:rPr>
              <w:t>р</w:t>
            </w:r>
            <w:r w:rsidRPr="00303351">
              <w:rPr>
                <w:sz w:val="24"/>
                <w:szCs w:val="24"/>
              </w:rPr>
              <w:t>хиальные отделы. Издательская деятельность.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1B93E616" w14:textId="434447F7" w:rsidR="00303351" w:rsidRPr="00303351" w:rsidRDefault="00303351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03351" w:rsidRPr="003B47D9" w14:paraId="54543D2E" w14:textId="77777777" w:rsidTr="00303351">
        <w:trPr>
          <w:trHeight w:val="20"/>
          <w:jc w:val="center"/>
        </w:trPr>
        <w:tc>
          <w:tcPr>
            <w:tcW w:w="647" w:type="pct"/>
            <w:vMerge/>
            <w:tcBorders>
              <w:left w:val="single" w:sz="4" w:space="0" w:color="auto"/>
            </w:tcBorders>
            <w:vAlign w:val="center"/>
          </w:tcPr>
          <w:p w14:paraId="26A8682A" w14:textId="171356DB" w:rsidR="00303351" w:rsidRPr="00303351" w:rsidRDefault="00303351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25B0DAD1" w14:textId="36B85485" w:rsidR="00303351" w:rsidRPr="00303351" w:rsidRDefault="00303351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351">
              <w:rPr>
                <w:rFonts w:asciiTheme="majorBidi" w:hAnsiTheme="majorBidi" w:cstheme="majorBidi"/>
                <w:sz w:val="24"/>
                <w:szCs w:val="24"/>
              </w:rPr>
              <w:t>Внебогослужебная</w:t>
            </w:r>
            <w:proofErr w:type="spellEnd"/>
            <w:r w:rsidRPr="00303351">
              <w:rPr>
                <w:rFonts w:asciiTheme="majorBidi" w:hAnsiTheme="majorBidi" w:cstheme="majorBidi"/>
                <w:sz w:val="24"/>
                <w:szCs w:val="24"/>
              </w:rPr>
              <w:t xml:space="preserve"> деятельность: </w:t>
            </w:r>
            <w:r w:rsidRPr="00303351">
              <w:rPr>
                <w:sz w:val="24"/>
                <w:szCs w:val="24"/>
              </w:rPr>
              <w:t>Взаимоотношение с вооруженн</w:t>
            </w:r>
            <w:r w:rsidRPr="00303351">
              <w:rPr>
                <w:sz w:val="24"/>
                <w:szCs w:val="24"/>
              </w:rPr>
              <w:t>ы</w:t>
            </w:r>
            <w:r w:rsidRPr="00303351">
              <w:rPr>
                <w:sz w:val="24"/>
                <w:szCs w:val="24"/>
              </w:rPr>
              <w:t xml:space="preserve">ми силами. Приходская благотворительность. Столовая для бедных. Миссионерская и </w:t>
            </w:r>
            <w:proofErr w:type="spellStart"/>
            <w:r w:rsidRPr="00303351">
              <w:rPr>
                <w:sz w:val="24"/>
                <w:szCs w:val="24"/>
              </w:rPr>
              <w:t>катехизаторская</w:t>
            </w:r>
            <w:proofErr w:type="spellEnd"/>
            <w:r w:rsidRPr="00303351">
              <w:rPr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0CC74950" w14:textId="2D89AA5F" w:rsidR="00303351" w:rsidRPr="00303351" w:rsidRDefault="00303351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089D0DE3" w14:textId="77777777" w:rsidTr="00303351">
        <w:trPr>
          <w:trHeight w:val="562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64F459FF" w14:textId="17013824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860" w:type="pct"/>
            <w:vAlign w:val="center"/>
          </w:tcPr>
          <w:p w14:paraId="0D2D8639" w14:textId="3AAFFAA3" w:rsidR="003B47D9" w:rsidRPr="00303351" w:rsidRDefault="003B47D9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Религиозное образование на приходе</w:t>
            </w:r>
            <w:r w:rsidR="00303351" w:rsidRPr="00303351">
              <w:rPr>
                <w:rFonts w:asciiTheme="majorBidi" w:hAnsiTheme="majorBidi" w:cstheme="majorBidi"/>
                <w:sz w:val="24"/>
                <w:szCs w:val="24"/>
              </w:rPr>
              <w:t>. Катехизация. Воскресная шк</w:t>
            </w:r>
            <w:r w:rsidR="00303351" w:rsidRPr="00303351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303351" w:rsidRPr="00303351">
              <w:rPr>
                <w:rFonts w:asciiTheme="majorBidi" w:hAnsiTheme="majorBidi" w:cstheme="majorBidi"/>
                <w:sz w:val="24"/>
                <w:szCs w:val="24"/>
              </w:rPr>
              <w:t>ла.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2682F27B" w14:textId="1559B79C" w:rsidR="003B47D9" w:rsidRPr="00303351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35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B47D9" w:rsidRPr="003B47D9" w14:paraId="792DEF99" w14:textId="77777777" w:rsidTr="00303351">
        <w:trPr>
          <w:trHeight w:val="20"/>
          <w:jc w:val="center"/>
        </w:trPr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72A10770" w14:textId="77777777" w:rsidR="003B47D9" w:rsidRPr="003B47D9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b/>
                <w:sz w:val="24"/>
                <w:szCs w:val="24"/>
              </w:rPr>
              <w:t>Итого:</w:t>
            </w:r>
          </w:p>
        </w:tc>
        <w:tc>
          <w:tcPr>
            <w:tcW w:w="3860" w:type="pct"/>
            <w:vAlign w:val="center"/>
          </w:tcPr>
          <w:p w14:paraId="26A73672" w14:textId="77777777" w:rsidR="003B47D9" w:rsidRPr="003B47D9" w:rsidRDefault="003B47D9" w:rsidP="003B47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14:paraId="77E07679" w14:textId="77777777" w:rsidR="003B47D9" w:rsidRPr="003B47D9" w:rsidRDefault="003B47D9" w:rsidP="003B47D9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B47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</w:tr>
    </w:tbl>
    <w:p w14:paraId="724DB34B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29E4480C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C67FD3" w14:paraId="1AEB2A5A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ACBB51" w14:textId="77777777" w:rsidR="00784BD4" w:rsidRPr="00C67FD3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№</w:t>
            </w:r>
          </w:p>
          <w:p w14:paraId="3E9AECCA" w14:textId="77777777" w:rsidR="00784BD4" w:rsidRPr="00C67FD3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7ADD78" w14:textId="77777777" w:rsidR="00784BD4" w:rsidRPr="00C67FD3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C67FD3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F277F" w14:textId="77777777" w:rsidR="00784BD4" w:rsidRPr="00C67FD3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Кол-во часов</w:t>
            </w:r>
          </w:p>
        </w:tc>
      </w:tr>
      <w:tr w:rsidR="00303351" w:rsidRPr="00C67FD3" w14:paraId="624895B9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AC471DF" w14:textId="17823D00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6D51542C" w14:textId="77777777" w:rsidR="00303351" w:rsidRPr="00C67FD3" w:rsidRDefault="00303351" w:rsidP="00EA6F66">
            <w:pPr>
              <w:widowControl w:val="0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 xml:space="preserve">Устав РП. Основные положения и  отличительные признаки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1705DB" w14:textId="77777777" w:rsidR="00303351" w:rsidRPr="00C67FD3" w:rsidRDefault="00303351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303351" w:rsidRPr="00C67FD3" w14:paraId="17AB42D8" w14:textId="77777777" w:rsidTr="00EA6F6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5A4BB04" w14:textId="6CC224C6" w:rsidR="00303351" w:rsidRPr="00C67FD3" w:rsidRDefault="00303351" w:rsidP="00EA6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BA75600" w14:textId="77777777" w:rsidR="00303351" w:rsidRPr="00C67FD3" w:rsidRDefault="00303351" w:rsidP="00EA6F66">
            <w:pPr>
              <w:rPr>
                <w:bCs/>
                <w:sz w:val="24"/>
                <w:szCs w:val="24"/>
              </w:rPr>
            </w:pPr>
            <w:r w:rsidRPr="00C67FD3">
              <w:rPr>
                <w:bCs/>
                <w:sz w:val="24"/>
                <w:szCs w:val="24"/>
              </w:rPr>
              <w:t xml:space="preserve">Регистрация прихода. Документы для оформления </w:t>
            </w:r>
            <w:proofErr w:type="spellStart"/>
            <w:r w:rsidRPr="00C67FD3">
              <w:rPr>
                <w:bCs/>
                <w:sz w:val="24"/>
                <w:szCs w:val="24"/>
              </w:rPr>
              <w:t>юр</w:t>
            </w:r>
            <w:proofErr w:type="gramStart"/>
            <w:r w:rsidRPr="00C67FD3">
              <w:rPr>
                <w:bCs/>
                <w:sz w:val="24"/>
                <w:szCs w:val="24"/>
              </w:rPr>
              <w:t>.р</w:t>
            </w:r>
            <w:proofErr w:type="gramEnd"/>
            <w:r w:rsidRPr="00C67FD3">
              <w:rPr>
                <w:bCs/>
                <w:sz w:val="24"/>
                <w:szCs w:val="24"/>
              </w:rPr>
              <w:t>егистрации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9B3E21" w14:textId="77777777" w:rsidR="00303351" w:rsidRPr="00C67FD3" w:rsidRDefault="0030335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215176" w:rsidRPr="00C67FD3" w14:paraId="37F626FA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0301D8E" w14:textId="03AD991C" w:rsidR="00215176" w:rsidRPr="00C67FD3" w:rsidRDefault="0030335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70EA9631" w14:textId="13828F0E" w:rsidR="00215176" w:rsidRPr="00C67FD3" w:rsidRDefault="00215176" w:rsidP="00EA6F66">
            <w:pPr>
              <w:rPr>
                <w:bCs/>
                <w:sz w:val="24"/>
                <w:szCs w:val="24"/>
              </w:rPr>
            </w:pPr>
            <w:r w:rsidRPr="00C67FD3">
              <w:rPr>
                <w:bCs/>
                <w:sz w:val="24"/>
                <w:szCs w:val="24"/>
              </w:rPr>
              <w:t>Имущество религиозных организаций</w:t>
            </w:r>
            <w:r w:rsidR="00303351" w:rsidRPr="00C67FD3">
              <w:rPr>
                <w:bCs/>
                <w:sz w:val="24"/>
                <w:szCs w:val="24"/>
              </w:rPr>
              <w:t>. Отчетность.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90CC2F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215176" w:rsidRPr="00C67FD3" w14:paraId="7746A334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942210E" w14:textId="3AA890DC" w:rsidR="00215176" w:rsidRPr="00C67FD3" w:rsidRDefault="0030335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78FB06ED" w14:textId="13B108C3" w:rsidR="00215176" w:rsidRPr="00C67FD3" w:rsidRDefault="00215176" w:rsidP="00EA6F66">
            <w:pPr>
              <w:rPr>
                <w:bCs/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Организация богослужебной жизни на приходе</w:t>
            </w:r>
            <w:r w:rsidR="00303351" w:rsidRPr="00C67FD3">
              <w:rPr>
                <w:sz w:val="24"/>
                <w:szCs w:val="24"/>
              </w:rPr>
              <w:t>. Порядок совершения богослужений.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145A137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215176" w:rsidRPr="00C67FD3" w14:paraId="6F4586B7" w14:textId="77777777" w:rsidTr="0030335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FF521" w14:textId="00480470" w:rsidR="00215176" w:rsidRPr="00C67FD3" w:rsidRDefault="0030335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shd w:val="clear" w:color="auto" w:fill="auto"/>
            <w:vAlign w:val="center"/>
          </w:tcPr>
          <w:p w14:paraId="6F9BDAE9" w14:textId="4C58608C" w:rsidR="00215176" w:rsidRPr="00C67FD3" w:rsidRDefault="00215176" w:rsidP="00EA6F66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Трудовые отношения в приходе</w:t>
            </w:r>
            <w:r w:rsidR="00303351" w:rsidRPr="00C67FD3">
              <w:rPr>
                <w:sz w:val="24"/>
                <w:szCs w:val="24"/>
              </w:rPr>
              <w:t>. Практические и юридические а</w:t>
            </w:r>
            <w:r w:rsidR="00303351" w:rsidRPr="00C67FD3">
              <w:rPr>
                <w:sz w:val="24"/>
                <w:szCs w:val="24"/>
              </w:rPr>
              <w:t>с</w:t>
            </w:r>
            <w:r w:rsidR="00303351" w:rsidRPr="00C67FD3">
              <w:rPr>
                <w:sz w:val="24"/>
                <w:szCs w:val="24"/>
              </w:rPr>
              <w:t>пекты.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A1A73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215176" w:rsidRPr="00C67FD3" w14:paraId="116B540C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94E0B9F" w14:textId="1F093493" w:rsidR="00215176" w:rsidRPr="00C67F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2220B764" w14:textId="756DF6B1" w:rsidR="00215176" w:rsidRPr="00C67FD3" w:rsidRDefault="00C67FD3" w:rsidP="00EA6F66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Нормы составления протоколов приходских собраний.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284EFE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C67FD3" w:rsidRPr="00C67FD3" w14:paraId="2CEF1987" w14:textId="77777777" w:rsidTr="00EA6F6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D8407CE" w14:textId="0D10C541" w:rsidR="00C67FD3" w:rsidRPr="00C67F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2D2C5390" w14:textId="089C1A5C" w:rsidR="00C67FD3" w:rsidRPr="00C67FD3" w:rsidRDefault="00C67FD3" w:rsidP="00EA6F66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Вопросы передачи и регистрации собственности. Реставрационная деятельность.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8E7A1B" w14:textId="77777777" w:rsidR="00C67FD3" w:rsidRPr="00C67F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C67FD3" w:rsidRPr="00C67FD3" w14:paraId="7E3534C1" w14:textId="77777777" w:rsidTr="00EA6F6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BB320F7" w14:textId="5B9260B7" w:rsidR="00C67FD3" w:rsidRPr="00C67F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204842A" w14:textId="5B69D38D" w:rsidR="00C67FD3" w:rsidRPr="00C67FD3" w:rsidRDefault="00C67FD3" w:rsidP="00EA6F66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Учет и оформление прав на имущество.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24F1069" w14:textId="77777777" w:rsidR="00C67FD3" w:rsidRPr="00C67F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215176" w:rsidRPr="00C67FD3" w14:paraId="6EF2A5E4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A35BB2F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5A5AE9A4" w14:textId="680A7941" w:rsidR="00215176" w:rsidRPr="00C67FD3" w:rsidRDefault="00303351" w:rsidP="00EA6F66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Особенности взаимодействия с властью.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CC2242C" w14:textId="77777777" w:rsidR="00215176" w:rsidRPr="00C67FD3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303351" w:rsidRPr="00C67FD3" w14:paraId="5A07A4D4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796A873" w14:textId="7A6457A3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09C914C7" w14:textId="1982517F" w:rsidR="00303351" w:rsidRPr="00C67FD3" w:rsidRDefault="00303351" w:rsidP="00303351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Епархиальные отделы. Издательская деятельность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2ED756" w14:textId="724B47C2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303351" w:rsidRPr="00C67FD3" w14:paraId="15B5CFEC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FDDD6B2" w14:textId="2EB18A2B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14:paraId="6C8225EE" w14:textId="7E5412DB" w:rsidR="00303351" w:rsidRPr="00C67FD3" w:rsidRDefault="00303351" w:rsidP="00303351">
            <w:pPr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Религиозное образование на приходе. Воскресная школа. Практич</w:t>
            </w:r>
            <w:r w:rsidRPr="00C67FD3">
              <w:rPr>
                <w:sz w:val="24"/>
                <w:szCs w:val="24"/>
              </w:rPr>
              <w:t>е</w:t>
            </w:r>
            <w:r w:rsidRPr="00C67FD3">
              <w:rPr>
                <w:sz w:val="24"/>
                <w:szCs w:val="24"/>
              </w:rPr>
              <w:t>ские вопросы организации.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7F60F4D" w14:textId="7AF64721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  <w:r w:rsidRPr="00C67FD3">
              <w:rPr>
                <w:sz w:val="24"/>
                <w:szCs w:val="24"/>
              </w:rPr>
              <w:t>2</w:t>
            </w:r>
          </w:p>
        </w:tc>
      </w:tr>
      <w:tr w:rsidR="00303351" w:rsidRPr="00343405" w14:paraId="3A8920DB" w14:textId="77777777" w:rsidTr="008D194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DD30A0C" w14:textId="77777777" w:rsidR="00303351" w:rsidRPr="00C67FD3" w:rsidRDefault="00303351" w:rsidP="003033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7FD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54354FB1" w14:textId="77777777" w:rsidR="00303351" w:rsidRPr="00C67FD3" w:rsidRDefault="00303351" w:rsidP="003033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C3F1158" w14:textId="77777777" w:rsidR="00303351" w:rsidRPr="008D1945" w:rsidRDefault="00303351" w:rsidP="003033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7FD3">
              <w:rPr>
                <w:b/>
                <w:sz w:val="24"/>
                <w:szCs w:val="24"/>
              </w:rPr>
              <w:t>22</w:t>
            </w:r>
          </w:p>
        </w:tc>
      </w:tr>
    </w:tbl>
    <w:p w14:paraId="51E13670" w14:textId="77777777" w:rsidR="009A6EE8" w:rsidRPr="00343405" w:rsidRDefault="009A6EE8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47F23A3B" w14:textId="77777777" w:rsidR="009A6EE8" w:rsidRDefault="009A6EE8" w:rsidP="009A6EE8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9A6EE8" w:rsidRPr="00A64ED3" w14:paraId="4138E1EB" w14:textId="77777777" w:rsidTr="00EA6F66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B0D794" w14:textId="77777777" w:rsidR="009A6EE8" w:rsidRPr="00A64ED3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№</w:t>
            </w:r>
          </w:p>
          <w:p w14:paraId="454B230E" w14:textId="77777777" w:rsidR="009A6EE8" w:rsidRPr="00A64ED3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8CA534" w14:textId="77777777" w:rsidR="009A6EE8" w:rsidRPr="00A64ED3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 w:rsidRPr="00A64ED3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AA2EB" w14:textId="77777777" w:rsidR="009A6EE8" w:rsidRPr="00A64ED3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Кол-во часов</w:t>
            </w:r>
          </w:p>
        </w:tc>
      </w:tr>
      <w:tr w:rsidR="009A6EE8" w:rsidRPr="00A64ED3" w14:paraId="2246BE08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E3FD853" w14:textId="70827399" w:rsidR="009A6EE8" w:rsidRPr="00A64E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325ACDD5" w14:textId="179CAC16" w:rsidR="009A6EE8" w:rsidRPr="00A64ED3" w:rsidRDefault="00C67FD3" w:rsidP="00EA6F66">
            <w:pPr>
              <w:widowControl w:val="0"/>
              <w:jc w:val="both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Практический анализ основных положений документов по регистр</w:t>
            </w:r>
            <w:r w:rsidRPr="00A64ED3">
              <w:rPr>
                <w:sz w:val="24"/>
                <w:szCs w:val="24"/>
              </w:rPr>
              <w:t>а</w:t>
            </w:r>
            <w:r w:rsidRPr="00A64ED3">
              <w:rPr>
                <w:sz w:val="24"/>
                <w:szCs w:val="24"/>
              </w:rPr>
              <w:t>ции прихода. Практика составления соответствующей документ</w:t>
            </w:r>
            <w:r w:rsidRPr="00A64ED3">
              <w:rPr>
                <w:sz w:val="24"/>
                <w:szCs w:val="24"/>
              </w:rPr>
              <w:t>а</w:t>
            </w:r>
            <w:r w:rsidRPr="00A64ED3">
              <w:rPr>
                <w:sz w:val="24"/>
                <w:szCs w:val="24"/>
              </w:rPr>
              <w:t>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972A83" w14:textId="2A7ECA5B" w:rsidR="009A6EE8" w:rsidRPr="00A64ED3" w:rsidRDefault="003B47D9" w:rsidP="00EA6F66">
            <w:pPr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2</w:t>
            </w:r>
          </w:p>
        </w:tc>
      </w:tr>
      <w:tr w:rsidR="009A6EE8" w:rsidRPr="00A64ED3" w14:paraId="7C12F273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EF4F59A" w14:textId="2E0D3210" w:rsidR="009A6EE8" w:rsidRPr="00A64E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667ECD5D" w14:textId="13F62340" w:rsidR="009A6EE8" w:rsidRPr="00A64ED3" w:rsidRDefault="00C67FD3" w:rsidP="00EA6F66">
            <w:pPr>
              <w:jc w:val="both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Практические вопросы и принципы организации распорядка бог</w:t>
            </w:r>
            <w:r w:rsidRPr="00A64ED3">
              <w:rPr>
                <w:sz w:val="24"/>
                <w:szCs w:val="24"/>
              </w:rPr>
              <w:t>о</w:t>
            </w:r>
            <w:r w:rsidRPr="00A64ED3">
              <w:rPr>
                <w:sz w:val="24"/>
                <w:szCs w:val="24"/>
              </w:rPr>
              <w:t>служений на приходе. Взаимодействие с хором.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999605F" w14:textId="5D25BF47" w:rsidR="009A6EE8" w:rsidRPr="00A64ED3" w:rsidRDefault="003B47D9" w:rsidP="00EA6F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64ED3">
              <w:rPr>
                <w:bCs/>
                <w:sz w:val="24"/>
                <w:szCs w:val="24"/>
              </w:rPr>
              <w:t>2</w:t>
            </w:r>
          </w:p>
        </w:tc>
      </w:tr>
      <w:tr w:rsidR="009A6EE8" w:rsidRPr="00A64ED3" w14:paraId="791198A3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DEC3317" w14:textId="2539406B" w:rsidR="009A6EE8" w:rsidRPr="00A64E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6970E95F" w14:textId="45D596F6" w:rsidR="009A6EE8" w:rsidRPr="00A64ED3" w:rsidRDefault="00C67FD3" w:rsidP="00EA6F66">
            <w:pPr>
              <w:jc w:val="both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t>Практическое занятие по подготовке выступлений в различных о</w:t>
            </w:r>
            <w:r w:rsidRPr="00A64ED3">
              <w:rPr>
                <w:sz w:val="24"/>
                <w:szCs w:val="24"/>
              </w:rPr>
              <w:t>р</w:t>
            </w:r>
            <w:r w:rsidRPr="00A64ED3">
              <w:rPr>
                <w:sz w:val="24"/>
                <w:szCs w:val="24"/>
              </w:rPr>
              <w:t>ганизациях – образование, власть, пенитенциарная система, воор</w:t>
            </w:r>
            <w:r w:rsidRPr="00A64ED3">
              <w:rPr>
                <w:sz w:val="24"/>
                <w:szCs w:val="24"/>
              </w:rPr>
              <w:t>у</w:t>
            </w:r>
            <w:r w:rsidRPr="00A64ED3">
              <w:rPr>
                <w:sz w:val="24"/>
                <w:szCs w:val="24"/>
              </w:rPr>
              <w:lastRenderedPageBreak/>
              <w:t>женные силы.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BB5D0A2" w14:textId="0C27E5CE" w:rsidR="009A6EE8" w:rsidRPr="00A64ED3" w:rsidRDefault="003B47D9" w:rsidP="00EA6F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64ED3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9A6EE8" w:rsidRPr="00A64ED3" w14:paraId="3B1522A5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19917D" w14:textId="1BD677D1" w:rsidR="009A6EE8" w:rsidRPr="00A64ED3" w:rsidRDefault="00C67FD3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A64ED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857" w:type="pct"/>
            <w:vAlign w:val="center"/>
          </w:tcPr>
          <w:p w14:paraId="76EF2E04" w14:textId="323B3A53" w:rsidR="009A6EE8" w:rsidRPr="00A64ED3" w:rsidRDefault="00C67FD3" w:rsidP="00EA6F66">
            <w:pPr>
              <w:pStyle w:val="a9"/>
              <w:widowControl w:val="0"/>
              <w:jc w:val="both"/>
            </w:pPr>
            <w:r w:rsidRPr="00A64ED3">
              <w:t xml:space="preserve">Практикум по составлению программы </w:t>
            </w:r>
            <w:proofErr w:type="spellStart"/>
            <w:r w:rsidRPr="00A64ED3">
              <w:t>катехизаторской</w:t>
            </w:r>
            <w:proofErr w:type="spellEnd"/>
            <w:r w:rsidRPr="00A64ED3">
              <w:t xml:space="preserve"> и образов</w:t>
            </w:r>
            <w:r w:rsidRPr="00A64ED3">
              <w:t>а</w:t>
            </w:r>
            <w:r w:rsidRPr="00A64ED3">
              <w:t>тельной деятельности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0C545D7" w14:textId="1D0C5CE6" w:rsidR="009A6EE8" w:rsidRPr="00A64ED3" w:rsidRDefault="003B47D9" w:rsidP="003B47D9">
            <w:pPr>
              <w:widowControl w:val="0"/>
              <w:ind w:firstLine="75"/>
              <w:rPr>
                <w:bCs/>
                <w:sz w:val="24"/>
                <w:szCs w:val="24"/>
              </w:rPr>
            </w:pPr>
            <w:r w:rsidRPr="00A64ED3">
              <w:rPr>
                <w:bCs/>
                <w:sz w:val="24"/>
                <w:szCs w:val="24"/>
              </w:rPr>
              <w:t xml:space="preserve">      2</w:t>
            </w:r>
          </w:p>
        </w:tc>
      </w:tr>
      <w:tr w:rsidR="009A6EE8" w:rsidRPr="00343405" w14:paraId="4A61D6CB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4DEF01B" w14:textId="77777777" w:rsidR="009A6EE8" w:rsidRPr="00A64ED3" w:rsidRDefault="009A6EE8" w:rsidP="00EA6F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64ED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67ADFF51" w14:textId="77777777" w:rsidR="009A6EE8" w:rsidRPr="00A64ED3" w:rsidRDefault="009A6EE8" w:rsidP="00EA6F66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928B985" w14:textId="7F169A0F" w:rsidR="009A6EE8" w:rsidRPr="00A64ED3" w:rsidRDefault="003B47D9" w:rsidP="00EA6F66">
            <w:pPr>
              <w:widowControl w:val="0"/>
              <w:rPr>
                <w:b/>
                <w:sz w:val="24"/>
                <w:szCs w:val="24"/>
              </w:rPr>
            </w:pPr>
            <w:r w:rsidRPr="00A64ED3">
              <w:rPr>
                <w:b/>
                <w:sz w:val="24"/>
                <w:szCs w:val="24"/>
              </w:rPr>
              <w:t xml:space="preserve">       </w:t>
            </w:r>
            <w:r w:rsidR="009A6EE8" w:rsidRPr="00A64ED3">
              <w:rPr>
                <w:b/>
                <w:sz w:val="24"/>
                <w:szCs w:val="24"/>
              </w:rPr>
              <w:t>8</w:t>
            </w:r>
          </w:p>
        </w:tc>
      </w:tr>
    </w:tbl>
    <w:p w14:paraId="2679FB6B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30AF1143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7360591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7E80576D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Загребина, И. В. Делопроизводство в религиозных организациях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справо</w:t>
      </w:r>
      <w:r w:rsidRPr="00C93ED3">
        <w:rPr>
          <w:bCs/>
          <w:sz w:val="24"/>
          <w:szCs w:val="24"/>
        </w:rPr>
        <w:t>ч</w:t>
      </w:r>
      <w:r w:rsidRPr="00C93ED3">
        <w:rPr>
          <w:bCs/>
          <w:sz w:val="24"/>
          <w:szCs w:val="24"/>
        </w:rPr>
        <w:t>ник [Электронный ресурс] / И. В. Загребина.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ИД "Юриспруденция", 2011. - 139 с. -  URL: http://biblioclub.ru/index.php?page=book&amp;id=142672</w:t>
      </w:r>
    </w:p>
    <w:p w14:paraId="1CA6E2F1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Загребина, И. В. Защита прав религиозных организаций при проведении проверок [Электронный ресурс] / И. В. Загребина.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ИД "Юриспруденция", 2011. - 192 с. - URL: http://biblioclub.ru/index.php?page=book&amp;id=142921</w:t>
      </w:r>
    </w:p>
    <w:p w14:paraId="495CF238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 xml:space="preserve">, А. И. Власть Церкви  / А. И. </w:t>
      </w: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>. - Москва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Директ-Медиа, 2008. - 720 с. – URL: http://biblioclub.ru/index.php?page=book&amp;id=38415.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</w:t>
      </w:r>
    </w:p>
    <w:p w14:paraId="0DC530CE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 xml:space="preserve">, А. И. Власть Церкви / А. И. </w:t>
      </w: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>. - Москва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Директ-Медиа, 2008. - 720 с. – http://biblioclub.ru/index.php?page=book&amp;id=38415/ -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60EDF5DF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Матвиенко, В. А. Политико-правовые аспекты деятельности Русской Прав</w:t>
      </w:r>
      <w:r w:rsidRPr="00C93ED3">
        <w:rPr>
          <w:bCs/>
          <w:sz w:val="24"/>
          <w:szCs w:val="24"/>
        </w:rPr>
        <w:t>о</w:t>
      </w:r>
      <w:r w:rsidRPr="00C93ED3">
        <w:rPr>
          <w:bCs/>
          <w:sz w:val="24"/>
          <w:szCs w:val="24"/>
        </w:rPr>
        <w:t>славной Церкви в современной России. - М.</w:t>
      </w:r>
      <w:proofErr w:type="gramStart"/>
      <w:r w:rsidRPr="00C93ED3">
        <w:rPr>
          <w:bCs/>
          <w:sz w:val="24"/>
          <w:szCs w:val="24"/>
        </w:rPr>
        <w:t xml:space="preserve"> ;</w:t>
      </w:r>
      <w:proofErr w:type="gramEnd"/>
      <w:r w:rsidRPr="00C93ED3">
        <w:rPr>
          <w:bCs/>
          <w:sz w:val="24"/>
          <w:szCs w:val="24"/>
        </w:rPr>
        <w:t xml:space="preserve"> Берлин : Директ-Медиа, 2015. - 198 с. - URL:http://biblioclub.ru/index.php?page=book&amp;id=276140.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23FE5E34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Пахомий</w:t>
      </w:r>
      <w:proofErr w:type="spellEnd"/>
      <w:r w:rsidRPr="00C93ED3">
        <w:rPr>
          <w:bCs/>
          <w:sz w:val="24"/>
          <w:szCs w:val="24"/>
        </w:rPr>
        <w:t xml:space="preserve"> (Брусков), </w:t>
      </w:r>
      <w:proofErr w:type="spellStart"/>
      <w:r w:rsidRPr="00C93ED3">
        <w:rPr>
          <w:bCs/>
          <w:sz w:val="24"/>
          <w:szCs w:val="24"/>
        </w:rPr>
        <w:t>архим</w:t>
      </w:r>
      <w:proofErr w:type="spellEnd"/>
      <w:r w:rsidRPr="00C93ED3">
        <w:rPr>
          <w:bCs/>
          <w:sz w:val="24"/>
          <w:szCs w:val="24"/>
        </w:rPr>
        <w:t>. Основы правовой деятельности прихода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курс лекций. - Саратов, 2011. </w:t>
      </w:r>
    </w:p>
    <w:p w14:paraId="7070C3D5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Приход и община в современном православии. Корневая система росси</w:t>
      </w:r>
      <w:r w:rsidRPr="00C93ED3">
        <w:rPr>
          <w:bCs/>
          <w:sz w:val="24"/>
          <w:szCs w:val="24"/>
        </w:rPr>
        <w:t>й</w:t>
      </w:r>
      <w:r w:rsidRPr="00C93ED3">
        <w:rPr>
          <w:bCs/>
          <w:sz w:val="24"/>
          <w:szCs w:val="24"/>
        </w:rPr>
        <w:t>ской религиозности / под ред. К. Русселе, А. Агаджанян.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Весь Мир, 2011. - 375 с. – URL:http://biblioclub.ru/index.php?page=book&amp;id=229700.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3115C581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Шахов, М. О. Правовые основы деятельности религиозных объединений в Российской Федерации / М. О. Шахов</w:t>
      </w:r>
      <w:proofErr w:type="gramStart"/>
      <w:r w:rsidRPr="00C93ED3">
        <w:rPr>
          <w:bCs/>
          <w:sz w:val="24"/>
          <w:szCs w:val="24"/>
        </w:rPr>
        <w:t xml:space="preserve"> ;</w:t>
      </w:r>
      <w:proofErr w:type="gramEnd"/>
      <w:r w:rsidRPr="00C93ED3">
        <w:rPr>
          <w:bCs/>
          <w:sz w:val="24"/>
          <w:szCs w:val="24"/>
        </w:rPr>
        <w:t xml:space="preserve"> Сретенская духовная семинария. - 3-е изд., </w:t>
      </w:r>
      <w:proofErr w:type="spellStart"/>
      <w:r w:rsidRPr="00C93ED3">
        <w:rPr>
          <w:bCs/>
          <w:sz w:val="24"/>
          <w:szCs w:val="24"/>
        </w:rPr>
        <w:t>пер</w:t>
      </w:r>
      <w:r w:rsidRPr="00C93ED3">
        <w:rPr>
          <w:bCs/>
          <w:sz w:val="24"/>
          <w:szCs w:val="24"/>
        </w:rPr>
        <w:t>е</w:t>
      </w:r>
      <w:r w:rsidRPr="00C93ED3">
        <w:rPr>
          <w:bCs/>
          <w:sz w:val="24"/>
          <w:szCs w:val="24"/>
        </w:rPr>
        <w:t>раб</w:t>
      </w:r>
      <w:proofErr w:type="spellEnd"/>
      <w:r w:rsidRPr="00C93ED3">
        <w:rPr>
          <w:bCs/>
          <w:sz w:val="24"/>
          <w:szCs w:val="24"/>
        </w:rPr>
        <w:t>. и доп. - Москва : Изд-во Сретенского монастыря, 2019. - 880 с.</w:t>
      </w:r>
    </w:p>
    <w:p w14:paraId="2B46BAE9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 xml:space="preserve">Шведов, О. В. Энциклопедия церковной жизни  </w:t>
      </w:r>
      <w:proofErr w:type="spellStart"/>
      <w:r w:rsidRPr="00C93ED3">
        <w:rPr>
          <w:bCs/>
          <w:sz w:val="24"/>
          <w:szCs w:val="24"/>
        </w:rPr>
        <w:t>энцикл</w:t>
      </w:r>
      <w:proofErr w:type="spellEnd"/>
      <w:r w:rsidRPr="00C93ED3">
        <w:rPr>
          <w:bCs/>
          <w:sz w:val="24"/>
          <w:szCs w:val="24"/>
        </w:rPr>
        <w:t>. церк. хоз.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экон</w:t>
      </w:r>
      <w:r w:rsidRPr="00C93ED3">
        <w:rPr>
          <w:bCs/>
          <w:sz w:val="24"/>
          <w:szCs w:val="24"/>
        </w:rPr>
        <w:t>о</w:t>
      </w:r>
      <w:r w:rsidRPr="00C93ED3">
        <w:rPr>
          <w:bCs/>
          <w:sz w:val="24"/>
          <w:szCs w:val="24"/>
        </w:rPr>
        <w:t>мика и право в Церкви : монография.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"Ковчег", 2003. - 736 с. </w:t>
      </w:r>
    </w:p>
    <w:p w14:paraId="059A7C34" w14:textId="77777777" w:rsidR="00EF4F1D" w:rsidRPr="00EF4F1D" w:rsidRDefault="00EF4F1D" w:rsidP="00EF4F1D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14:paraId="129B8D24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74826508" w14:textId="77777777" w:rsidR="0099733B" w:rsidRDefault="00776C2B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496AE4A2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http://www.constitution.ru/ официальн</w:t>
      </w:r>
      <w:r>
        <w:rPr>
          <w:sz w:val="24"/>
          <w:szCs w:val="24"/>
        </w:rPr>
        <w:t>ый сайт государственной власти;</w:t>
      </w:r>
    </w:p>
    <w:p w14:paraId="24D1F717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http://www.con</w:t>
      </w:r>
      <w:r>
        <w:rPr>
          <w:sz w:val="24"/>
          <w:szCs w:val="24"/>
        </w:rPr>
        <w:t>sultant.ru/ правовая поддержка;</w:t>
      </w:r>
    </w:p>
    <w:p w14:paraId="2600F7D6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http://www.patriarchia.</w:t>
      </w:r>
      <w:r>
        <w:rPr>
          <w:sz w:val="24"/>
          <w:szCs w:val="24"/>
        </w:rPr>
        <w:t>ru/ сайт Московской Патриархии;</w:t>
      </w:r>
    </w:p>
    <w:p w14:paraId="0E30955A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http://www.zonazakona.ru/zakon/index.php Юри</w:t>
      </w:r>
      <w:r>
        <w:rPr>
          <w:sz w:val="24"/>
          <w:szCs w:val="24"/>
        </w:rPr>
        <w:t xml:space="preserve">дический форум Зона Закона. РУ. </w:t>
      </w:r>
      <w:r w:rsidRPr="00496AB3">
        <w:rPr>
          <w:sz w:val="24"/>
          <w:szCs w:val="24"/>
        </w:rPr>
        <w:t>Юридические консультации. Юридические усл</w:t>
      </w:r>
      <w:r>
        <w:rPr>
          <w:sz w:val="24"/>
          <w:szCs w:val="24"/>
        </w:rPr>
        <w:t>уги;</w:t>
      </w:r>
    </w:p>
    <w:p w14:paraId="78DE518B" w14:textId="77777777" w:rsidR="00CB0C8B" w:rsidRPr="00B77072" w:rsidRDefault="00CB0C8B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3EB3603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7183D5F2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69B3A258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2B67E682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4C02C937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21EE2178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786ADF1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14CBDCFB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6BE94845" w14:textId="77777777" w:rsidR="00D6701D" w:rsidRDefault="007C2D96" w:rsidP="002A42DE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6F867D05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0CD1E1B1" w14:textId="77777777" w:rsidR="00303351" w:rsidRDefault="00303351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</w:p>
    <w:p w14:paraId="2D3D082D" w14:textId="77777777" w:rsidR="00303351" w:rsidRDefault="00303351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</w:p>
    <w:p w14:paraId="15770FB2" w14:textId="6ACBF32D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13A1E247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447283A0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7830760D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762DC442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54CF1BC6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28696840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6ED1399C" w14:textId="77777777"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14:paraId="6B9C181F" w14:textId="77777777"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14:paraId="5E56403E" w14:textId="77777777" w:rsidR="004739AE" w:rsidRDefault="00771A76" w:rsidP="002A42DE">
      <w:pPr>
        <w:pStyle w:val="a3"/>
        <w:suppressLineNumbers/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зачету:</w:t>
      </w:r>
    </w:p>
    <w:p w14:paraId="2DEB626A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Конституция Российской Федерации, гарантии защиты верующих, принц</w:t>
      </w:r>
      <w:r w:rsidRPr="004739AE">
        <w:rPr>
          <w:sz w:val="24"/>
          <w:szCs w:val="24"/>
        </w:rPr>
        <w:t>и</w:t>
      </w:r>
      <w:r w:rsidRPr="004739AE">
        <w:rPr>
          <w:sz w:val="24"/>
          <w:szCs w:val="24"/>
        </w:rPr>
        <w:t>пы равенства и свободы.</w:t>
      </w:r>
    </w:p>
    <w:p w14:paraId="3A2B58D2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Закон РФ «О свободе совести и религиозных объединениях».</w:t>
      </w:r>
    </w:p>
    <w:p w14:paraId="2BFB41BD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Тайна исповеди и ограничения на сотрудничество с силовыми структурами</w:t>
      </w:r>
    </w:p>
    <w:p w14:paraId="6115B425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Помощь государства религиозным организациям</w:t>
      </w:r>
    </w:p>
    <w:p w14:paraId="18ACCA08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Религиозная организация  ее деятельности и вопросы ежегодного информ</w:t>
      </w:r>
      <w:r w:rsidRPr="004739AE">
        <w:rPr>
          <w:sz w:val="24"/>
          <w:szCs w:val="24"/>
        </w:rPr>
        <w:t>и</w:t>
      </w:r>
      <w:r w:rsidRPr="004739AE">
        <w:rPr>
          <w:sz w:val="24"/>
          <w:szCs w:val="24"/>
        </w:rPr>
        <w:t>рования</w:t>
      </w:r>
    </w:p>
    <w:p w14:paraId="37CF5F89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Имущество религиозных организаций</w:t>
      </w:r>
    </w:p>
    <w:p w14:paraId="2990E150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Трудовые правоотношения в религиозных организациях</w:t>
      </w:r>
    </w:p>
    <w:p w14:paraId="36208C09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Закона РФ «О некоммерческих организациях»</w:t>
      </w:r>
    </w:p>
    <w:p w14:paraId="19A9042C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Законодательное  противодействие оскорблению религиозных убеждений и чу</w:t>
      </w:r>
      <w:proofErr w:type="gramStart"/>
      <w:r w:rsidRPr="004739AE">
        <w:rPr>
          <w:bCs/>
          <w:kern w:val="32"/>
          <w:sz w:val="24"/>
          <w:szCs w:val="24"/>
        </w:rPr>
        <w:t>вств гр</w:t>
      </w:r>
      <w:proofErr w:type="gramEnd"/>
      <w:r w:rsidRPr="004739AE">
        <w:rPr>
          <w:bCs/>
          <w:kern w:val="32"/>
          <w:sz w:val="24"/>
          <w:szCs w:val="24"/>
        </w:rPr>
        <w:t>аждан</w:t>
      </w:r>
    </w:p>
    <w:p w14:paraId="0411C9BB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Епархиальный уровень церковного управления. Епархиальная отчетность.</w:t>
      </w:r>
    </w:p>
    <w:p w14:paraId="3974B1D2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Назначение на приходское служение</w:t>
      </w:r>
    </w:p>
    <w:p w14:paraId="4CD6A98B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Приходский уровень церковного управления</w:t>
      </w:r>
    </w:p>
    <w:p w14:paraId="623314AF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Цели, задачи и формы деятельности прихода</w:t>
      </w:r>
    </w:p>
    <w:p w14:paraId="5CAD5996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Органы управления и органы контроля за деятельностью прихода. Структ</w:t>
      </w:r>
      <w:r w:rsidRPr="004739AE">
        <w:rPr>
          <w:bCs/>
          <w:kern w:val="32"/>
          <w:sz w:val="24"/>
          <w:szCs w:val="24"/>
        </w:rPr>
        <w:t>у</w:t>
      </w:r>
      <w:r w:rsidRPr="004739AE">
        <w:rPr>
          <w:bCs/>
          <w:kern w:val="32"/>
          <w:sz w:val="24"/>
          <w:szCs w:val="24"/>
        </w:rPr>
        <w:t>ра прихода</w:t>
      </w:r>
    </w:p>
    <w:p w14:paraId="0152AB6F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Имущества и средства прихода.</w:t>
      </w:r>
    </w:p>
    <w:p w14:paraId="5B876FE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Трудовые отношения в приходе</w:t>
      </w:r>
    </w:p>
    <w:p w14:paraId="75DDD68D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Организация богослужения</w:t>
      </w:r>
    </w:p>
    <w:p w14:paraId="5A7CC367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iCs/>
          <w:sz w:val="24"/>
          <w:szCs w:val="24"/>
        </w:rPr>
        <w:lastRenderedPageBreak/>
        <w:t>Устроение, освящение храмов, молитвенных домов и часовен</w:t>
      </w:r>
    </w:p>
    <w:p w14:paraId="7F611AB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Приём архиерея, утверждение программы</w:t>
      </w:r>
    </w:p>
    <w:p w14:paraId="4B4A9F38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Руководство алтарным и клиросным послушанием</w:t>
      </w:r>
    </w:p>
    <w:p w14:paraId="08CAFECA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Действующие правила и циркуляры священноначалия</w:t>
      </w:r>
    </w:p>
    <w:p w14:paraId="6E9D3DE2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proofErr w:type="spellStart"/>
      <w:r w:rsidRPr="004739AE">
        <w:rPr>
          <w:sz w:val="24"/>
          <w:szCs w:val="24"/>
        </w:rPr>
        <w:t>Внебогослужебная</w:t>
      </w:r>
      <w:proofErr w:type="spellEnd"/>
      <w:r w:rsidRPr="004739AE">
        <w:rPr>
          <w:sz w:val="24"/>
          <w:szCs w:val="24"/>
        </w:rPr>
        <w:t xml:space="preserve"> деятельность</w:t>
      </w:r>
    </w:p>
    <w:p w14:paraId="215BF147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 xml:space="preserve">Приходская канцелярия. </w:t>
      </w:r>
      <w:r w:rsidRPr="004739AE">
        <w:rPr>
          <w:bCs/>
          <w:kern w:val="32"/>
          <w:sz w:val="24"/>
          <w:szCs w:val="24"/>
        </w:rPr>
        <w:t>Правила составления официальных документов</w:t>
      </w:r>
    </w:p>
    <w:p w14:paraId="5F43F31A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Протоколирование Приходских собраний</w:t>
      </w:r>
    </w:p>
    <w:p w14:paraId="4CD22322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Приходская документация. Основные документы. Сохранность документов.</w:t>
      </w:r>
    </w:p>
    <w:p w14:paraId="349A9E67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Регистрация прихода как религиозной организации</w:t>
      </w:r>
    </w:p>
    <w:p w14:paraId="2ABBA119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Назначение нового настоятеля на уже действующий приход</w:t>
      </w:r>
    </w:p>
    <w:p w14:paraId="7B200116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Изменение в составе органов управления прихода</w:t>
      </w:r>
    </w:p>
    <w:p w14:paraId="15D6B45D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Передача Церкви имущества, находящегося в государственной или муниц</w:t>
      </w:r>
      <w:r w:rsidRPr="004739AE">
        <w:rPr>
          <w:bCs/>
          <w:sz w:val="24"/>
          <w:szCs w:val="24"/>
        </w:rPr>
        <w:t>и</w:t>
      </w:r>
      <w:r w:rsidRPr="004739AE">
        <w:rPr>
          <w:bCs/>
          <w:sz w:val="24"/>
          <w:szCs w:val="24"/>
        </w:rPr>
        <w:t>пальной собственности</w:t>
      </w:r>
    </w:p>
    <w:p w14:paraId="68D20190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Передача Церкви земельных участков</w:t>
      </w:r>
    </w:p>
    <w:p w14:paraId="5B92F0D7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Учёт и оформление прав на церковное имущество</w:t>
      </w:r>
    </w:p>
    <w:p w14:paraId="2F2E47CA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Основные принципы определения жалования духовенства и сотрудников</w:t>
      </w:r>
    </w:p>
    <w:p w14:paraId="1D84E880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Социальная защита служащих религиозных организаций</w:t>
      </w:r>
    </w:p>
    <w:p w14:paraId="0ED8415B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Оформление трудовых отношений с работниками религиозных организаций и с духовенством</w:t>
      </w:r>
    </w:p>
    <w:p w14:paraId="1950052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 xml:space="preserve">Приходская бухгалтерия. </w:t>
      </w:r>
      <w:r w:rsidRPr="004739AE">
        <w:rPr>
          <w:bCs/>
          <w:kern w:val="32"/>
          <w:sz w:val="24"/>
          <w:szCs w:val="24"/>
        </w:rPr>
        <w:t>Бухгалтерский учёт на приходе. Льготы</w:t>
      </w:r>
    </w:p>
    <w:p w14:paraId="2DE2220D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proofErr w:type="spellStart"/>
      <w:r w:rsidRPr="004739AE">
        <w:rPr>
          <w:bCs/>
          <w:sz w:val="24"/>
          <w:szCs w:val="24"/>
        </w:rPr>
        <w:t>Внебогослужебная</w:t>
      </w:r>
      <w:proofErr w:type="spellEnd"/>
      <w:r w:rsidRPr="004739AE">
        <w:rPr>
          <w:bCs/>
          <w:sz w:val="24"/>
          <w:szCs w:val="24"/>
        </w:rPr>
        <w:t xml:space="preserve"> деятельность прихода</w:t>
      </w:r>
    </w:p>
    <w:p w14:paraId="57411CBF" w14:textId="77777777" w:rsidR="004C6756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Религиозное образование на приходе. Воскресная школа.</w:t>
      </w:r>
    </w:p>
    <w:p w14:paraId="77F8A4EC" w14:textId="23A09EB5" w:rsidR="004739AE" w:rsidRDefault="004739AE" w:rsidP="006D36E3">
      <w:pPr>
        <w:pStyle w:val="a3"/>
        <w:suppressLineNumbers/>
        <w:ind w:left="360" w:firstLine="0"/>
        <w:rPr>
          <w:b/>
          <w:bCs/>
          <w:sz w:val="24"/>
          <w:szCs w:val="24"/>
        </w:rPr>
      </w:pPr>
    </w:p>
    <w:p w14:paraId="18DBF443" w14:textId="77777777" w:rsidR="006D36E3" w:rsidRDefault="006D36E3" w:rsidP="004739AE">
      <w:pPr>
        <w:ind w:left="142" w:firstLine="567"/>
        <w:jc w:val="both"/>
        <w:rPr>
          <w:b/>
          <w:bCs/>
          <w:sz w:val="24"/>
          <w:szCs w:val="24"/>
        </w:rPr>
      </w:pPr>
    </w:p>
    <w:p w14:paraId="49367200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48C044AA" w14:textId="77777777" w:rsidR="007E48FF" w:rsidRPr="002928C6" w:rsidRDefault="007E48FF" w:rsidP="007E48FF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1316FF5C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744F187A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196AF908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37E0735C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38B666E4" w14:textId="77777777" w:rsidR="00B76287" w:rsidRDefault="00B76287" w:rsidP="007E48FF">
      <w:pPr>
        <w:pStyle w:val="a3"/>
        <w:suppressLineNumbers/>
        <w:ind w:firstLine="709"/>
        <w:rPr>
          <w:sz w:val="24"/>
          <w:szCs w:val="24"/>
        </w:rPr>
      </w:pPr>
    </w:p>
    <w:p w14:paraId="489603D5" w14:textId="77777777" w:rsidR="00771A76" w:rsidRPr="005C38AA" w:rsidRDefault="00771A76" w:rsidP="008D1945">
      <w:pPr>
        <w:pStyle w:val="a3"/>
        <w:suppressLineNumbers/>
        <w:ind w:firstLine="709"/>
        <w:rPr>
          <w:sz w:val="32"/>
          <w:szCs w:val="32"/>
        </w:rPr>
      </w:pPr>
    </w:p>
    <w:sectPr w:rsidR="00771A76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758F" w14:textId="77777777" w:rsidR="00776C2B" w:rsidRDefault="00776C2B">
      <w:r>
        <w:separator/>
      </w:r>
    </w:p>
  </w:endnote>
  <w:endnote w:type="continuationSeparator" w:id="0">
    <w:p w14:paraId="1AA5882B" w14:textId="77777777" w:rsidR="00776C2B" w:rsidRDefault="0077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993C8" w14:textId="77777777" w:rsidR="00312AC8" w:rsidRDefault="00312AC8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3471C">
      <w:rPr>
        <w:noProof/>
      </w:rPr>
      <w:t>2</w:t>
    </w:r>
    <w:r>
      <w:rPr>
        <w:noProof/>
      </w:rPr>
      <w:fldChar w:fldCharType="end"/>
    </w:r>
  </w:p>
  <w:p w14:paraId="73474089" w14:textId="77777777" w:rsidR="00312AC8" w:rsidRDefault="00312AC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B7394" w14:textId="77777777" w:rsidR="00776C2B" w:rsidRDefault="00776C2B">
      <w:r>
        <w:separator/>
      </w:r>
    </w:p>
  </w:footnote>
  <w:footnote w:type="continuationSeparator" w:id="0">
    <w:p w14:paraId="2676C40E" w14:textId="77777777" w:rsidR="00776C2B" w:rsidRDefault="0077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7A0617"/>
    <w:multiLevelType w:val="hybridMultilevel"/>
    <w:tmpl w:val="B01C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E47036"/>
    <w:multiLevelType w:val="hybridMultilevel"/>
    <w:tmpl w:val="3F50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067488"/>
    <w:multiLevelType w:val="hybridMultilevel"/>
    <w:tmpl w:val="A9BE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1"/>
  </w:num>
  <w:num w:numId="5">
    <w:abstractNumId w:val="31"/>
  </w:num>
  <w:num w:numId="6">
    <w:abstractNumId w:val="15"/>
  </w:num>
  <w:num w:numId="7">
    <w:abstractNumId w:val="24"/>
  </w:num>
  <w:num w:numId="8">
    <w:abstractNumId w:val="9"/>
  </w:num>
  <w:num w:numId="9">
    <w:abstractNumId w:val="17"/>
  </w:num>
  <w:num w:numId="10">
    <w:abstractNumId w:val="33"/>
  </w:num>
  <w:num w:numId="11">
    <w:abstractNumId w:val="14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4"/>
  </w:num>
  <w:num w:numId="17">
    <w:abstractNumId w:val="27"/>
  </w:num>
  <w:num w:numId="18">
    <w:abstractNumId w:val="6"/>
  </w:num>
  <w:num w:numId="19">
    <w:abstractNumId w:val="5"/>
  </w:num>
  <w:num w:numId="20">
    <w:abstractNumId w:val="8"/>
  </w:num>
  <w:num w:numId="21">
    <w:abstractNumId w:val="18"/>
  </w:num>
  <w:num w:numId="22">
    <w:abstractNumId w:val="2"/>
  </w:num>
  <w:num w:numId="23">
    <w:abstractNumId w:val="12"/>
  </w:num>
  <w:num w:numId="24">
    <w:abstractNumId w:val="3"/>
  </w:num>
  <w:num w:numId="25">
    <w:abstractNumId w:val="7"/>
  </w:num>
  <w:num w:numId="26">
    <w:abstractNumId w:val="21"/>
  </w:num>
  <w:num w:numId="27">
    <w:abstractNumId w:val="28"/>
  </w:num>
  <w:num w:numId="28">
    <w:abstractNumId w:val="29"/>
  </w:num>
  <w:num w:numId="29">
    <w:abstractNumId w:val="20"/>
  </w:num>
  <w:num w:numId="30">
    <w:abstractNumId w:val="34"/>
  </w:num>
  <w:num w:numId="31">
    <w:abstractNumId w:val="32"/>
  </w:num>
  <w:num w:numId="32">
    <w:abstractNumId w:val="16"/>
  </w:num>
  <w:num w:numId="33">
    <w:abstractNumId w:val="1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0D69"/>
    <w:rsid w:val="000132E6"/>
    <w:rsid w:val="00020A83"/>
    <w:rsid w:val="00022FC0"/>
    <w:rsid w:val="000237FB"/>
    <w:rsid w:val="00033EC1"/>
    <w:rsid w:val="00035443"/>
    <w:rsid w:val="0004107E"/>
    <w:rsid w:val="00043DF5"/>
    <w:rsid w:val="00051081"/>
    <w:rsid w:val="00051878"/>
    <w:rsid w:val="000518E8"/>
    <w:rsid w:val="000558C4"/>
    <w:rsid w:val="00055BBC"/>
    <w:rsid w:val="00057F10"/>
    <w:rsid w:val="00070539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4BA5"/>
    <w:rsid w:val="000C7B3F"/>
    <w:rsid w:val="000D1519"/>
    <w:rsid w:val="000D3948"/>
    <w:rsid w:val="000D4240"/>
    <w:rsid w:val="000D69A7"/>
    <w:rsid w:val="000D6D19"/>
    <w:rsid w:val="000E1C37"/>
    <w:rsid w:val="000E3DD5"/>
    <w:rsid w:val="000E5689"/>
    <w:rsid w:val="000E5CFA"/>
    <w:rsid w:val="000F18C0"/>
    <w:rsid w:val="000F3177"/>
    <w:rsid w:val="000F5BD1"/>
    <w:rsid w:val="001204AD"/>
    <w:rsid w:val="001241E2"/>
    <w:rsid w:val="001246F2"/>
    <w:rsid w:val="00131A35"/>
    <w:rsid w:val="00133CDB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5AA0"/>
    <w:rsid w:val="001E024D"/>
    <w:rsid w:val="001E3329"/>
    <w:rsid w:val="001F0F8F"/>
    <w:rsid w:val="001F5CBE"/>
    <w:rsid w:val="00203A71"/>
    <w:rsid w:val="002047A6"/>
    <w:rsid w:val="002054AD"/>
    <w:rsid w:val="00210B8B"/>
    <w:rsid w:val="00211073"/>
    <w:rsid w:val="00215176"/>
    <w:rsid w:val="00220360"/>
    <w:rsid w:val="002206E5"/>
    <w:rsid w:val="002210B1"/>
    <w:rsid w:val="002246B4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42DE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3351"/>
    <w:rsid w:val="00304319"/>
    <w:rsid w:val="00304D56"/>
    <w:rsid w:val="003069F7"/>
    <w:rsid w:val="003108B7"/>
    <w:rsid w:val="003117C1"/>
    <w:rsid w:val="00312AC8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12C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77E"/>
    <w:rsid w:val="00390891"/>
    <w:rsid w:val="00391800"/>
    <w:rsid w:val="003942B5"/>
    <w:rsid w:val="00395E8C"/>
    <w:rsid w:val="00397FC2"/>
    <w:rsid w:val="003A415D"/>
    <w:rsid w:val="003B47D9"/>
    <w:rsid w:val="003B5025"/>
    <w:rsid w:val="003B5671"/>
    <w:rsid w:val="003C1B40"/>
    <w:rsid w:val="003C237A"/>
    <w:rsid w:val="003C2550"/>
    <w:rsid w:val="003C3675"/>
    <w:rsid w:val="003C437F"/>
    <w:rsid w:val="003C4928"/>
    <w:rsid w:val="003C71BA"/>
    <w:rsid w:val="003D188C"/>
    <w:rsid w:val="003D5C47"/>
    <w:rsid w:val="003E0359"/>
    <w:rsid w:val="003E58C6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6B0D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BF0"/>
    <w:rsid w:val="00467E23"/>
    <w:rsid w:val="004739AE"/>
    <w:rsid w:val="00473BFD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24BE"/>
    <w:rsid w:val="004F4D49"/>
    <w:rsid w:val="005006CA"/>
    <w:rsid w:val="005046D6"/>
    <w:rsid w:val="0050796D"/>
    <w:rsid w:val="00512B7A"/>
    <w:rsid w:val="0051337C"/>
    <w:rsid w:val="005141FC"/>
    <w:rsid w:val="005234FA"/>
    <w:rsid w:val="00524814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11C3"/>
    <w:rsid w:val="00583439"/>
    <w:rsid w:val="0058423E"/>
    <w:rsid w:val="00587850"/>
    <w:rsid w:val="00592798"/>
    <w:rsid w:val="00595552"/>
    <w:rsid w:val="005A21A0"/>
    <w:rsid w:val="005A7D09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190D"/>
    <w:rsid w:val="005E516F"/>
    <w:rsid w:val="005E694A"/>
    <w:rsid w:val="005E7080"/>
    <w:rsid w:val="005F031B"/>
    <w:rsid w:val="005F252D"/>
    <w:rsid w:val="005F3A42"/>
    <w:rsid w:val="006016B9"/>
    <w:rsid w:val="00602B5E"/>
    <w:rsid w:val="00603675"/>
    <w:rsid w:val="00605572"/>
    <w:rsid w:val="006109AD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3AD4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7638"/>
    <w:rsid w:val="0069380A"/>
    <w:rsid w:val="006A2329"/>
    <w:rsid w:val="006A25FB"/>
    <w:rsid w:val="006A3716"/>
    <w:rsid w:val="006A37C0"/>
    <w:rsid w:val="006A4403"/>
    <w:rsid w:val="006A6F4F"/>
    <w:rsid w:val="006A79F5"/>
    <w:rsid w:val="006B3195"/>
    <w:rsid w:val="006C507C"/>
    <w:rsid w:val="006C6242"/>
    <w:rsid w:val="006D321F"/>
    <w:rsid w:val="006D36E3"/>
    <w:rsid w:val="006D416F"/>
    <w:rsid w:val="006E5BA7"/>
    <w:rsid w:val="006F0711"/>
    <w:rsid w:val="006F3288"/>
    <w:rsid w:val="006F39A2"/>
    <w:rsid w:val="006F5223"/>
    <w:rsid w:val="006F58EF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1A76"/>
    <w:rsid w:val="007736DD"/>
    <w:rsid w:val="00776C2B"/>
    <w:rsid w:val="00784BD4"/>
    <w:rsid w:val="00784CDA"/>
    <w:rsid w:val="007931CC"/>
    <w:rsid w:val="00793515"/>
    <w:rsid w:val="00793F52"/>
    <w:rsid w:val="007A14B8"/>
    <w:rsid w:val="007A6427"/>
    <w:rsid w:val="007B1940"/>
    <w:rsid w:val="007B22BB"/>
    <w:rsid w:val="007B345C"/>
    <w:rsid w:val="007B50EF"/>
    <w:rsid w:val="007B6686"/>
    <w:rsid w:val="007B6B55"/>
    <w:rsid w:val="007B77BC"/>
    <w:rsid w:val="007C2CB0"/>
    <w:rsid w:val="007C2D62"/>
    <w:rsid w:val="007C2D96"/>
    <w:rsid w:val="007C3576"/>
    <w:rsid w:val="007C4709"/>
    <w:rsid w:val="007C57F9"/>
    <w:rsid w:val="007D1918"/>
    <w:rsid w:val="007D4E9F"/>
    <w:rsid w:val="007E03F5"/>
    <w:rsid w:val="007E052F"/>
    <w:rsid w:val="007E1697"/>
    <w:rsid w:val="007E48FF"/>
    <w:rsid w:val="007F38B9"/>
    <w:rsid w:val="007F54D2"/>
    <w:rsid w:val="007F55C5"/>
    <w:rsid w:val="0080075C"/>
    <w:rsid w:val="00802DE1"/>
    <w:rsid w:val="008161F6"/>
    <w:rsid w:val="008317E0"/>
    <w:rsid w:val="00833C75"/>
    <w:rsid w:val="00834EEC"/>
    <w:rsid w:val="008501E5"/>
    <w:rsid w:val="00854AEE"/>
    <w:rsid w:val="00864661"/>
    <w:rsid w:val="008647A9"/>
    <w:rsid w:val="0086673C"/>
    <w:rsid w:val="00875EAC"/>
    <w:rsid w:val="00884265"/>
    <w:rsid w:val="008874A7"/>
    <w:rsid w:val="008925C6"/>
    <w:rsid w:val="008A5B60"/>
    <w:rsid w:val="008A6E6B"/>
    <w:rsid w:val="008B213F"/>
    <w:rsid w:val="008C172B"/>
    <w:rsid w:val="008C3BA3"/>
    <w:rsid w:val="008C4166"/>
    <w:rsid w:val="008C5F51"/>
    <w:rsid w:val="008C6147"/>
    <w:rsid w:val="008C7E4B"/>
    <w:rsid w:val="008D1945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8E"/>
    <w:rsid w:val="009A64F6"/>
    <w:rsid w:val="009A6EE8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15F4"/>
    <w:rsid w:val="00A36580"/>
    <w:rsid w:val="00A3767C"/>
    <w:rsid w:val="00A46B25"/>
    <w:rsid w:val="00A47663"/>
    <w:rsid w:val="00A64ED3"/>
    <w:rsid w:val="00A652E9"/>
    <w:rsid w:val="00A73920"/>
    <w:rsid w:val="00A76537"/>
    <w:rsid w:val="00A83C69"/>
    <w:rsid w:val="00A869BE"/>
    <w:rsid w:val="00A90F89"/>
    <w:rsid w:val="00A924AC"/>
    <w:rsid w:val="00A939FE"/>
    <w:rsid w:val="00A96F80"/>
    <w:rsid w:val="00AA027C"/>
    <w:rsid w:val="00AA144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375FA"/>
    <w:rsid w:val="00B42532"/>
    <w:rsid w:val="00B53B7E"/>
    <w:rsid w:val="00B53DC1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3B3E"/>
    <w:rsid w:val="00BD5BEA"/>
    <w:rsid w:val="00BE0689"/>
    <w:rsid w:val="00BE0B51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471C"/>
    <w:rsid w:val="00C35B50"/>
    <w:rsid w:val="00C405B1"/>
    <w:rsid w:val="00C46C81"/>
    <w:rsid w:val="00C54668"/>
    <w:rsid w:val="00C5738B"/>
    <w:rsid w:val="00C61E66"/>
    <w:rsid w:val="00C64EC5"/>
    <w:rsid w:val="00C673FB"/>
    <w:rsid w:val="00C67FD3"/>
    <w:rsid w:val="00C714E1"/>
    <w:rsid w:val="00C8753F"/>
    <w:rsid w:val="00C87949"/>
    <w:rsid w:val="00C93ED3"/>
    <w:rsid w:val="00C95F78"/>
    <w:rsid w:val="00C97413"/>
    <w:rsid w:val="00CA73BB"/>
    <w:rsid w:val="00CB0C8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45FA"/>
    <w:rsid w:val="00D50B71"/>
    <w:rsid w:val="00D529B8"/>
    <w:rsid w:val="00D63BE1"/>
    <w:rsid w:val="00D65709"/>
    <w:rsid w:val="00D6701D"/>
    <w:rsid w:val="00D773B8"/>
    <w:rsid w:val="00D81F5B"/>
    <w:rsid w:val="00D83782"/>
    <w:rsid w:val="00D84147"/>
    <w:rsid w:val="00D904CF"/>
    <w:rsid w:val="00D95DD3"/>
    <w:rsid w:val="00D96CAA"/>
    <w:rsid w:val="00DA236D"/>
    <w:rsid w:val="00DA282E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E768C"/>
    <w:rsid w:val="00DF6B62"/>
    <w:rsid w:val="00E0361E"/>
    <w:rsid w:val="00E03CAD"/>
    <w:rsid w:val="00E05F14"/>
    <w:rsid w:val="00E10AD0"/>
    <w:rsid w:val="00E16FA2"/>
    <w:rsid w:val="00E205BD"/>
    <w:rsid w:val="00E20BAE"/>
    <w:rsid w:val="00E2264B"/>
    <w:rsid w:val="00E2566A"/>
    <w:rsid w:val="00E32138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4EE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4F1D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B6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9A648E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9A648E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6B5B-690E-47B0-A00A-A8BA199D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7</cp:revision>
  <cp:lastPrinted>2021-09-15T08:47:00Z</cp:lastPrinted>
  <dcterms:created xsi:type="dcterms:W3CDTF">2021-10-22T13:08:00Z</dcterms:created>
  <dcterms:modified xsi:type="dcterms:W3CDTF">2025-05-13T09:24:00Z</dcterms:modified>
</cp:coreProperties>
</file>