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18CDA" w14:textId="77777777" w:rsidR="0075268F" w:rsidRDefault="00FF532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14:paraId="6495550B" w14:textId="77777777" w:rsidR="0075268F" w:rsidRDefault="0075268F">
      <w:pPr>
        <w:jc w:val="center"/>
        <w:rPr>
          <w:color w:val="000000"/>
          <w:sz w:val="28"/>
          <w:szCs w:val="28"/>
        </w:rPr>
      </w:pPr>
    </w:p>
    <w:p w14:paraId="39514F99" w14:textId="77777777" w:rsidR="004B2481" w:rsidRPr="00FA70F0" w:rsidRDefault="004B2481" w:rsidP="004B2481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7F676882" w14:textId="77777777" w:rsidR="004B2481" w:rsidRPr="00FA70F0" w:rsidRDefault="004B2481" w:rsidP="004B2481">
      <w:pPr>
        <w:jc w:val="right"/>
        <w:rPr>
          <w:color w:val="000000"/>
          <w:sz w:val="24"/>
          <w:szCs w:val="24"/>
        </w:rPr>
      </w:pPr>
    </w:p>
    <w:p w14:paraId="3D2151D1" w14:textId="77777777" w:rsidR="004B2481" w:rsidRPr="00FA70F0" w:rsidRDefault="004B2481" w:rsidP="004B2481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424C8BE1" w14:textId="77777777" w:rsidR="004B2481" w:rsidRPr="00FA70F0" w:rsidRDefault="004B2481" w:rsidP="004B2481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0D9EFF1F" w14:textId="77777777" w:rsidR="004B2481" w:rsidRPr="00FA70F0" w:rsidRDefault="004B2481" w:rsidP="004B2481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7D7FBBC2" w14:textId="77777777" w:rsidR="00AF107A" w:rsidRPr="00FA70F0" w:rsidRDefault="00AF107A" w:rsidP="00AF107A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14:paraId="27AE0D92" w14:textId="7259E3A9" w:rsidR="004B2481" w:rsidRPr="00FA70F0" w:rsidRDefault="004B2481" w:rsidP="004B2481">
      <w:pPr>
        <w:jc w:val="right"/>
      </w:pPr>
    </w:p>
    <w:p w14:paraId="3ED6D673" w14:textId="77777777" w:rsidR="0075268F" w:rsidRPr="00AF107A" w:rsidRDefault="0075268F" w:rsidP="004B2481">
      <w:pPr>
        <w:rPr>
          <w:color w:val="000000"/>
          <w:sz w:val="24"/>
          <w:szCs w:val="24"/>
        </w:rPr>
      </w:pPr>
    </w:p>
    <w:p w14:paraId="52EDC36E" w14:textId="77777777" w:rsidR="0075268F" w:rsidRDefault="0075268F">
      <w:pPr>
        <w:jc w:val="right"/>
        <w:rPr>
          <w:color w:val="000000"/>
          <w:sz w:val="24"/>
          <w:szCs w:val="24"/>
        </w:rPr>
      </w:pPr>
    </w:p>
    <w:p w14:paraId="066F4202" w14:textId="77777777" w:rsidR="0075268F" w:rsidRDefault="0075268F">
      <w:pPr>
        <w:jc w:val="center"/>
        <w:rPr>
          <w:color w:val="000000"/>
          <w:sz w:val="28"/>
          <w:szCs w:val="28"/>
        </w:rPr>
      </w:pPr>
    </w:p>
    <w:p w14:paraId="7544018B" w14:textId="77777777" w:rsidR="0075268F" w:rsidRDefault="00FF532E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4CFC21E3" w14:textId="77777777" w:rsidR="0075268F" w:rsidRDefault="00FF532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ГОМИЛЕТИКА</w:t>
      </w:r>
    </w:p>
    <w:p w14:paraId="7FACECFC" w14:textId="77777777" w:rsidR="0075268F" w:rsidRDefault="0075268F">
      <w:pPr>
        <w:jc w:val="center"/>
        <w:rPr>
          <w:sz w:val="28"/>
          <w:szCs w:val="28"/>
        </w:rPr>
      </w:pPr>
    </w:p>
    <w:p w14:paraId="280C727D" w14:textId="77777777" w:rsidR="0075268F" w:rsidRDefault="0075268F">
      <w:pPr>
        <w:jc w:val="center"/>
        <w:rPr>
          <w:sz w:val="28"/>
          <w:szCs w:val="28"/>
        </w:rPr>
      </w:pPr>
    </w:p>
    <w:p w14:paraId="0090F177" w14:textId="77777777" w:rsidR="0075268F" w:rsidRDefault="0075268F">
      <w:pPr>
        <w:jc w:val="center"/>
        <w:rPr>
          <w:sz w:val="28"/>
          <w:szCs w:val="28"/>
        </w:rPr>
      </w:pPr>
    </w:p>
    <w:p w14:paraId="538C23B8" w14:textId="77777777" w:rsidR="0075268F" w:rsidRDefault="00FF532E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42431A3E" w14:textId="77777777" w:rsidR="0075268F" w:rsidRDefault="00FF532E">
      <w:pPr>
        <w:jc w:val="center"/>
        <w:rPr>
          <w:sz w:val="28"/>
          <w:szCs w:val="28"/>
          <w:u w:val="single"/>
        </w:rPr>
      </w:pPr>
      <w:r w:rsidRPr="00564537">
        <w:rPr>
          <w:b/>
          <w:bCs/>
          <w:sz w:val="28"/>
          <w:szCs w:val="28"/>
        </w:rPr>
        <w:t>48.03.01</w:t>
      </w:r>
      <w:r>
        <w:rPr>
          <w:b/>
          <w:bCs/>
          <w:color w:val="373737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Теология</w:t>
      </w:r>
    </w:p>
    <w:p w14:paraId="23529E02" w14:textId="77777777" w:rsidR="0075268F" w:rsidRDefault="0075268F">
      <w:pPr>
        <w:jc w:val="center"/>
        <w:rPr>
          <w:sz w:val="28"/>
          <w:szCs w:val="28"/>
        </w:rPr>
      </w:pPr>
    </w:p>
    <w:p w14:paraId="33847244" w14:textId="77777777" w:rsidR="0075268F" w:rsidRDefault="0075268F">
      <w:pPr>
        <w:jc w:val="center"/>
        <w:rPr>
          <w:sz w:val="28"/>
          <w:szCs w:val="28"/>
        </w:rPr>
      </w:pPr>
    </w:p>
    <w:p w14:paraId="7B2075BD" w14:textId="77777777" w:rsidR="0075268F" w:rsidRDefault="0075268F">
      <w:pPr>
        <w:jc w:val="center"/>
        <w:rPr>
          <w:sz w:val="28"/>
          <w:szCs w:val="28"/>
        </w:rPr>
      </w:pPr>
    </w:p>
    <w:p w14:paraId="0A59D4DB" w14:textId="77777777" w:rsidR="00C706E0" w:rsidRDefault="00C706E0" w:rsidP="00C706E0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3347854A" w14:textId="77777777" w:rsidR="00C706E0" w:rsidRDefault="00C706E0" w:rsidP="00C706E0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«Православная теология»</w:t>
      </w:r>
    </w:p>
    <w:p w14:paraId="59D13668" w14:textId="77777777" w:rsidR="00C706E0" w:rsidRDefault="00C706E0" w:rsidP="00C706E0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4A211B68" w14:textId="77777777" w:rsidR="00C706E0" w:rsidRDefault="00C706E0" w:rsidP="00C706E0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Область знания</w:t>
      </w:r>
    </w:p>
    <w:p w14:paraId="732546A3" w14:textId="77777777" w:rsidR="00C706E0" w:rsidRDefault="00C706E0" w:rsidP="00C706E0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14:paraId="6037DD4D" w14:textId="77777777" w:rsidR="0075268F" w:rsidRDefault="0075268F">
      <w:pPr>
        <w:jc w:val="center"/>
        <w:rPr>
          <w:b/>
          <w:bCs/>
          <w:color w:val="000000"/>
          <w:sz w:val="28"/>
          <w:szCs w:val="28"/>
        </w:rPr>
      </w:pPr>
    </w:p>
    <w:p w14:paraId="5A31AADD" w14:textId="77777777" w:rsidR="0075268F" w:rsidRDefault="0075268F">
      <w:pPr>
        <w:jc w:val="center"/>
        <w:rPr>
          <w:b/>
          <w:bCs/>
          <w:color w:val="000000"/>
          <w:sz w:val="28"/>
          <w:szCs w:val="28"/>
        </w:rPr>
      </w:pPr>
    </w:p>
    <w:p w14:paraId="3E74BC99" w14:textId="77777777" w:rsidR="0075268F" w:rsidRDefault="00FF532E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1F740B08" w14:textId="77777777" w:rsidR="0075268F" w:rsidRDefault="00FF53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14:paraId="41D7F664" w14:textId="77777777" w:rsidR="0075268F" w:rsidRDefault="0075268F">
      <w:pPr>
        <w:jc w:val="center"/>
        <w:rPr>
          <w:b/>
          <w:bCs/>
          <w:sz w:val="28"/>
          <w:szCs w:val="28"/>
        </w:rPr>
      </w:pPr>
    </w:p>
    <w:p w14:paraId="151434EB" w14:textId="77777777" w:rsidR="0075268F" w:rsidRDefault="0075268F">
      <w:pPr>
        <w:jc w:val="center"/>
        <w:rPr>
          <w:b/>
          <w:bCs/>
          <w:sz w:val="28"/>
          <w:szCs w:val="28"/>
        </w:rPr>
      </w:pPr>
    </w:p>
    <w:p w14:paraId="433EE600" w14:textId="77777777" w:rsidR="0075268F" w:rsidRDefault="0075268F">
      <w:pPr>
        <w:jc w:val="center"/>
        <w:rPr>
          <w:b/>
          <w:bCs/>
          <w:sz w:val="28"/>
          <w:szCs w:val="28"/>
        </w:rPr>
      </w:pPr>
    </w:p>
    <w:p w14:paraId="5F0A648A" w14:textId="77777777" w:rsidR="0075268F" w:rsidRDefault="0075268F">
      <w:pPr>
        <w:jc w:val="center"/>
        <w:rPr>
          <w:b/>
          <w:bCs/>
          <w:sz w:val="28"/>
          <w:szCs w:val="28"/>
        </w:rPr>
      </w:pPr>
    </w:p>
    <w:p w14:paraId="2CBFFA78" w14:textId="77777777" w:rsidR="0075268F" w:rsidRDefault="00FF532E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5BF89C7E" w14:textId="77777777" w:rsidR="0075268F" w:rsidRDefault="00FF532E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>очная</w:t>
      </w:r>
    </w:p>
    <w:p w14:paraId="6B9871E0" w14:textId="77777777" w:rsidR="0075268F" w:rsidRDefault="0075268F">
      <w:pPr>
        <w:jc w:val="center"/>
        <w:rPr>
          <w:color w:val="000000"/>
          <w:sz w:val="28"/>
          <w:szCs w:val="28"/>
        </w:rPr>
      </w:pPr>
    </w:p>
    <w:p w14:paraId="525591FD" w14:textId="77777777" w:rsidR="0075268F" w:rsidRDefault="0075268F">
      <w:pPr>
        <w:jc w:val="center"/>
        <w:rPr>
          <w:color w:val="000000"/>
          <w:sz w:val="28"/>
          <w:szCs w:val="28"/>
        </w:rPr>
      </w:pPr>
    </w:p>
    <w:p w14:paraId="37CE7B3D" w14:textId="77777777" w:rsidR="0075268F" w:rsidRDefault="0075268F">
      <w:pPr>
        <w:jc w:val="center"/>
        <w:rPr>
          <w:color w:val="000000"/>
          <w:sz w:val="28"/>
          <w:szCs w:val="28"/>
        </w:rPr>
      </w:pPr>
    </w:p>
    <w:p w14:paraId="075AB552" w14:textId="77777777" w:rsidR="0075268F" w:rsidRDefault="0075268F">
      <w:pPr>
        <w:jc w:val="center"/>
        <w:rPr>
          <w:color w:val="000000"/>
          <w:sz w:val="28"/>
          <w:szCs w:val="28"/>
        </w:rPr>
      </w:pPr>
    </w:p>
    <w:p w14:paraId="3DEABC51" w14:textId="77777777" w:rsidR="0075268F" w:rsidRDefault="00FF532E">
      <w:pPr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71474BBC" w14:textId="12718D9A" w:rsidR="0075268F" w:rsidRPr="00364690" w:rsidRDefault="004B24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AF107A">
        <w:rPr>
          <w:sz w:val="28"/>
          <w:szCs w:val="28"/>
        </w:rPr>
        <w:t>5</w:t>
      </w:r>
      <w:bookmarkStart w:id="0" w:name="_GoBack"/>
      <w:bookmarkEnd w:id="0"/>
    </w:p>
    <w:p w14:paraId="5731631B" w14:textId="77777777" w:rsidR="0075268F" w:rsidRDefault="0075268F">
      <w:pPr>
        <w:widowControl w:val="0"/>
        <w:jc w:val="center"/>
      </w:pPr>
    </w:p>
    <w:p w14:paraId="1CB3EDBC" w14:textId="77777777" w:rsidR="0075268F" w:rsidRDefault="0075268F">
      <w:pPr>
        <w:widowControl w:val="0"/>
        <w:jc w:val="center"/>
      </w:pPr>
    </w:p>
    <w:p w14:paraId="3DB4007E" w14:textId="77777777" w:rsidR="0075268F" w:rsidRDefault="0075268F">
      <w:pPr>
        <w:widowControl w:val="0"/>
        <w:jc w:val="center"/>
      </w:pPr>
    </w:p>
    <w:p w14:paraId="3D83A848" w14:textId="77777777" w:rsidR="0075268F" w:rsidRDefault="0075268F">
      <w:pPr>
        <w:widowControl w:val="0"/>
        <w:jc w:val="center"/>
      </w:pPr>
    </w:p>
    <w:p w14:paraId="7EDBA912" w14:textId="77777777" w:rsidR="0075268F" w:rsidRDefault="0075268F">
      <w:pPr>
        <w:widowControl w:val="0"/>
        <w:jc w:val="center"/>
        <w:sectPr w:rsidR="0075268F">
          <w:pgSz w:w="11906" w:h="16838"/>
          <w:pgMar w:top="1134" w:right="567" w:bottom="720" w:left="1134" w:header="0" w:footer="0" w:gutter="0"/>
          <w:cols w:space="720"/>
          <w:formProt w:val="0"/>
          <w:docGrid w:linePitch="240" w:charSpace="49152"/>
        </w:sectPr>
      </w:pPr>
    </w:p>
    <w:p w14:paraId="4BF20C5A" w14:textId="77777777" w:rsidR="0075268F" w:rsidRDefault="00FF532E">
      <w:pPr>
        <w:suppressAutoHyphens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направлению подготовки: 48.03.01 Теология</w:t>
      </w:r>
      <w:r>
        <w:rPr>
          <w:color w:val="000000"/>
          <w:sz w:val="24"/>
          <w:szCs w:val="24"/>
        </w:rPr>
        <w:t xml:space="preserve">, уровень образования – бакалавриат, утвержденном Министерством высшего образования и науки 25.08.2020, </w:t>
      </w:r>
      <w:r>
        <w:rPr>
          <w:sz w:val="24"/>
          <w:szCs w:val="24"/>
        </w:rPr>
        <w:t>с учетом методических рекомендаций по разработке основных образовательных программ подготовки бакалавров и магистров теологии ФУМО по УГСН 48.00.00 Теология совместно с Учебным комитетом Русской Православной Церкви.</w:t>
      </w:r>
    </w:p>
    <w:p w14:paraId="1FD0B96E" w14:textId="77777777" w:rsidR="0075268F" w:rsidRDefault="0075268F">
      <w:pPr>
        <w:rPr>
          <w:sz w:val="24"/>
          <w:szCs w:val="24"/>
        </w:rPr>
      </w:pPr>
    </w:p>
    <w:p w14:paraId="2566778C" w14:textId="77777777" w:rsidR="0075268F" w:rsidRDefault="0075268F">
      <w:pPr>
        <w:rPr>
          <w:b/>
          <w:bCs/>
          <w:sz w:val="24"/>
          <w:szCs w:val="24"/>
        </w:rPr>
      </w:pPr>
    </w:p>
    <w:p w14:paraId="6704ED61" w14:textId="77777777" w:rsidR="0075268F" w:rsidRDefault="0075268F">
      <w:pPr>
        <w:rPr>
          <w:b/>
          <w:bCs/>
          <w:sz w:val="24"/>
          <w:szCs w:val="24"/>
        </w:rPr>
      </w:pPr>
    </w:p>
    <w:p w14:paraId="431392EE" w14:textId="77777777" w:rsidR="0075268F" w:rsidRDefault="0075268F">
      <w:pPr>
        <w:rPr>
          <w:b/>
          <w:bCs/>
          <w:sz w:val="24"/>
          <w:szCs w:val="24"/>
        </w:rPr>
      </w:pPr>
    </w:p>
    <w:p w14:paraId="60F8957E" w14:textId="77777777" w:rsidR="0075268F" w:rsidRDefault="00FF532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14:paraId="3B8BE53B" w14:textId="77777777" w:rsidR="0075268F" w:rsidRDefault="0075268F">
      <w:pPr>
        <w:rPr>
          <w:sz w:val="24"/>
          <w:szCs w:val="24"/>
        </w:rPr>
      </w:pPr>
    </w:p>
    <w:p w14:paraId="00E5D5D7" w14:textId="77777777" w:rsidR="0075268F" w:rsidRDefault="00FF532E">
      <w:pPr>
        <w:ind w:right="1975"/>
      </w:pPr>
      <w:proofErr w:type="spellStart"/>
      <w:r>
        <w:rPr>
          <w:sz w:val="24"/>
          <w:szCs w:val="24"/>
        </w:rPr>
        <w:t>Кудрячов</w:t>
      </w:r>
      <w:proofErr w:type="spellEnd"/>
      <w:r>
        <w:rPr>
          <w:sz w:val="24"/>
          <w:szCs w:val="24"/>
        </w:rPr>
        <w:t xml:space="preserve"> Леонид Петрович, иерей, ст. преп.</w:t>
      </w:r>
    </w:p>
    <w:p w14:paraId="0C493E93" w14:textId="77777777" w:rsidR="0075268F" w:rsidRDefault="0075268F">
      <w:pPr>
        <w:ind w:right="1975"/>
        <w:jc w:val="right"/>
        <w:rPr>
          <w:sz w:val="24"/>
          <w:szCs w:val="24"/>
        </w:rPr>
      </w:pPr>
    </w:p>
    <w:p w14:paraId="70F239FC" w14:textId="77777777" w:rsidR="0075268F" w:rsidRPr="00564537" w:rsidRDefault="0075268F">
      <w:pPr>
        <w:rPr>
          <w:sz w:val="24"/>
          <w:szCs w:val="24"/>
          <w:u w:val="single"/>
        </w:rPr>
      </w:pPr>
    </w:p>
    <w:p w14:paraId="17A760D0" w14:textId="630D3794" w:rsidR="0075268F" w:rsidRDefault="00FF532E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0B39C8C8" w14:textId="77777777" w:rsidR="0075268F" w:rsidRDefault="00FF532E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2D8637E" w14:textId="77777777" w:rsidR="0075268F" w:rsidRDefault="0075268F">
      <w:pPr>
        <w:rPr>
          <w:sz w:val="24"/>
          <w:szCs w:val="24"/>
        </w:rPr>
      </w:pPr>
    </w:p>
    <w:p w14:paraId="026DB384" w14:textId="77777777" w:rsidR="0075268F" w:rsidRDefault="0075268F">
      <w:pPr>
        <w:rPr>
          <w:b/>
          <w:bCs/>
          <w:sz w:val="24"/>
          <w:szCs w:val="24"/>
        </w:rPr>
      </w:pPr>
    </w:p>
    <w:p w14:paraId="458C8128" w14:textId="77777777" w:rsidR="0075268F" w:rsidRDefault="0075268F">
      <w:pPr>
        <w:rPr>
          <w:b/>
          <w:bCs/>
          <w:sz w:val="24"/>
          <w:szCs w:val="24"/>
        </w:rPr>
      </w:pPr>
    </w:p>
    <w:p w14:paraId="3A43A9D6" w14:textId="77777777" w:rsidR="0075268F" w:rsidRDefault="0075268F">
      <w:pPr>
        <w:rPr>
          <w:b/>
          <w:bCs/>
          <w:sz w:val="24"/>
          <w:szCs w:val="24"/>
        </w:rPr>
      </w:pPr>
    </w:p>
    <w:p w14:paraId="50D73A1A" w14:textId="77777777" w:rsidR="0075268F" w:rsidRDefault="0075268F">
      <w:pPr>
        <w:rPr>
          <w:sz w:val="24"/>
          <w:szCs w:val="24"/>
        </w:rPr>
      </w:pPr>
    </w:p>
    <w:p w14:paraId="6BDCDC99" w14:textId="0D1A23CD" w:rsidR="0075268F" w:rsidRDefault="00FF532E">
      <w:pPr>
        <w:rPr>
          <w:sz w:val="24"/>
          <w:szCs w:val="24"/>
        </w:rPr>
      </w:pPr>
      <w:r>
        <w:rPr>
          <w:sz w:val="24"/>
          <w:szCs w:val="24"/>
        </w:rPr>
        <w:t>Программа одобрена на заседании кафедры филологи</w:t>
      </w:r>
      <w:r w:rsidR="00564537">
        <w:rPr>
          <w:sz w:val="24"/>
          <w:szCs w:val="24"/>
        </w:rPr>
        <w:t xml:space="preserve">ческих дисциплин,  протокол </w:t>
      </w:r>
      <w:r w:rsidR="00564537" w:rsidRPr="00564537">
        <w:rPr>
          <w:sz w:val="24"/>
          <w:szCs w:val="24"/>
          <w:u w:val="single"/>
        </w:rPr>
        <w:t>№ 1</w:t>
      </w:r>
      <w:r>
        <w:rPr>
          <w:sz w:val="24"/>
          <w:szCs w:val="24"/>
        </w:rPr>
        <w:t xml:space="preserve">  от </w:t>
      </w:r>
    </w:p>
    <w:p w14:paraId="1307BBAB" w14:textId="77777777" w:rsidR="0075268F" w:rsidRDefault="0075268F">
      <w:pPr>
        <w:pStyle w:val="41"/>
        <w:rPr>
          <w:sz w:val="24"/>
          <w:szCs w:val="24"/>
        </w:rPr>
      </w:pPr>
    </w:p>
    <w:p w14:paraId="2AB739C2" w14:textId="77777777" w:rsidR="0075268F" w:rsidRDefault="0075268F">
      <w:pPr>
        <w:rPr>
          <w:sz w:val="24"/>
          <w:szCs w:val="24"/>
        </w:rPr>
      </w:pPr>
    </w:p>
    <w:p w14:paraId="522F8883" w14:textId="77777777" w:rsidR="0075268F" w:rsidRDefault="00FF532E">
      <w:pPr>
        <w:rPr>
          <w:sz w:val="24"/>
          <w:szCs w:val="24"/>
        </w:rPr>
      </w:pPr>
      <w:r>
        <w:rPr>
          <w:sz w:val="24"/>
          <w:szCs w:val="24"/>
        </w:rPr>
        <w:t>Заведующий кафедрой: _____________________        Щербакова Е.К., к.п.н., доцент</w:t>
      </w:r>
    </w:p>
    <w:p w14:paraId="0494FCE9" w14:textId="77777777" w:rsidR="0075268F" w:rsidRDefault="0075268F">
      <w:pPr>
        <w:rPr>
          <w:sz w:val="28"/>
          <w:szCs w:val="28"/>
        </w:rPr>
      </w:pPr>
    </w:p>
    <w:p w14:paraId="62B718A9" w14:textId="77777777" w:rsidR="0075268F" w:rsidRDefault="0075268F">
      <w:pPr>
        <w:rPr>
          <w:sz w:val="28"/>
          <w:szCs w:val="28"/>
        </w:rPr>
      </w:pPr>
    </w:p>
    <w:p w14:paraId="2539F712" w14:textId="77777777" w:rsidR="0075268F" w:rsidRDefault="00FF532E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14:paraId="3BC821B1" w14:textId="77777777" w:rsidR="0075268F" w:rsidRDefault="0075268F">
      <w:pPr>
        <w:keepNext/>
        <w:rPr>
          <w:sz w:val="24"/>
          <w:szCs w:val="24"/>
        </w:rPr>
      </w:pPr>
    </w:p>
    <w:p w14:paraId="07C146F7" w14:textId="77777777" w:rsidR="0075268F" w:rsidRDefault="00FF532E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Заведующий библиотекой </w:t>
      </w:r>
      <w:r>
        <w:rPr>
          <w:bCs/>
          <w:sz w:val="24"/>
          <w:szCs w:val="24"/>
        </w:rPr>
        <w:t>___________________            Н.А. Воронина</w:t>
      </w:r>
    </w:p>
    <w:p w14:paraId="1CCC2608" w14:textId="77777777" w:rsidR="0075268F" w:rsidRDefault="0075268F">
      <w:pPr>
        <w:widowControl w:val="0"/>
        <w:rPr>
          <w:sz w:val="28"/>
          <w:szCs w:val="28"/>
        </w:rPr>
      </w:pPr>
    </w:p>
    <w:p w14:paraId="5EDBD280" w14:textId="77777777" w:rsidR="0075268F" w:rsidRDefault="0075268F">
      <w:pPr>
        <w:widowControl w:val="0"/>
        <w:rPr>
          <w:b/>
          <w:bCs/>
          <w:sz w:val="28"/>
          <w:szCs w:val="28"/>
        </w:rPr>
      </w:pPr>
    </w:p>
    <w:p w14:paraId="32277149" w14:textId="77777777" w:rsidR="0075268F" w:rsidRDefault="00FF532E">
      <w:pPr>
        <w:widowControl w:val="0"/>
        <w:jc w:val="both"/>
        <w:rPr>
          <w:sz w:val="28"/>
          <w:szCs w:val="28"/>
        </w:rPr>
      </w:pPr>
      <w:r>
        <w:br w:type="page"/>
      </w:r>
    </w:p>
    <w:p w14:paraId="2E31CFDE" w14:textId="77777777" w:rsidR="0075268F" w:rsidRDefault="0075268F">
      <w:pPr>
        <w:jc w:val="right"/>
        <w:rPr>
          <w:b/>
          <w:bCs/>
          <w:kern w:val="2"/>
          <w:sz w:val="28"/>
          <w:szCs w:val="28"/>
        </w:rPr>
      </w:pPr>
    </w:p>
    <w:p w14:paraId="48004307" w14:textId="77777777" w:rsidR="0075268F" w:rsidRDefault="00FF532E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" w:name="_Toc323379350"/>
      <w:bookmarkStart w:id="2" w:name="_Toc342480014"/>
      <w:bookmarkStart w:id="3" w:name="_Toc323379352"/>
      <w:bookmarkStart w:id="4" w:name="_Toc320099156"/>
      <w:bookmarkStart w:id="5" w:name="_Toc299967372"/>
      <w:bookmarkStart w:id="6" w:name="_Toc342480016"/>
      <w:bookmarkEnd w:id="1"/>
      <w:bookmarkEnd w:id="2"/>
      <w:r>
        <w:rPr>
          <w:b/>
          <w:bCs/>
          <w:sz w:val="28"/>
          <w:szCs w:val="28"/>
        </w:rPr>
        <w:t xml:space="preserve">Место дисциплины в структуре ОПОП </w:t>
      </w:r>
      <w:proofErr w:type="gramStart"/>
      <w:r>
        <w:rPr>
          <w:b/>
          <w:bCs/>
          <w:sz w:val="28"/>
          <w:szCs w:val="28"/>
        </w:rPr>
        <w:t>ВО</w:t>
      </w:r>
      <w:bookmarkEnd w:id="3"/>
      <w:bookmarkEnd w:id="4"/>
      <w:bookmarkEnd w:id="5"/>
      <w:bookmarkEnd w:id="6"/>
      <w:proofErr w:type="gramEnd"/>
    </w:p>
    <w:p w14:paraId="4D18330B" w14:textId="77777777" w:rsidR="0075268F" w:rsidRDefault="00FF53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>
        <w:rPr>
          <w:color w:val="000000"/>
          <w:sz w:val="24"/>
          <w:szCs w:val="24"/>
        </w:rPr>
        <w:t>Гомилетика</w:t>
      </w:r>
      <w:r>
        <w:rPr>
          <w:sz w:val="24"/>
          <w:szCs w:val="24"/>
        </w:rPr>
        <w:t>» относится к обязательной части Блока 1 «Дисциплины»</w:t>
      </w:r>
    </w:p>
    <w:p w14:paraId="346AFC1F" w14:textId="77777777" w:rsidR="0075268F" w:rsidRDefault="0075268F">
      <w:pPr>
        <w:widowControl w:val="0"/>
        <w:jc w:val="both"/>
        <w:rPr>
          <w:sz w:val="24"/>
          <w:szCs w:val="24"/>
        </w:rPr>
      </w:pPr>
    </w:p>
    <w:p w14:paraId="075703E9" w14:textId="77777777" w:rsidR="0075268F" w:rsidRDefault="00FF532E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342480017"/>
      <w:bookmarkStart w:id="8" w:name="_Toc323379353"/>
      <w:bookmarkStart w:id="9" w:name="_Toc320099157"/>
      <w:bookmarkStart w:id="10" w:name="_Toc299967373"/>
      <w:r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303DC289" w14:textId="77777777" w:rsidR="0075268F" w:rsidRDefault="00FF532E">
      <w:pPr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направлению подготовки 48.03.01 Теология</w:t>
      </w:r>
    </w:p>
    <w:p w14:paraId="4C5CC0C9" w14:textId="77777777" w:rsidR="0075268F" w:rsidRDefault="0075268F">
      <w:pPr>
        <w:widowControl w:val="0"/>
        <w:tabs>
          <w:tab w:val="left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1773"/>
        <w:gridCol w:w="2410"/>
        <w:gridCol w:w="5500"/>
      </w:tblGrid>
      <w:tr w:rsidR="0075268F" w14:paraId="61A043EB" w14:textId="77777777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CAFA5" w14:textId="77777777" w:rsidR="0075268F" w:rsidRDefault="00FF532E">
            <w:pPr>
              <w:pStyle w:val="Default"/>
              <w:widowControl w:val="0"/>
              <w:ind w:right="-79"/>
              <w:jc w:val="center"/>
              <w:rPr>
                <w:b/>
              </w:rPr>
            </w:pPr>
            <w:r>
              <w:rPr>
                <w:b/>
              </w:rPr>
              <w:t>Код и наименование формируемых компетенций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1181" w14:textId="77777777" w:rsidR="0075268F" w:rsidRDefault="00FF532E">
            <w:pPr>
              <w:pStyle w:val="Default"/>
              <w:widowControl w:val="0"/>
              <w:jc w:val="center"/>
              <w:rPr>
                <w:b/>
              </w:rPr>
            </w:pPr>
            <w:r>
              <w:rPr>
                <w:b/>
              </w:rPr>
              <w:t>Код и наименование индикатора достижения компетенции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B3D0F" w14:textId="77777777" w:rsidR="0075268F" w:rsidRDefault="00FF532E">
            <w:pPr>
              <w:pStyle w:val="Default"/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Планируемые результаты </w:t>
            </w:r>
            <w:proofErr w:type="gramStart"/>
            <w:r>
              <w:rPr>
                <w:b/>
              </w:rPr>
              <w:t>обучения по дисциплине</w:t>
            </w:r>
            <w:proofErr w:type="gramEnd"/>
            <w:r>
              <w:rPr>
                <w:b/>
              </w:rPr>
              <w:t>, характеризующие этапы формирования компетенций</w:t>
            </w:r>
          </w:p>
          <w:p w14:paraId="71122EF4" w14:textId="77777777" w:rsidR="0075268F" w:rsidRDefault="0075268F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75268F" w14:paraId="3FD8D471" w14:textId="77777777">
        <w:trPr>
          <w:trHeight w:val="46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832F" w14:textId="77777777" w:rsidR="0075268F" w:rsidRDefault="00FF532E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УК-4</w:t>
            </w:r>
            <w:r>
              <w:rPr>
                <w:sz w:val="24"/>
                <w:szCs w:val="24"/>
              </w:rPr>
              <w:tab/>
              <w:t>Спос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 осущест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лять коммун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кацию в рел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гиозной сфере в устной и письменной формах на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 языке Российской Федерации и иностра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</w:t>
            </w:r>
            <w:proofErr w:type="gramStart"/>
            <w:r>
              <w:rPr>
                <w:sz w:val="24"/>
                <w:szCs w:val="24"/>
              </w:rPr>
              <w:t>м(</w:t>
            </w:r>
            <w:proofErr w:type="spellStart"/>
            <w:proofErr w:type="gramEnd"/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z w:val="24"/>
                <w:szCs w:val="24"/>
              </w:rPr>
              <w:t>) яз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ке(ах)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82BC" w14:textId="77777777" w:rsidR="0075268F" w:rsidRDefault="00FF532E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УК-4.1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Способен</w:t>
            </w:r>
            <w:proofErr w:type="gramEnd"/>
            <w:r>
              <w:rPr>
                <w:sz w:val="24"/>
                <w:szCs w:val="24"/>
              </w:rPr>
              <w:t xml:space="preserve"> к устной и письме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коммуникации в религиозной сфере на государственном языке.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25E8" w14:textId="77777777" w:rsidR="0075268F" w:rsidRDefault="00FF532E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Знать:</w:t>
            </w:r>
          </w:p>
          <w:p w14:paraId="552E3DA6" w14:textId="77777777" w:rsidR="0075268F" w:rsidRDefault="00FF53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основы формирования православного мирово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зрения;</w:t>
            </w:r>
          </w:p>
          <w:p w14:paraId="69FFF99F" w14:textId="77777777" w:rsidR="0075268F" w:rsidRDefault="00FF53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способы актуализации представлений в области богословия и духовно-нравственной культуры для различных аудиторий;</w:t>
            </w:r>
          </w:p>
          <w:p w14:paraId="1C182D51" w14:textId="77777777" w:rsidR="0075268F" w:rsidRDefault="00FF53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логику построения публичной речи, этапы ди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куссии, имеющие теологическое содержание</w:t>
            </w:r>
          </w:p>
          <w:p w14:paraId="668F4D1F" w14:textId="77777777" w:rsidR="0075268F" w:rsidRDefault="00FF532E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Уметь:</w:t>
            </w:r>
          </w:p>
          <w:p w14:paraId="228E9028" w14:textId="77777777" w:rsidR="0075268F" w:rsidRDefault="00FF53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использовать необходимые знания языка Св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щенного Писания, Священного Предания;</w:t>
            </w:r>
          </w:p>
          <w:p w14:paraId="523D059A" w14:textId="77777777" w:rsidR="0075268F" w:rsidRDefault="00FF53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применять основные группы аргументов при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строении письменной и устной речи (проповедей);</w:t>
            </w:r>
          </w:p>
          <w:p w14:paraId="0A0CD232" w14:textId="77777777" w:rsidR="0075268F" w:rsidRDefault="00FF53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анализировать современные течения в русской богословской мысли;</w:t>
            </w:r>
          </w:p>
          <w:p w14:paraId="28E87533" w14:textId="77777777" w:rsidR="0075268F" w:rsidRDefault="00FF532E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Владеть:</w:t>
            </w:r>
          </w:p>
          <w:p w14:paraId="78E4DF5E" w14:textId="77777777" w:rsidR="0075268F" w:rsidRDefault="00FF53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навыками актуализации знаний в области бог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словия и духовно-нравственной культуры в ра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личных аудиториях;</w:t>
            </w:r>
          </w:p>
          <w:p w14:paraId="7F5A220A" w14:textId="77777777" w:rsidR="0075268F" w:rsidRDefault="00FF53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навыками общения с различными аудиториями, приёмам корректировки своих выступлений</w:t>
            </w:r>
          </w:p>
        </w:tc>
      </w:tr>
      <w:tr w:rsidR="0075268F" w14:paraId="563B4D61" w14:textId="77777777">
        <w:trPr>
          <w:trHeight w:val="46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C1CC" w14:textId="77777777" w:rsidR="0075268F" w:rsidRDefault="00FF53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ПК-2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Подг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товлен</w:t>
            </w:r>
            <w:proofErr w:type="gramEnd"/>
            <w:r>
              <w:rPr>
                <w:sz w:val="24"/>
                <w:szCs w:val="24"/>
              </w:rPr>
              <w:t xml:space="preserve"> к де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тельности священносл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ABA4" w14:textId="77777777" w:rsidR="0075268F" w:rsidRDefault="00FF532E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ПК-2.3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ладеет навыками пропове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нической деятельн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8839" w14:textId="77777777" w:rsidR="0075268F" w:rsidRDefault="00FF532E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Знать:</w:t>
            </w:r>
          </w:p>
          <w:p w14:paraId="5BD8BDC9" w14:textId="77777777" w:rsidR="0075268F" w:rsidRDefault="00FF53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-основные формы церковной проповеди и особе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ности их построения;</w:t>
            </w:r>
          </w:p>
          <w:p w14:paraId="24F5A203" w14:textId="77777777" w:rsidR="0075268F" w:rsidRDefault="00FF532E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теорию составления и произнесения проповедей</w:t>
            </w:r>
          </w:p>
          <w:p w14:paraId="7E550655" w14:textId="77777777" w:rsidR="0075268F" w:rsidRDefault="00FF532E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Уметь:</w:t>
            </w:r>
          </w:p>
          <w:p w14:paraId="1EE0E264" w14:textId="77777777" w:rsidR="0075268F" w:rsidRDefault="00FF53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составлять проповедь в соответствии с опред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ленными формами и видами</w:t>
            </w:r>
          </w:p>
          <w:p w14:paraId="3459E561" w14:textId="77777777" w:rsidR="0075268F" w:rsidRDefault="00FF53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Владеть:</w:t>
            </w:r>
          </w:p>
          <w:p w14:paraId="77C185EA" w14:textId="77777777" w:rsidR="0075268F" w:rsidRDefault="00FF53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навыками построения логически верной, кул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турной, грамматически чистой проповеди, осн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ванной на Священном Писании и вероучении Ру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ской Православной Церкви</w:t>
            </w:r>
          </w:p>
        </w:tc>
      </w:tr>
    </w:tbl>
    <w:p w14:paraId="3C146751" w14:textId="77777777" w:rsidR="0075268F" w:rsidRDefault="0075268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75CC6989" w14:textId="77777777" w:rsidR="0075268F" w:rsidRDefault="00564537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>
        <w:rPr>
          <w:b/>
          <w:bCs/>
          <w:sz w:val="28"/>
          <w:szCs w:val="28"/>
        </w:rPr>
        <w:br w:type="column"/>
      </w:r>
      <w:r w:rsidR="00FF532E">
        <w:rPr>
          <w:b/>
          <w:bCs/>
          <w:sz w:val="28"/>
          <w:szCs w:val="28"/>
        </w:rPr>
        <w:lastRenderedPageBreak/>
        <w:t>Содержание и структура дисциплины</w:t>
      </w:r>
      <w:bookmarkEnd w:id="11"/>
      <w:bookmarkEnd w:id="12"/>
      <w:bookmarkEnd w:id="13"/>
      <w:bookmarkEnd w:id="14"/>
    </w:p>
    <w:p w14:paraId="3DF9A82D" w14:textId="77777777" w:rsidR="0075268F" w:rsidRDefault="00FF532E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342480020"/>
      <w:bookmarkStart w:id="16" w:name="_Toc323379356"/>
      <w:bookmarkStart w:id="17" w:name="_Toc320099160"/>
      <w:bookmarkStart w:id="18" w:name="_Toc299967376"/>
      <w:r>
        <w:rPr>
          <w:b/>
          <w:bCs/>
          <w:iCs/>
          <w:sz w:val="24"/>
          <w:szCs w:val="24"/>
        </w:rPr>
        <w:t>3.1. Структура дисциплины</w:t>
      </w:r>
      <w:bookmarkEnd w:id="15"/>
      <w:bookmarkEnd w:id="16"/>
      <w:bookmarkEnd w:id="17"/>
      <w:bookmarkEnd w:id="18"/>
    </w:p>
    <w:p w14:paraId="2DB5A67B" w14:textId="77777777" w:rsidR="0075268F" w:rsidRDefault="00FF532E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Общая трудоемкость дисциплины составляет 4 зачетные единицы (144 часа). 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пределение трудоемкости дисциплины  по видам работ по семестрам</w:t>
      </w:r>
    </w:p>
    <w:tbl>
      <w:tblPr>
        <w:tblpPr w:leftFromText="180" w:rightFromText="180" w:vertAnchor="text" w:tblpX="-199" w:tblpY="1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50"/>
        <w:gridCol w:w="2557"/>
        <w:gridCol w:w="2557"/>
        <w:gridCol w:w="1134"/>
      </w:tblGrid>
      <w:tr w:rsidR="0075268F" w14:paraId="4FD610E1" w14:textId="77777777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0983F" w14:textId="77777777" w:rsidR="0075268F" w:rsidRDefault="00FF532E">
            <w:pPr>
              <w:pStyle w:val="24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D8160" w14:textId="77777777" w:rsidR="0075268F" w:rsidRDefault="00FF532E">
            <w:pPr>
              <w:pStyle w:val="24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792D91" w14:textId="77777777" w:rsidR="0075268F" w:rsidRDefault="00FF532E">
            <w:pPr>
              <w:pStyle w:val="24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5268F" w14:paraId="57B9FB6A" w14:textId="77777777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275A8" w14:textId="77777777" w:rsidR="0075268F" w:rsidRDefault="0075268F">
            <w:pPr>
              <w:pStyle w:val="24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899C8" w14:textId="77777777" w:rsidR="0075268F" w:rsidRDefault="00FF532E">
            <w:pPr>
              <w:pStyle w:val="24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семестр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048C5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4B9D4" w14:textId="77777777" w:rsidR="0075268F" w:rsidRDefault="0075268F">
            <w:pPr>
              <w:pStyle w:val="24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68F" w14:paraId="7F5EC0B8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F0606" w14:textId="77777777" w:rsidR="0075268F" w:rsidRDefault="00FF532E">
            <w:pPr>
              <w:pStyle w:val="24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6D8F7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E4BD4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FE486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75268F" w14:paraId="059E7AAE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3D17" w14:textId="77777777" w:rsidR="0075268F" w:rsidRDefault="00FF532E">
            <w:pPr>
              <w:pStyle w:val="24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88B13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C2B26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02314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66</w:t>
            </w:r>
          </w:p>
        </w:tc>
      </w:tr>
      <w:tr w:rsidR="0075268F" w14:paraId="6E1672C2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51278" w14:textId="77777777" w:rsidR="0075268F" w:rsidRDefault="00FF532E">
            <w:pPr>
              <w:pStyle w:val="24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25458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A8A23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23636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75268F" w14:paraId="30B35140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D5EB4" w14:textId="77777777" w:rsidR="0075268F" w:rsidRDefault="00FF532E">
            <w:pPr>
              <w:pStyle w:val="24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724B0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532B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E93A7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5268F" w14:paraId="7C229A31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0C715" w14:textId="77777777" w:rsidR="0075268F" w:rsidRDefault="00FF532E">
            <w:pPr>
              <w:pStyle w:val="24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71BB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1EB81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45BCD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268F" w14:paraId="6D593118" w14:textId="77777777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823805" w14:textId="77777777" w:rsidR="0075268F" w:rsidRDefault="00FF532E">
            <w:pPr>
              <w:pStyle w:val="24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5CABF926" w14:textId="77777777" w:rsidR="0075268F" w:rsidRDefault="00FF532E">
            <w:pPr>
              <w:pStyle w:val="24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4C81FEC5" w14:textId="77777777" w:rsidR="0075268F" w:rsidRDefault="00FF532E">
            <w:pPr>
              <w:pStyle w:val="24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3217AED9" w14:textId="77777777" w:rsidR="0075268F" w:rsidRDefault="00FF532E">
            <w:pPr>
              <w:pStyle w:val="24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B8828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351C1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24302F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75268F" w14:paraId="25867C5C" w14:textId="777777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D6480" w14:textId="77777777" w:rsidR="0075268F" w:rsidRDefault="00FF532E">
            <w:pPr>
              <w:pStyle w:val="24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542DD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2F340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AA55B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68F" w14:paraId="00F10BE2" w14:textId="77777777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DA945" w14:textId="77777777" w:rsidR="0075268F" w:rsidRDefault="00FF532E">
            <w:pPr>
              <w:pStyle w:val="24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3795C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8839" w14:textId="77777777" w:rsidR="0075268F" w:rsidRDefault="00FF532E">
            <w:pPr>
              <w:pStyle w:val="2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EFB1" w14:textId="77777777" w:rsidR="0075268F" w:rsidRDefault="00FF532E">
            <w:pPr>
              <w:pStyle w:val="24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A618184" w14:textId="77777777" w:rsidR="0075268F" w:rsidRDefault="0075268F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49B2896F" w14:textId="77777777" w:rsidR="0075268F" w:rsidRDefault="00FF532E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342480019"/>
      <w:bookmarkStart w:id="20" w:name="_Toc323379355"/>
      <w:bookmarkStart w:id="21" w:name="_Toc320099159"/>
      <w:bookmarkStart w:id="22" w:name="_Toc299967375"/>
      <w:r>
        <w:rPr>
          <w:b/>
          <w:bCs/>
          <w:iCs/>
          <w:sz w:val="24"/>
          <w:szCs w:val="24"/>
        </w:rPr>
        <w:t>3.2. Содержание разделов дисциплины</w:t>
      </w:r>
      <w:bookmarkEnd w:id="19"/>
      <w:bookmarkEnd w:id="20"/>
      <w:bookmarkEnd w:id="21"/>
      <w:bookmarkEnd w:id="22"/>
    </w:p>
    <w:tbl>
      <w:tblPr>
        <w:tblW w:w="10093" w:type="dxa"/>
        <w:tblInd w:w="-511" w:type="dxa"/>
        <w:tblLayout w:type="fixed"/>
        <w:tblLook w:val="01E0" w:firstRow="1" w:lastRow="1" w:firstColumn="1" w:lastColumn="1" w:noHBand="0" w:noVBand="0"/>
      </w:tblPr>
      <w:tblGrid>
        <w:gridCol w:w="771"/>
        <w:gridCol w:w="1908"/>
        <w:gridCol w:w="7414"/>
      </w:tblGrid>
      <w:tr w:rsidR="0075268F" w14:paraId="08C4E4DA" w14:textId="77777777">
        <w:trPr>
          <w:trHeight w:val="276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4F3C84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D181F3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7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7313A0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раздела</w:t>
            </w:r>
          </w:p>
        </w:tc>
      </w:tr>
      <w:tr w:rsidR="0075268F" w14:paraId="72593B06" w14:textId="77777777">
        <w:trPr>
          <w:trHeight w:val="276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8C3F43" w14:textId="77777777" w:rsidR="0075268F" w:rsidRDefault="007526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63AC6F" w14:textId="77777777" w:rsidR="0075268F" w:rsidRDefault="007526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DACF8D" w14:textId="77777777" w:rsidR="0075268F" w:rsidRDefault="007526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5268F" w14:paraId="0FA34E7E" w14:textId="77777777">
        <w:trPr>
          <w:trHeight w:val="98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371C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1699" w14:textId="77777777" w:rsidR="0075268F" w:rsidRDefault="00FF532E">
            <w:pPr>
              <w:widowControl w:val="0"/>
              <w:jc w:val="both"/>
            </w:pPr>
            <w:r>
              <w:rPr>
                <w:sz w:val="24"/>
                <w:szCs w:val="24"/>
              </w:rPr>
              <w:t>Введение в науку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B4DD" w14:textId="77777777" w:rsidR="0075268F" w:rsidRDefault="00FF532E">
            <w:pPr>
              <w:pStyle w:val="11"/>
              <w:ind w:left="-57"/>
            </w:pPr>
            <w:r>
              <w:t xml:space="preserve">Общие сведения о гомилетике. Проповедь в Новом Завете и ранней Церкви. Сопоставительная теория проповеди в Восточной и Западной Церкви средневековья. Развитие отечественной </w:t>
            </w:r>
            <w:proofErr w:type="spellStart"/>
            <w:r>
              <w:t>гомилетической</w:t>
            </w:r>
            <w:proofErr w:type="spellEnd"/>
            <w:r>
              <w:t xml:space="preserve"> науки. Общие понятия о проповеди. Сравнение проповеди с ораторским искусством.</w:t>
            </w:r>
          </w:p>
        </w:tc>
      </w:tr>
      <w:tr w:rsidR="0075268F" w14:paraId="7C6A47AA" w14:textId="77777777">
        <w:trPr>
          <w:trHeight w:val="55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E0D7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39E6" w14:textId="77777777" w:rsidR="0075268F" w:rsidRDefault="00FF532E">
            <w:pPr>
              <w:widowControl w:val="0"/>
              <w:jc w:val="both"/>
            </w:pPr>
            <w:r>
              <w:rPr>
                <w:sz w:val="24"/>
                <w:szCs w:val="24"/>
              </w:rPr>
              <w:t>Проповедь и проповедник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0352" w14:textId="77777777" w:rsidR="0075268F" w:rsidRDefault="00FF532E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/>
              <w:ind w:left="36"/>
              <w:jc w:val="both"/>
            </w:pPr>
            <w:r>
              <w:t>Важность личного опыта. Проповедь не только словами, но и делами. Искушение тщеславием. Внутренняя подготовка к проповедничеству.</w:t>
            </w:r>
          </w:p>
        </w:tc>
      </w:tr>
      <w:tr w:rsidR="0075268F" w14:paraId="2E975559" w14:textId="77777777">
        <w:trPr>
          <w:trHeight w:val="55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2DA9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6B42" w14:textId="77777777" w:rsidR="0075268F" w:rsidRDefault="00FF532E">
            <w:pPr>
              <w:widowControl w:val="0"/>
              <w:jc w:val="both"/>
            </w:pPr>
            <w:r>
              <w:rPr>
                <w:sz w:val="24"/>
                <w:szCs w:val="24"/>
              </w:rPr>
              <w:t>Время и место проповеди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AC06" w14:textId="77777777" w:rsidR="0075268F" w:rsidRDefault="00FF532E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36"/>
              <w:jc w:val="both"/>
              <w:rPr>
                <w:sz w:val="24"/>
              </w:rPr>
            </w:pPr>
            <w:r>
              <w:rPr>
                <w:sz w:val="24"/>
              </w:rPr>
              <w:t>Проповедь, как неотъемлемая часть Литургии. Продолжительность проповеди. Только ли амвон? Наилучшее время проповеди на Литу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гии. Проповедь на </w:t>
            </w:r>
            <w:proofErr w:type="spellStart"/>
            <w:r>
              <w:rPr>
                <w:sz w:val="24"/>
              </w:rPr>
              <w:t>неевхаристических</w:t>
            </w:r>
            <w:proofErr w:type="spellEnd"/>
            <w:r>
              <w:rPr>
                <w:sz w:val="24"/>
              </w:rPr>
              <w:t xml:space="preserve"> богослужениях. </w:t>
            </w:r>
          </w:p>
        </w:tc>
      </w:tr>
      <w:tr w:rsidR="0075268F" w14:paraId="3E718C5F" w14:textId="77777777">
        <w:trPr>
          <w:trHeight w:val="55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F1C6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2CD9" w14:textId="77777777" w:rsidR="0075268F" w:rsidRDefault="00FF53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веди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344E" w14:textId="77777777" w:rsidR="0075268F" w:rsidRDefault="00FF532E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/>
              <w:ind w:left="36"/>
              <w:jc w:val="both"/>
            </w:pPr>
            <w:r>
              <w:t xml:space="preserve">Классические формы (гомилия, слово, поучение). Разделение проповеди на </w:t>
            </w:r>
            <w:proofErr w:type="gramStart"/>
            <w:r>
              <w:t>тематическую</w:t>
            </w:r>
            <w:proofErr w:type="gramEnd"/>
            <w:r>
              <w:t xml:space="preserve"> и текстовую. Дедуктивная и индуктивная проповедь. Композиция и план.</w:t>
            </w:r>
          </w:p>
        </w:tc>
      </w:tr>
      <w:tr w:rsidR="0075268F" w14:paraId="482F068C" w14:textId="77777777">
        <w:trPr>
          <w:trHeight w:val="55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F20E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B8E2" w14:textId="77777777" w:rsidR="0075268F" w:rsidRDefault="00FF53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 подг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товки пропов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9FFA" w14:textId="77777777" w:rsidR="0075268F" w:rsidRDefault="00FF532E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/>
              <w:ind w:left="36"/>
              <w:jc w:val="both"/>
            </w:pPr>
            <w:r>
              <w:t>Проповедь как синергия. Этапы подготовки проповеди. Разработка вступления и заключения. Запись проповеди и составление личного сборника.</w:t>
            </w:r>
          </w:p>
        </w:tc>
      </w:tr>
      <w:tr w:rsidR="0075268F" w14:paraId="19592119" w14:textId="77777777">
        <w:trPr>
          <w:trHeight w:val="55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02B3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5EB3" w14:textId="77777777" w:rsidR="0075268F" w:rsidRDefault="00FF53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Произнесение проповеди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D26A" w14:textId="77777777" w:rsidR="0075268F" w:rsidRDefault="00FF532E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/>
              <w:ind w:left="36"/>
              <w:jc w:val="both"/>
            </w:pPr>
            <w:proofErr w:type="gramStart"/>
            <w:r>
              <w:t>Варианты исполнения (чтение с листа, з</w:t>
            </w:r>
            <w:r w:rsidR="00441C92">
              <w:t>аучивание наизусть, применение «шпаргалок»</w:t>
            </w:r>
            <w:r>
              <w:t>, импровизация, экспромт).</w:t>
            </w:r>
            <w:proofErr w:type="gramEnd"/>
            <w:r>
              <w:t xml:space="preserve"> Язык и стиль церковной проповеди. Владение голосом. Владение телом. Требование естественности. Допустим ли юмор в проповеди.</w:t>
            </w:r>
          </w:p>
        </w:tc>
      </w:tr>
      <w:tr w:rsidR="0075268F" w14:paraId="317CA317" w14:textId="77777777">
        <w:trPr>
          <w:trHeight w:val="557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87D7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E8B8" w14:textId="77777777" w:rsidR="0075268F" w:rsidRDefault="00FF53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Жизнь проп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веди после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изнесения.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BBB9" w14:textId="77777777" w:rsidR="0075268F" w:rsidRDefault="00FF532E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/>
              <w:ind w:left="36"/>
              <w:jc w:val="both"/>
            </w:pPr>
            <w:r>
              <w:t>Типичные и нетипичные ошибки проповедника. Обратная связь с паствой. Трансляция или публикация проповеди в интернете.</w:t>
            </w:r>
          </w:p>
        </w:tc>
      </w:tr>
    </w:tbl>
    <w:p w14:paraId="15897F00" w14:textId="77777777" w:rsidR="0075268F" w:rsidRDefault="0075268F">
      <w:pPr>
        <w:jc w:val="both"/>
        <w:rPr>
          <w:sz w:val="32"/>
          <w:szCs w:val="32"/>
        </w:rPr>
      </w:pPr>
    </w:p>
    <w:p w14:paraId="56D9EE14" w14:textId="77777777" w:rsidR="0075268F" w:rsidRDefault="0075268F">
      <w:pPr>
        <w:widowControl w:val="0"/>
        <w:jc w:val="both"/>
        <w:rPr>
          <w:sz w:val="32"/>
          <w:szCs w:val="32"/>
        </w:rPr>
      </w:pPr>
    </w:p>
    <w:p w14:paraId="018F4F42" w14:textId="77777777" w:rsidR="0075268F" w:rsidRDefault="00FF532E">
      <w:pPr>
        <w:widowControl w:val="0"/>
        <w:tabs>
          <w:tab w:val="left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>
        <w:rPr>
          <w:b/>
          <w:sz w:val="24"/>
          <w:szCs w:val="28"/>
        </w:rPr>
        <w:lastRenderedPageBreak/>
        <w:t>3.3. Лекции</w:t>
      </w:r>
      <w:bookmarkEnd w:id="23"/>
    </w:p>
    <w:tbl>
      <w:tblPr>
        <w:tblW w:w="9557" w:type="dxa"/>
        <w:jc w:val="center"/>
        <w:tblLayout w:type="fixed"/>
        <w:tblLook w:val="0000" w:firstRow="0" w:lastRow="0" w:firstColumn="0" w:lastColumn="0" w:noHBand="0" w:noVBand="0"/>
      </w:tblPr>
      <w:tblGrid>
        <w:gridCol w:w="1052"/>
        <w:gridCol w:w="7371"/>
        <w:gridCol w:w="1134"/>
      </w:tblGrid>
      <w:tr w:rsidR="0075268F" w14:paraId="01E8A7DF" w14:textId="77777777">
        <w:trPr>
          <w:tblHeader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E05038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5726BDB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A08B25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лекций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06FB70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</w:tr>
      <w:tr w:rsidR="0075268F" w14:paraId="1633660D" w14:textId="77777777">
        <w:trPr>
          <w:trHeight w:val="2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CC19E" w14:textId="77777777" w:rsidR="0075268F" w:rsidRDefault="00FF532E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CBFAA" w14:textId="77777777" w:rsidR="0075268F" w:rsidRPr="00564537" w:rsidRDefault="00FF53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78"/>
              <w:jc w:val="both"/>
              <w:rPr>
                <w:sz w:val="24"/>
                <w:szCs w:val="24"/>
              </w:rPr>
            </w:pPr>
            <w:r w:rsidRPr="00564537">
              <w:rPr>
                <w:sz w:val="24"/>
                <w:szCs w:val="24"/>
              </w:rPr>
              <w:t xml:space="preserve">Общие сведения о гомилетике.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1B181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2C0E9703" w14:textId="77777777">
        <w:trPr>
          <w:trHeight w:val="2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BF70" w14:textId="77777777" w:rsidR="0075268F" w:rsidRDefault="0075268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06CE" w14:textId="77777777" w:rsidR="0075268F" w:rsidRPr="00564537" w:rsidRDefault="00FF53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78"/>
              <w:jc w:val="both"/>
              <w:rPr>
                <w:sz w:val="24"/>
                <w:szCs w:val="24"/>
              </w:rPr>
            </w:pPr>
            <w:r w:rsidRPr="00564537">
              <w:rPr>
                <w:sz w:val="24"/>
                <w:szCs w:val="24"/>
              </w:rPr>
              <w:t xml:space="preserve">Общие понятия о проповеди.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8BB85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21800522" w14:textId="77777777">
        <w:trPr>
          <w:trHeight w:val="2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22AF" w14:textId="77777777" w:rsidR="0075268F" w:rsidRDefault="00FF532E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3702F" w14:textId="77777777" w:rsidR="0075268F" w:rsidRPr="00564537" w:rsidRDefault="00FF53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78"/>
              <w:jc w:val="both"/>
              <w:rPr>
                <w:sz w:val="24"/>
                <w:szCs w:val="24"/>
              </w:rPr>
            </w:pPr>
            <w:r w:rsidRPr="00564537">
              <w:rPr>
                <w:sz w:val="24"/>
                <w:szCs w:val="24"/>
              </w:rPr>
              <w:t>Внутренняя подготовка к проповедничеству.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3A866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64EB62D5" w14:textId="77777777">
        <w:trPr>
          <w:trHeight w:val="20"/>
          <w:jc w:val="center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1A60B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DE49" w14:textId="77777777" w:rsidR="0075268F" w:rsidRPr="00564537" w:rsidRDefault="00FF53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78"/>
              <w:jc w:val="both"/>
              <w:rPr>
                <w:sz w:val="24"/>
                <w:szCs w:val="24"/>
              </w:rPr>
            </w:pPr>
            <w:r w:rsidRPr="00564537">
              <w:rPr>
                <w:sz w:val="24"/>
                <w:szCs w:val="24"/>
              </w:rPr>
              <w:t>Дедуктивная и индуктивная проповедь.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5011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42B3E580" w14:textId="77777777">
        <w:trPr>
          <w:trHeight w:val="20"/>
          <w:jc w:val="center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B6A3C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74601" w14:textId="77777777" w:rsidR="0075268F" w:rsidRPr="00564537" w:rsidRDefault="00FF53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78"/>
              <w:jc w:val="both"/>
              <w:rPr>
                <w:sz w:val="24"/>
                <w:szCs w:val="24"/>
              </w:rPr>
            </w:pPr>
            <w:r w:rsidRPr="00564537">
              <w:rPr>
                <w:sz w:val="24"/>
                <w:szCs w:val="24"/>
              </w:rPr>
              <w:t xml:space="preserve">Проповедь как синергия.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575C5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3B7DE0E6" w14:textId="77777777">
        <w:trPr>
          <w:trHeight w:val="20"/>
          <w:jc w:val="center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3EBD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86F7" w14:textId="77777777" w:rsidR="0075268F" w:rsidRPr="00564537" w:rsidRDefault="00FF53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78"/>
              <w:jc w:val="both"/>
              <w:rPr>
                <w:sz w:val="24"/>
                <w:szCs w:val="24"/>
              </w:rPr>
            </w:pPr>
            <w:r w:rsidRPr="00564537">
              <w:rPr>
                <w:sz w:val="24"/>
                <w:szCs w:val="24"/>
              </w:rPr>
              <w:t>Типичные и нетипичные ошибки проповедника.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954F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06675D03" w14:textId="77777777">
        <w:trPr>
          <w:trHeight w:val="2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9B24A" w14:textId="77777777" w:rsidR="0075268F" w:rsidRDefault="00FF532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BFD0" w14:textId="77777777" w:rsidR="0075268F" w:rsidRDefault="0075268F">
            <w:pPr>
              <w:pStyle w:val="Default"/>
              <w:widowControl w:val="0"/>
              <w:rPr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5CDD" w14:textId="77777777" w:rsidR="0075268F" w:rsidRDefault="00FF532E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14:paraId="4667DD95" w14:textId="77777777" w:rsidR="0075268F" w:rsidRDefault="0075268F">
      <w:pPr>
        <w:widowControl w:val="0"/>
        <w:tabs>
          <w:tab w:val="left" w:pos="360"/>
          <w:tab w:val="left" w:pos="414"/>
          <w:tab w:val="left" w:pos="3798"/>
        </w:tabs>
        <w:outlineLvl w:val="0"/>
        <w:rPr>
          <w:bCs/>
          <w:iCs/>
          <w:sz w:val="24"/>
          <w:szCs w:val="24"/>
        </w:rPr>
      </w:pPr>
      <w:bookmarkStart w:id="24" w:name="_Toc299967378"/>
      <w:bookmarkStart w:id="25" w:name="_Toc320099162"/>
      <w:bookmarkStart w:id="26" w:name="_Toc424282375"/>
    </w:p>
    <w:p w14:paraId="19AC7E63" w14:textId="77777777" w:rsidR="0075268F" w:rsidRDefault="00FF532E">
      <w:pPr>
        <w:widowControl w:val="0"/>
        <w:tabs>
          <w:tab w:val="left" w:pos="360"/>
          <w:tab w:val="left" w:pos="414"/>
          <w:tab w:val="left" w:pos="3798"/>
        </w:tabs>
        <w:jc w:val="center"/>
        <w:outlineLvl w:val="0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3.4. </w:t>
      </w:r>
      <w:r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Layout w:type="fixed"/>
        <w:tblLook w:val="0000" w:firstRow="0" w:lastRow="0" w:firstColumn="0" w:lastColumn="0" w:noHBand="0" w:noVBand="0"/>
      </w:tblPr>
      <w:tblGrid>
        <w:gridCol w:w="1052"/>
        <w:gridCol w:w="7371"/>
        <w:gridCol w:w="1134"/>
      </w:tblGrid>
      <w:tr w:rsidR="0075268F" w14:paraId="1D801857" w14:textId="77777777">
        <w:trPr>
          <w:tblHeader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796CF7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125600C5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685285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Наименование </w:t>
            </w:r>
            <w:r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3280B3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</w:tr>
      <w:tr w:rsidR="0075268F" w14:paraId="0A9FBED7" w14:textId="77777777">
        <w:trPr>
          <w:trHeight w:val="2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75C1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5722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Проповедь в Новом Завете и ранней Церкви.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B460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09425771" w14:textId="77777777">
        <w:trPr>
          <w:trHeight w:val="2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EA2A" w14:textId="77777777" w:rsidR="0075268F" w:rsidRDefault="0075268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C1F9B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Сопоставительная теория проповеди в Восточной и Западной Церкви средневековья.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48AF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19D56A73" w14:textId="77777777">
        <w:trPr>
          <w:trHeight w:val="2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32E3" w14:textId="77777777" w:rsidR="0075268F" w:rsidRDefault="0075268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0815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отечественной </w:t>
            </w:r>
            <w:proofErr w:type="spellStart"/>
            <w:r>
              <w:rPr>
                <w:sz w:val="24"/>
                <w:szCs w:val="24"/>
              </w:rPr>
              <w:t>гомилетической</w:t>
            </w:r>
            <w:proofErr w:type="spellEnd"/>
            <w:r>
              <w:rPr>
                <w:sz w:val="24"/>
                <w:szCs w:val="24"/>
              </w:rPr>
              <w:t xml:space="preserve"> науки.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CA65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7F5D369F" w14:textId="77777777">
        <w:trPr>
          <w:trHeight w:val="2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700E" w14:textId="77777777" w:rsidR="0075268F" w:rsidRDefault="0075268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9E5A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проповеди с ораторским искусством.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D7A9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41AD21DC" w14:textId="77777777">
        <w:trPr>
          <w:trHeight w:val="2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75DC" w14:textId="77777777" w:rsidR="0075268F" w:rsidRDefault="00FF532E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5BC2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Проповедь не только словами, но и делами.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7C4FF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3B519FD3" w14:textId="77777777">
        <w:trPr>
          <w:trHeight w:val="2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C9BE" w14:textId="77777777" w:rsidR="0075268F" w:rsidRDefault="0075268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0492D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Искушение тщеславием.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244E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0A8D0E8F" w14:textId="77777777">
        <w:trPr>
          <w:trHeight w:val="2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332D" w14:textId="77777777" w:rsidR="0075268F" w:rsidRDefault="00FF532E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10CE" w14:textId="77777777" w:rsidR="0075268F" w:rsidRDefault="005645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Проповедь</w:t>
            </w:r>
            <w:r w:rsidR="00FF532E">
              <w:rPr>
                <w:sz w:val="24"/>
                <w:szCs w:val="24"/>
              </w:rPr>
              <w:t xml:space="preserve"> как неотъемлемая часть Литургии.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5EF2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2275F648" w14:textId="77777777">
        <w:trPr>
          <w:trHeight w:val="2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4309B" w14:textId="77777777" w:rsidR="0075268F" w:rsidRDefault="0075268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98E09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проповеди. Только ли амвон?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AE668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1D80E459" w14:textId="77777777">
        <w:trPr>
          <w:trHeight w:val="2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DB1C" w14:textId="77777777" w:rsidR="0075268F" w:rsidRDefault="0075268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886E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Наилучшее время проповеди на Литургии.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B3D5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4540C570" w14:textId="77777777">
        <w:trPr>
          <w:trHeight w:val="2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4E872" w14:textId="77777777" w:rsidR="0075268F" w:rsidRDefault="0075268F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4D82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Проповедь на </w:t>
            </w:r>
            <w:proofErr w:type="spellStart"/>
            <w:r>
              <w:rPr>
                <w:sz w:val="24"/>
                <w:szCs w:val="24"/>
              </w:rPr>
              <w:t>неевхаристических</w:t>
            </w:r>
            <w:proofErr w:type="spellEnd"/>
            <w:r>
              <w:rPr>
                <w:sz w:val="24"/>
                <w:szCs w:val="24"/>
              </w:rPr>
              <w:t xml:space="preserve"> богослужениях.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43E1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5FBB2B77" w14:textId="77777777">
        <w:trPr>
          <w:trHeight w:val="2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2417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6E5C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Классические формы (гомилия, слово, поучение). Разделение проп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веди на </w:t>
            </w:r>
            <w:proofErr w:type="gramStart"/>
            <w:r>
              <w:rPr>
                <w:sz w:val="24"/>
                <w:szCs w:val="24"/>
              </w:rPr>
              <w:t>тематическую</w:t>
            </w:r>
            <w:proofErr w:type="gramEnd"/>
            <w:r>
              <w:rPr>
                <w:sz w:val="24"/>
                <w:szCs w:val="24"/>
              </w:rPr>
              <w:t xml:space="preserve"> и текстовую.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27764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6BF58ACD" w14:textId="77777777">
        <w:trPr>
          <w:trHeight w:val="2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630D" w14:textId="77777777" w:rsidR="0075268F" w:rsidRDefault="007526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B5FF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Композиция и план.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F464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2A3F1CDF" w14:textId="77777777">
        <w:trPr>
          <w:trHeight w:val="20"/>
          <w:jc w:val="center"/>
        </w:trPr>
        <w:tc>
          <w:tcPr>
            <w:tcW w:w="10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B895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80B5C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подготовки проповеди.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C374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4E44D753" w14:textId="77777777">
        <w:trPr>
          <w:trHeight w:val="20"/>
          <w:jc w:val="center"/>
        </w:trPr>
        <w:tc>
          <w:tcPr>
            <w:tcW w:w="1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67C9" w14:textId="77777777" w:rsidR="0075268F" w:rsidRDefault="007526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5C83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вступления и заключения.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70D45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45E2F998" w14:textId="77777777">
        <w:trPr>
          <w:trHeight w:val="20"/>
          <w:jc w:val="center"/>
        </w:trPr>
        <w:tc>
          <w:tcPr>
            <w:tcW w:w="1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5B07" w14:textId="77777777" w:rsidR="0075268F" w:rsidRDefault="007526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1E725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проповеди и составление личного сборника.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5AD9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1C670179" w14:textId="77777777">
        <w:trPr>
          <w:trHeight w:val="20"/>
          <w:jc w:val="center"/>
        </w:trPr>
        <w:tc>
          <w:tcPr>
            <w:tcW w:w="1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0FFD" w14:textId="77777777" w:rsidR="0075268F" w:rsidRDefault="007526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3998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Варианты исполнения (чтение с листа, заучивание наизусть, прим</w:t>
            </w:r>
            <w:r>
              <w:rPr>
                <w:sz w:val="24"/>
                <w:szCs w:val="24"/>
              </w:rPr>
              <w:t>е</w:t>
            </w:r>
            <w:r w:rsidR="00564537">
              <w:rPr>
                <w:sz w:val="24"/>
                <w:szCs w:val="24"/>
              </w:rPr>
              <w:t>нение «шпаргалок»</w:t>
            </w:r>
            <w:r>
              <w:rPr>
                <w:sz w:val="24"/>
                <w:szCs w:val="24"/>
              </w:rPr>
              <w:t xml:space="preserve">, импровизация, экспромт). 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7081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4B3D3711" w14:textId="77777777">
        <w:trPr>
          <w:trHeight w:val="20"/>
          <w:jc w:val="center"/>
        </w:trPr>
        <w:tc>
          <w:tcPr>
            <w:tcW w:w="10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3522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31958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 и стиль церковной проповеди.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FD17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42A8E2BE" w14:textId="77777777">
        <w:trPr>
          <w:trHeight w:val="20"/>
          <w:jc w:val="center"/>
        </w:trPr>
        <w:tc>
          <w:tcPr>
            <w:tcW w:w="1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6D9B" w14:textId="77777777" w:rsidR="0075268F" w:rsidRDefault="007526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9267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голосом.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2AA6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51DFD9D1" w14:textId="77777777">
        <w:trPr>
          <w:trHeight w:val="20"/>
          <w:jc w:val="center"/>
        </w:trPr>
        <w:tc>
          <w:tcPr>
            <w:tcW w:w="1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F74F4" w14:textId="77777777" w:rsidR="0075268F" w:rsidRDefault="007526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9DFD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телом.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DB95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4FE9424E" w14:textId="77777777">
        <w:trPr>
          <w:trHeight w:val="20"/>
          <w:jc w:val="center"/>
        </w:trPr>
        <w:tc>
          <w:tcPr>
            <w:tcW w:w="1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3F5FA" w14:textId="77777777" w:rsidR="0075268F" w:rsidRDefault="007526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437F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естественности.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A4A83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17C04BEE" w14:textId="77777777">
        <w:trPr>
          <w:trHeight w:val="20"/>
          <w:jc w:val="center"/>
        </w:trPr>
        <w:tc>
          <w:tcPr>
            <w:tcW w:w="1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18573" w14:textId="77777777" w:rsidR="0075268F" w:rsidRDefault="007526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61D2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 ли юмор в проповеди.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9559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708463CA" w14:textId="77777777">
        <w:trPr>
          <w:trHeight w:val="20"/>
          <w:jc w:val="center"/>
        </w:trPr>
        <w:tc>
          <w:tcPr>
            <w:tcW w:w="10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9FB5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D013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Обратная связь с паствой.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4345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05601B41" w14:textId="77777777">
        <w:trPr>
          <w:trHeight w:val="20"/>
          <w:jc w:val="center"/>
        </w:trPr>
        <w:tc>
          <w:tcPr>
            <w:tcW w:w="1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1F4A" w14:textId="77777777" w:rsidR="0075268F" w:rsidRDefault="007526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2ABB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Трансляция или публикация проповеди в интернете.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2166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7CCF52C6" w14:textId="77777777">
        <w:trPr>
          <w:trHeight w:val="2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2DE1" w14:textId="77777777" w:rsidR="0075268F" w:rsidRDefault="00FF532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0375" w14:textId="77777777" w:rsidR="0075268F" w:rsidRDefault="0075268F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C5680" w14:textId="77777777" w:rsidR="0075268F" w:rsidRDefault="00FF532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</w:tbl>
    <w:p w14:paraId="38A773CF" w14:textId="77777777" w:rsidR="0075268F" w:rsidRDefault="0075268F">
      <w:pPr>
        <w:widowControl w:val="0"/>
        <w:tabs>
          <w:tab w:val="left" w:pos="782"/>
        </w:tabs>
        <w:jc w:val="center"/>
        <w:outlineLvl w:val="1"/>
        <w:rPr>
          <w:b/>
          <w:bCs/>
          <w:iCs/>
          <w:sz w:val="28"/>
          <w:szCs w:val="28"/>
        </w:rPr>
      </w:pPr>
    </w:p>
    <w:p w14:paraId="0B12AC09" w14:textId="77777777" w:rsidR="0075268F" w:rsidRDefault="0075268F">
      <w:pPr>
        <w:widowControl w:val="0"/>
        <w:tabs>
          <w:tab w:val="left" w:pos="782"/>
        </w:tabs>
        <w:jc w:val="center"/>
        <w:outlineLvl w:val="1"/>
        <w:rPr>
          <w:b/>
          <w:bCs/>
          <w:i/>
          <w:iCs/>
          <w:sz w:val="24"/>
          <w:szCs w:val="24"/>
        </w:rPr>
      </w:pPr>
    </w:p>
    <w:p w14:paraId="665E94F5" w14:textId="77777777" w:rsidR="0075268F" w:rsidRDefault="00FF532E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3.5. Образовательная деятельность в форме практической подготовки</w:t>
      </w:r>
    </w:p>
    <w:tbl>
      <w:tblPr>
        <w:tblW w:w="9557" w:type="dxa"/>
        <w:jc w:val="center"/>
        <w:tblLayout w:type="fixed"/>
        <w:tblLook w:val="0000" w:firstRow="0" w:lastRow="0" w:firstColumn="0" w:lastColumn="0" w:noHBand="0" w:noVBand="0"/>
      </w:tblPr>
      <w:tblGrid>
        <w:gridCol w:w="1052"/>
        <w:gridCol w:w="7371"/>
        <w:gridCol w:w="1134"/>
      </w:tblGrid>
      <w:tr w:rsidR="0075268F" w14:paraId="193E4B87" w14:textId="77777777">
        <w:trPr>
          <w:tblHeader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8563FA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79595A03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DF3061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элемента практической подготовки</w:t>
            </w:r>
            <w:r>
              <w:rPr>
                <w:bCs/>
                <w:iCs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4FECDA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</w:tr>
      <w:tr w:rsidR="0075268F" w14:paraId="65E7CDB4" w14:textId="77777777">
        <w:trPr>
          <w:trHeight w:val="2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35D7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2AA3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конспект тематической проповеди, опираясь на одну из глав Основ социальной концепции Русской Православной Церкви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A652A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268F" w14:paraId="5AFFEEC7" w14:textId="77777777">
        <w:trPr>
          <w:trHeight w:val="2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5D3E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C7BF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Подберите индуктивные проповеди современных священников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FDB61" w14:textId="77777777" w:rsidR="0075268F" w:rsidRDefault="00FF532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5268F" w14:paraId="6E89F8CA" w14:textId="77777777">
        <w:trPr>
          <w:trHeight w:val="2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40A1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42F63" w14:textId="77777777" w:rsidR="0075268F" w:rsidRDefault="00FF532E">
            <w:pPr>
              <w:pStyle w:val="af"/>
              <w:widowControl w:val="0"/>
              <w:jc w:val="both"/>
            </w:pPr>
            <w:r>
              <w:t>Представьте анализ вступления и заключительной части проповеди одного из современных проповедников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CD11" w14:textId="77777777" w:rsidR="0075268F" w:rsidRDefault="00FF532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5268F" w14:paraId="73D21DFD" w14:textId="77777777">
        <w:trPr>
          <w:trHeight w:val="20"/>
          <w:jc w:val="center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41B6" w14:textId="77777777" w:rsidR="0075268F" w:rsidRDefault="00FF53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7C55A" w14:textId="77777777" w:rsidR="0075268F" w:rsidRDefault="00FF532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Предложите набор жестов и интонационные акценты по тексту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бранной проповеди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C632" w14:textId="77777777" w:rsidR="0075268F" w:rsidRDefault="00FF532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5268F" w14:paraId="4E489D78" w14:textId="77777777">
        <w:trPr>
          <w:trHeight w:val="2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56B18" w14:textId="77777777" w:rsidR="0075268F" w:rsidRDefault="00FF532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5F0C" w14:textId="77777777" w:rsidR="0075268F" w:rsidRDefault="0075268F">
            <w:pPr>
              <w:pStyle w:val="Default"/>
              <w:widowControl w:val="0"/>
              <w:rPr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D1558" w14:textId="77777777" w:rsidR="0075268F" w:rsidRDefault="00FF532E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14:paraId="52CDEFE4" w14:textId="77777777" w:rsidR="0075268F" w:rsidRDefault="0075268F">
      <w:pPr>
        <w:widowControl w:val="0"/>
        <w:jc w:val="center"/>
        <w:rPr>
          <w:b/>
          <w:sz w:val="24"/>
          <w:szCs w:val="24"/>
        </w:rPr>
      </w:pPr>
    </w:p>
    <w:p w14:paraId="4178DBDD" w14:textId="77777777" w:rsidR="0075268F" w:rsidRDefault="00FF532E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Учебно-методическое обеспечение дисциплины</w:t>
      </w:r>
    </w:p>
    <w:p w14:paraId="5497858D" w14:textId="77777777" w:rsidR="0075268F" w:rsidRDefault="00FF532E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4.1. Учебная литература</w:t>
      </w:r>
    </w:p>
    <w:p w14:paraId="53EB4B03" w14:textId="77777777" w:rsidR="0075268F" w:rsidRDefault="00FF532E">
      <w:pPr>
        <w:keepNext/>
        <w:widowControl w:val="0"/>
        <w:numPr>
          <w:ilvl w:val="0"/>
          <w:numId w:val="4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proofErr w:type="spellStart"/>
      <w:r>
        <w:rPr>
          <w:sz w:val="24"/>
          <w:szCs w:val="28"/>
        </w:rPr>
        <w:t>Аверкий</w:t>
      </w:r>
      <w:proofErr w:type="spellEnd"/>
      <w:r>
        <w:rPr>
          <w:sz w:val="24"/>
          <w:szCs w:val="28"/>
        </w:rPr>
        <w:t xml:space="preserve"> (</w:t>
      </w:r>
      <w:proofErr w:type="spellStart"/>
      <w:r>
        <w:rPr>
          <w:sz w:val="24"/>
          <w:szCs w:val="28"/>
        </w:rPr>
        <w:t>Таушев</w:t>
      </w:r>
      <w:proofErr w:type="spellEnd"/>
      <w:r>
        <w:rPr>
          <w:sz w:val="24"/>
          <w:szCs w:val="28"/>
        </w:rPr>
        <w:t xml:space="preserve">), </w:t>
      </w:r>
      <w:proofErr w:type="spellStart"/>
      <w:r>
        <w:rPr>
          <w:sz w:val="24"/>
          <w:szCs w:val="28"/>
        </w:rPr>
        <w:t>архиеп</w:t>
      </w:r>
      <w:proofErr w:type="spellEnd"/>
      <w:r>
        <w:rPr>
          <w:sz w:val="24"/>
          <w:szCs w:val="28"/>
        </w:rPr>
        <w:t>. Руководство по гомилетике : учеб</w:t>
      </w:r>
      <w:proofErr w:type="gramStart"/>
      <w:r>
        <w:rPr>
          <w:sz w:val="24"/>
          <w:szCs w:val="28"/>
        </w:rPr>
        <w:t>.</w:t>
      </w:r>
      <w:proofErr w:type="gramEnd"/>
      <w:r>
        <w:rPr>
          <w:sz w:val="24"/>
          <w:szCs w:val="28"/>
        </w:rPr>
        <w:t xml:space="preserve"> </w:t>
      </w:r>
      <w:proofErr w:type="gramStart"/>
      <w:r>
        <w:rPr>
          <w:sz w:val="24"/>
          <w:szCs w:val="28"/>
        </w:rPr>
        <w:t>п</w:t>
      </w:r>
      <w:proofErr w:type="gramEnd"/>
      <w:r>
        <w:rPr>
          <w:sz w:val="24"/>
          <w:szCs w:val="28"/>
        </w:rPr>
        <w:t xml:space="preserve">особие / </w:t>
      </w:r>
      <w:proofErr w:type="spellStart"/>
      <w:r>
        <w:rPr>
          <w:sz w:val="24"/>
          <w:szCs w:val="28"/>
        </w:rPr>
        <w:t>Аверкий</w:t>
      </w:r>
      <w:proofErr w:type="spellEnd"/>
      <w:r>
        <w:rPr>
          <w:sz w:val="24"/>
          <w:szCs w:val="28"/>
        </w:rPr>
        <w:t xml:space="preserve"> (</w:t>
      </w:r>
      <w:proofErr w:type="spellStart"/>
      <w:r>
        <w:rPr>
          <w:sz w:val="24"/>
          <w:szCs w:val="28"/>
        </w:rPr>
        <w:t>Таушев</w:t>
      </w:r>
      <w:proofErr w:type="spellEnd"/>
      <w:r>
        <w:rPr>
          <w:sz w:val="24"/>
          <w:szCs w:val="28"/>
        </w:rPr>
        <w:t>). - М.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ПСТБИ, 2001. - 142 с. </w:t>
      </w:r>
    </w:p>
    <w:p w14:paraId="04A9954D" w14:textId="77777777" w:rsidR="0075268F" w:rsidRDefault="00FF532E">
      <w:pPr>
        <w:keepNext/>
        <w:widowControl w:val="0"/>
        <w:numPr>
          <w:ilvl w:val="0"/>
          <w:numId w:val="4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>
        <w:rPr>
          <w:sz w:val="24"/>
          <w:szCs w:val="28"/>
        </w:rPr>
        <w:t>Барсов, Н. И. Из истории христианской проповеди в IV веке: представители нравственно-аскетического типа проповеди в IV веке на востоке. - Харьков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б.и., 1889. - 78 с. – URL: http://biblioclub.ru/index.php?page=book&amp;id=75391. - Текст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электронный.</w:t>
      </w:r>
    </w:p>
    <w:p w14:paraId="78D14AF7" w14:textId="77777777" w:rsidR="0075268F" w:rsidRDefault="00FF532E">
      <w:pPr>
        <w:numPr>
          <w:ilvl w:val="0"/>
          <w:numId w:val="4"/>
        </w:numPr>
        <w:ind w:left="0" w:firstLine="567"/>
        <w:rPr>
          <w:sz w:val="24"/>
          <w:szCs w:val="28"/>
        </w:rPr>
      </w:pPr>
      <w:r>
        <w:rPr>
          <w:sz w:val="24"/>
          <w:szCs w:val="28"/>
        </w:rPr>
        <w:t>Барсов, Н.И. Из истории христианской проповеди в IV веке: представители нравственно-аскетического типа проповеди в IV веке на востоке / Н.И. Барсов. - Харьков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б.и., 1889. - 78 с. - ISBN 978-5-4460-0386-0. - [Электронный ресурс]. - URL: http://biblioclub.ru/index.php?page=book&amp;id=75391.</w:t>
      </w:r>
    </w:p>
    <w:p w14:paraId="1035D514" w14:textId="77777777" w:rsidR="0075268F" w:rsidRDefault="00FF532E">
      <w:pPr>
        <w:keepNext/>
        <w:widowControl w:val="0"/>
        <w:numPr>
          <w:ilvl w:val="0"/>
          <w:numId w:val="4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proofErr w:type="spellStart"/>
      <w:r>
        <w:rPr>
          <w:sz w:val="24"/>
          <w:szCs w:val="28"/>
        </w:rPr>
        <w:t>Бурега</w:t>
      </w:r>
      <w:proofErr w:type="spellEnd"/>
      <w:r>
        <w:rPr>
          <w:sz w:val="24"/>
          <w:szCs w:val="28"/>
        </w:rPr>
        <w:t>, В. В. Гомилетика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учебник бакалавра теологии / В. В. </w:t>
      </w:r>
      <w:proofErr w:type="spellStart"/>
      <w:r>
        <w:rPr>
          <w:sz w:val="24"/>
          <w:szCs w:val="28"/>
        </w:rPr>
        <w:t>Бурега</w:t>
      </w:r>
      <w:proofErr w:type="spellEnd"/>
      <w:r>
        <w:rPr>
          <w:sz w:val="24"/>
          <w:szCs w:val="28"/>
        </w:rPr>
        <w:t xml:space="preserve">, </w:t>
      </w:r>
      <w:proofErr w:type="spellStart"/>
      <w:r>
        <w:rPr>
          <w:sz w:val="24"/>
          <w:szCs w:val="28"/>
        </w:rPr>
        <w:t>архим</w:t>
      </w:r>
      <w:proofErr w:type="spellEnd"/>
      <w:r>
        <w:rPr>
          <w:sz w:val="24"/>
          <w:szCs w:val="28"/>
        </w:rPr>
        <w:t xml:space="preserve">. </w:t>
      </w:r>
      <w:proofErr w:type="spellStart"/>
      <w:r>
        <w:rPr>
          <w:sz w:val="24"/>
          <w:szCs w:val="28"/>
        </w:rPr>
        <w:t>Симеон</w:t>
      </w:r>
      <w:proofErr w:type="spellEnd"/>
      <w:r>
        <w:rPr>
          <w:sz w:val="24"/>
          <w:szCs w:val="28"/>
        </w:rPr>
        <w:t xml:space="preserve"> (</w:t>
      </w:r>
      <w:proofErr w:type="spellStart"/>
      <w:r>
        <w:rPr>
          <w:sz w:val="24"/>
          <w:szCs w:val="28"/>
        </w:rPr>
        <w:t>Томачинский</w:t>
      </w:r>
      <w:proofErr w:type="spellEnd"/>
      <w:r>
        <w:rPr>
          <w:sz w:val="24"/>
          <w:szCs w:val="28"/>
        </w:rPr>
        <w:t>). - Москва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Общецерк</w:t>
      </w:r>
      <w:proofErr w:type="spellEnd"/>
      <w:r>
        <w:rPr>
          <w:sz w:val="24"/>
          <w:szCs w:val="28"/>
        </w:rPr>
        <w:t xml:space="preserve">. аспирантура и докторантура им. </w:t>
      </w:r>
      <w:proofErr w:type="spellStart"/>
      <w:r>
        <w:rPr>
          <w:sz w:val="24"/>
          <w:szCs w:val="28"/>
        </w:rPr>
        <w:t>свв</w:t>
      </w:r>
      <w:proofErr w:type="spellEnd"/>
      <w:r>
        <w:rPr>
          <w:sz w:val="24"/>
          <w:szCs w:val="28"/>
        </w:rPr>
        <w:t xml:space="preserve">. </w:t>
      </w:r>
      <w:proofErr w:type="spellStart"/>
      <w:r>
        <w:rPr>
          <w:sz w:val="24"/>
          <w:szCs w:val="28"/>
        </w:rPr>
        <w:t>ра</w:t>
      </w:r>
      <w:r>
        <w:rPr>
          <w:sz w:val="24"/>
          <w:szCs w:val="28"/>
        </w:rPr>
        <w:t>в</w:t>
      </w:r>
      <w:r>
        <w:rPr>
          <w:sz w:val="24"/>
          <w:szCs w:val="28"/>
        </w:rPr>
        <w:t>ноап</w:t>
      </w:r>
      <w:proofErr w:type="spellEnd"/>
      <w:r>
        <w:rPr>
          <w:sz w:val="24"/>
          <w:szCs w:val="28"/>
        </w:rPr>
        <w:t>. Кирилла и Мефодия</w:t>
      </w:r>
      <w:proofErr w:type="gramStart"/>
      <w:r>
        <w:rPr>
          <w:sz w:val="24"/>
          <w:szCs w:val="28"/>
        </w:rPr>
        <w:t xml:space="preserve"> ;</w:t>
      </w:r>
      <w:proofErr w:type="gramEnd"/>
      <w:r>
        <w:rPr>
          <w:sz w:val="24"/>
          <w:szCs w:val="28"/>
        </w:rPr>
        <w:t xml:space="preserve"> ИД "Познание", 2018. - 452 с. </w:t>
      </w:r>
    </w:p>
    <w:p w14:paraId="7C3C10BE" w14:textId="77777777" w:rsidR="0075268F" w:rsidRDefault="00FF532E">
      <w:pPr>
        <w:keepNext/>
        <w:widowControl w:val="0"/>
        <w:numPr>
          <w:ilvl w:val="0"/>
          <w:numId w:val="4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Собрание русских проповедей / сост. А. А. </w:t>
      </w:r>
      <w:proofErr w:type="spellStart"/>
      <w:r>
        <w:rPr>
          <w:sz w:val="24"/>
          <w:szCs w:val="28"/>
        </w:rPr>
        <w:t>Радолинский</w:t>
      </w:r>
      <w:proofErr w:type="spellEnd"/>
      <w:r>
        <w:rPr>
          <w:sz w:val="24"/>
          <w:szCs w:val="28"/>
        </w:rPr>
        <w:t xml:space="preserve">. - Будапешт: Тип. Мартина </w:t>
      </w:r>
      <w:proofErr w:type="spellStart"/>
      <w:r>
        <w:rPr>
          <w:sz w:val="24"/>
          <w:szCs w:val="28"/>
        </w:rPr>
        <w:t>Баго</w:t>
      </w:r>
      <w:proofErr w:type="spellEnd"/>
      <w:r>
        <w:rPr>
          <w:sz w:val="24"/>
          <w:szCs w:val="28"/>
        </w:rPr>
        <w:t>, 1852. - Т. 1. - 138 с. – URL:http://biblioclub.ru/index.php?page=book&amp;id=101257 . - Текст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электронный.</w:t>
      </w:r>
    </w:p>
    <w:p w14:paraId="275B36DF" w14:textId="77777777" w:rsidR="0075268F" w:rsidRDefault="00FF532E">
      <w:pPr>
        <w:numPr>
          <w:ilvl w:val="0"/>
          <w:numId w:val="4"/>
        </w:numPr>
        <w:ind w:left="0" w:firstLine="567"/>
        <w:rPr>
          <w:sz w:val="24"/>
          <w:szCs w:val="28"/>
        </w:rPr>
      </w:pPr>
      <w:r>
        <w:rPr>
          <w:sz w:val="24"/>
          <w:szCs w:val="28"/>
        </w:rPr>
        <w:t xml:space="preserve">Собрание русских проповедей / сост. А.А. </w:t>
      </w:r>
      <w:proofErr w:type="spellStart"/>
      <w:r>
        <w:rPr>
          <w:sz w:val="24"/>
          <w:szCs w:val="28"/>
        </w:rPr>
        <w:t>Радолинский</w:t>
      </w:r>
      <w:proofErr w:type="spellEnd"/>
      <w:r>
        <w:rPr>
          <w:sz w:val="24"/>
          <w:szCs w:val="28"/>
        </w:rPr>
        <w:t>. - Будапешт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Тип</w:t>
      </w:r>
      <w:r>
        <w:rPr>
          <w:sz w:val="24"/>
          <w:szCs w:val="28"/>
        </w:rPr>
        <w:t>о</w:t>
      </w:r>
      <w:r>
        <w:rPr>
          <w:sz w:val="24"/>
          <w:szCs w:val="28"/>
        </w:rPr>
        <w:t xml:space="preserve">графия Мартина </w:t>
      </w:r>
      <w:proofErr w:type="spellStart"/>
      <w:r>
        <w:rPr>
          <w:sz w:val="24"/>
          <w:szCs w:val="28"/>
        </w:rPr>
        <w:t>Баго</w:t>
      </w:r>
      <w:proofErr w:type="spellEnd"/>
      <w:r>
        <w:rPr>
          <w:sz w:val="24"/>
          <w:szCs w:val="28"/>
        </w:rPr>
        <w:t>, 1852. - Т. 1. - 138 с. - ISBN 978-5-4460-6952-1. - [Электронный р</w:t>
      </w:r>
      <w:r>
        <w:rPr>
          <w:sz w:val="24"/>
          <w:szCs w:val="28"/>
        </w:rPr>
        <w:t>е</w:t>
      </w:r>
      <w:r>
        <w:rPr>
          <w:sz w:val="24"/>
          <w:szCs w:val="28"/>
        </w:rPr>
        <w:t>сурс]. - URL:http://biblioclub.ru/index.php?page=book&amp;id=101257.</w:t>
      </w:r>
    </w:p>
    <w:p w14:paraId="7154C793" w14:textId="77777777" w:rsidR="0075268F" w:rsidRDefault="00FF532E">
      <w:pPr>
        <w:keepNext/>
        <w:widowControl w:val="0"/>
        <w:numPr>
          <w:ilvl w:val="0"/>
          <w:numId w:val="4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proofErr w:type="spellStart"/>
      <w:r>
        <w:rPr>
          <w:sz w:val="24"/>
          <w:szCs w:val="28"/>
        </w:rPr>
        <w:t>Тарасий</w:t>
      </w:r>
      <w:proofErr w:type="spellEnd"/>
      <w:r>
        <w:rPr>
          <w:sz w:val="24"/>
          <w:szCs w:val="28"/>
        </w:rPr>
        <w:t xml:space="preserve"> (</w:t>
      </w:r>
      <w:proofErr w:type="spellStart"/>
      <w:r>
        <w:rPr>
          <w:sz w:val="24"/>
          <w:szCs w:val="28"/>
        </w:rPr>
        <w:t>Ланге</w:t>
      </w:r>
      <w:proofErr w:type="spellEnd"/>
      <w:r>
        <w:rPr>
          <w:sz w:val="24"/>
          <w:szCs w:val="28"/>
        </w:rPr>
        <w:t xml:space="preserve">), </w:t>
      </w:r>
      <w:proofErr w:type="spellStart"/>
      <w:r>
        <w:rPr>
          <w:sz w:val="24"/>
          <w:szCs w:val="28"/>
        </w:rPr>
        <w:t>игум</w:t>
      </w:r>
      <w:proofErr w:type="spellEnd"/>
      <w:r>
        <w:rPr>
          <w:sz w:val="24"/>
          <w:szCs w:val="28"/>
        </w:rPr>
        <w:t xml:space="preserve">., Искусство церковной проповеди  / </w:t>
      </w:r>
      <w:proofErr w:type="spellStart"/>
      <w:r>
        <w:rPr>
          <w:sz w:val="24"/>
          <w:szCs w:val="28"/>
        </w:rPr>
        <w:t>Тарасий</w:t>
      </w:r>
      <w:proofErr w:type="spellEnd"/>
      <w:r>
        <w:rPr>
          <w:sz w:val="24"/>
          <w:szCs w:val="28"/>
        </w:rPr>
        <w:t xml:space="preserve"> (</w:t>
      </w:r>
      <w:proofErr w:type="spellStart"/>
      <w:r>
        <w:rPr>
          <w:sz w:val="24"/>
          <w:szCs w:val="28"/>
        </w:rPr>
        <w:t>Ланге</w:t>
      </w:r>
      <w:proofErr w:type="spellEnd"/>
      <w:r>
        <w:rPr>
          <w:sz w:val="24"/>
          <w:szCs w:val="28"/>
        </w:rPr>
        <w:t xml:space="preserve">), </w:t>
      </w:r>
      <w:proofErr w:type="spellStart"/>
      <w:r>
        <w:rPr>
          <w:sz w:val="24"/>
          <w:szCs w:val="28"/>
        </w:rPr>
        <w:t>игум</w:t>
      </w:r>
      <w:proofErr w:type="spellEnd"/>
      <w:r>
        <w:rPr>
          <w:sz w:val="24"/>
          <w:szCs w:val="28"/>
        </w:rPr>
        <w:t>. - Смоленск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Смоленская Православная Духовная Семинария, 2013. - 132 с. – URL: http://biblioclub.ru/index.php?page=book&amp;id=257031/ - Текст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электронный.</w:t>
      </w:r>
    </w:p>
    <w:p w14:paraId="5C7945F1" w14:textId="77777777" w:rsidR="0075268F" w:rsidRDefault="00FF532E">
      <w:pPr>
        <w:keepNext/>
        <w:widowControl w:val="0"/>
        <w:numPr>
          <w:ilvl w:val="0"/>
          <w:numId w:val="4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Толмачев Иоанн, </w:t>
      </w:r>
      <w:proofErr w:type="spellStart"/>
      <w:r>
        <w:rPr>
          <w:sz w:val="24"/>
          <w:szCs w:val="28"/>
        </w:rPr>
        <w:t>прот</w:t>
      </w:r>
      <w:proofErr w:type="spellEnd"/>
      <w:r>
        <w:rPr>
          <w:sz w:val="24"/>
          <w:szCs w:val="28"/>
        </w:rPr>
        <w:t>. Практическая Гомилетика. – М.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Директ-Медиа, 2015. - Том 1. - 1387 с. – URL:http://biblioclub.ru/index.php?page=book&amp;id=427690. - Текст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электронный.</w:t>
      </w:r>
    </w:p>
    <w:p w14:paraId="337D0BFD" w14:textId="77777777" w:rsidR="0075268F" w:rsidRDefault="00FF532E">
      <w:pPr>
        <w:keepNext/>
        <w:widowControl w:val="0"/>
        <w:numPr>
          <w:ilvl w:val="0"/>
          <w:numId w:val="4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Феодосий, </w:t>
      </w:r>
      <w:proofErr w:type="spellStart"/>
      <w:r>
        <w:rPr>
          <w:sz w:val="24"/>
          <w:szCs w:val="28"/>
        </w:rPr>
        <w:t>еп</w:t>
      </w:r>
      <w:proofErr w:type="spellEnd"/>
      <w:r>
        <w:rPr>
          <w:sz w:val="24"/>
          <w:szCs w:val="28"/>
        </w:rPr>
        <w:t xml:space="preserve">. Полоцкий и </w:t>
      </w:r>
      <w:proofErr w:type="spellStart"/>
      <w:r>
        <w:rPr>
          <w:sz w:val="24"/>
          <w:szCs w:val="28"/>
        </w:rPr>
        <w:t>Глубокский</w:t>
      </w:r>
      <w:proofErr w:type="spellEnd"/>
      <w:r>
        <w:rPr>
          <w:sz w:val="24"/>
          <w:szCs w:val="28"/>
        </w:rPr>
        <w:t>. Гомилетика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теория церковной пр</w:t>
      </w:r>
      <w:r>
        <w:rPr>
          <w:sz w:val="24"/>
          <w:szCs w:val="28"/>
        </w:rPr>
        <w:t>о</w:t>
      </w:r>
      <w:r>
        <w:rPr>
          <w:sz w:val="24"/>
          <w:szCs w:val="28"/>
        </w:rPr>
        <w:t>поведи. - Сергиев Посад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МДА, 1999. - 324 с.  </w:t>
      </w:r>
    </w:p>
    <w:p w14:paraId="5F41AFCA" w14:textId="77777777" w:rsidR="0075268F" w:rsidRDefault="00FF532E">
      <w:pPr>
        <w:keepNext/>
        <w:widowControl w:val="0"/>
        <w:numPr>
          <w:ilvl w:val="0"/>
          <w:numId w:val="4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>
        <w:rPr>
          <w:sz w:val="24"/>
          <w:szCs w:val="28"/>
        </w:rPr>
        <w:t>Хрестоматия по гомилетике / сост. иерей Константин Аристов. – М., 2020.</w:t>
      </w:r>
    </w:p>
    <w:p w14:paraId="7601D223" w14:textId="77777777" w:rsidR="0075268F" w:rsidRDefault="00FF532E">
      <w:pPr>
        <w:keepNext/>
        <w:widowControl w:val="0"/>
        <w:numPr>
          <w:ilvl w:val="0"/>
          <w:numId w:val="4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>
        <w:rPr>
          <w:sz w:val="24"/>
          <w:szCs w:val="28"/>
        </w:rPr>
        <w:t>Якубович, Г. А. Значение церковной проповеди в деле развития простого народа и влияние христианской проповеди вообще на народное образование. - М.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Тип. Ф. </w:t>
      </w:r>
      <w:proofErr w:type="spellStart"/>
      <w:r>
        <w:rPr>
          <w:sz w:val="24"/>
          <w:szCs w:val="28"/>
        </w:rPr>
        <w:t>Йогансон</w:t>
      </w:r>
      <w:proofErr w:type="spellEnd"/>
      <w:r>
        <w:rPr>
          <w:sz w:val="24"/>
          <w:szCs w:val="28"/>
        </w:rPr>
        <w:t>, 1876. - 61 с. – URL:http://biblioclub.ru/index.php?page=book&amp;id=125498 . - Текст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электронный.</w:t>
      </w:r>
    </w:p>
    <w:p w14:paraId="3EE78F49" w14:textId="77777777" w:rsidR="0075268F" w:rsidRDefault="0075268F">
      <w:pPr>
        <w:keepNext/>
        <w:widowControl w:val="0"/>
        <w:tabs>
          <w:tab w:val="left" w:pos="372"/>
        </w:tabs>
        <w:jc w:val="both"/>
        <w:rPr>
          <w:b/>
          <w:sz w:val="24"/>
          <w:szCs w:val="24"/>
        </w:rPr>
      </w:pPr>
    </w:p>
    <w:p w14:paraId="5470C60D" w14:textId="77777777" w:rsidR="0075268F" w:rsidRDefault="00FF53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4.2. Интернет-ресурсы</w:t>
      </w:r>
    </w:p>
    <w:p w14:paraId="056AB519" w14:textId="77777777" w:rsidR="0075268F" w:rsidRDefault="00CC12D8">
      <w:pPr>
        <w:ind w:firstLine="709"/>
        <w:jc w:val="both"/>
        <w:rPr>
          <w:sz w:val="24"/>
          <w:szCs w:val="24"/>
        </w:rPr>
      </w:pPr>
      <w:hyperlink r:id="rId9">
        <w:r w:rsidR="00FF532E">
          <w:rPr>
            <w:sz w:val="24"/>
            <w:szCs w:val="24"/>
            <w:lang w:val="en-US"/>
          </w:rPr>
          <w:t>http</w:t>
        </w:r>
        <w:r w:rsidR="00FF532E">
          <w:rPr>
            <w:sz w:val="24"/>
            <w:szCs w:val="24"/>
          </w:rPr>
          <w:t>://</w:t>
        </w:r>
        <w:r w:rsidR="00FF532E">
          <w:rPr>
            <w:sz w:val="24"/>
            <w:szCs w:val="24"/>
            <w:lang w:val="en-US"/>
          </w:rPr>
          <w:t>www</w:t>
        </w:r>
        <w:r w:rsidR="00FF532E">
          <w:rPr>
            <w:sz w:val="24"/>
            <w:szCs w:val="24"/>
          </w:rPr>
          <w:t>.</w:t>
        </w:r>
        <w:proofErr w:type="spellStart"/>
        <w:r w:rsidR="00FF532E">
          <w:rPr>
            <w:sz w:val="24"/>
            <w:szCs w:val="24"/>
            <w:lang w:val="en-US"/>
          </w:rPr>
          <w:t>biblioclub</w:t>
        </w:r>
        <w:proofErr w:type="spellEnd"/>
        <w:r w:rsidR="00FF532E">
          <w:rPr>
            <w:sz w:val="24"/>
            <w:szCs w:val="24"/>
          </w:rPr>
          <w:t>.</w:t>
        </w:r>
        <w:proofErr w:type="spellStart"/>
        <w:r w:rsidR="00FF532E">
          <w:rPr>
            <w:sz w:val="24"/>
            <w:szCs w:val="24"/>
            <w:lang w:val="en-US"/>
          </w:rPr>
          <w:t>ru</w:t>
        </w:r>
        <w:proofErr w:type="spellEnd"/>
      </w:hyperlink>
      <w:r w:rsidR="00FF532E">
        <w:rPr>
          <w:rStyle w:val="-"/>
          <w:b/>
          <w:sz w:val="24"/>
          <w:szCs w:val="24"/>
        </w:rPr>
        <w:t xml:space="preserve"> - </w:t>
      </w:r>
      <w:r w:rsidR="00FF532E">
        <w:rPr>
          <w:sz w:val="24"/>
          <w:szCs w:val="24"/>
        </w:rPr>
        <w:t xml:space="preserve">ЭБС «Университетская библиотека онлайн». </w:t>
      </w:r>
      <w:proofErr w:type="gramStart"/>
      <w:r w:rsidR="00FF532E">
        <w:rPr>
          <w:sz w:val="24"/>
          <w:szCs w:val="24"/>
        </w:rPr>
        <w:t>Ресурс с</w:t>
      </w:r>
      <w:r w:rsidR="00FF532E">
        <w:rPr>
          <w:sz w:val="24"/>
          <w:szCs w:val="24"/>
        </w:rPr>
        <w:t>о</w:t>
      </w:r>
      <w:r w:rsidR="00FF532E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FF532E">
        <w:rPr>
          <w:sz w:val="24"/>
          <w:szCs w:val="24"/>
        </w:rPr>
        <w:t>о</w:t>
      </w:r>
      <w:r w:rsidR="00FF532E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FF532E">
        <w:rPr>
          <w:sz w:val="24"/>
          <w:szCs w:val="24"/>
        </w:rPr>
        <w:t>н</w:t>
      </w:r>
      <w:r w:rsidR="00FF532E">
        <w:rPr>
          <w:sz w:val="24"/>
          <w:szCs w:val="24"/>
        </w:rPr>
        <w:t>ной литературе.</w:t>
      </w:r>
      <w:proofErr w:type="gramEnd"/>
      <w:r w:rsidR="00FF532E">
        <w:rPr>
          <w:sz w:val="24"/>
          <w:szCs w:val="24"/>
        </w:rPr>
        <w:t xml:space="preserve"> Базы данных ресурса содержат справочники, словари, энциклопедии, и</w:t>
      </w:r>
      <w:r w:rsidR="00FF532E">
        <w:rPr>
          <w:sz w:val="24"/>
          <w:szCs w:val="24"/>
        </w:rPr>
        <w:t>л</w:t>
      </w:r>
      <w:r w:rsidR="00FF532E">
        <w:rPr>
          <w:sz w:val="24"/>
          <w:szCs w:val="24"/>
        </w:rPr>
        <w:t>люстрированные издания на русском, немецком и английском языках</w:t>
      </w:r>
    </w:p>
    <w:p w14:paraId="69B2216C" w14:textId="77777777" w:rsidR="0075268F" w:rsidRPr="00564537" w:rsidRDefault="00FF532E">
      <w:pPr>
        <w:ind w:firstLine="709"/>
        <w:jc w:val="both"/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64537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Православная энциклопедия онлайн. Неоценимый ресурс для детального изучения тех или иных вопросов, затрагиваемых в проповеди: </w:t>
      </w:r>
      <w:r w:rsidRPr="00564537">
        <w:rPr>
          <w:rStyle w:val="-"/>
          <w:rFonts w:ascii="Times New Roman" w:hAnsi="Times New Roman" w:cs="Times New Roman"/>
          <w:color w:val="auto"/>
          <w:sz w:val="24"/>
          <w:szCs w:val="24"/>
        </w:rPr>
        <w:t>http://www.pravenc.ru/</w:t>
      </w:r>
    </w:p>
    <w:p w14:paraId="71B925EA" w14:textId="77777777" w:rsidR="0075268F" w:rsidRPr="00564537" w:rsidRDefault="00FF532E">
      <w:pPr>
        <w:ind w:firstLine="709"/>
        <w:jc w:val="both"/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64537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 xml:space="preserve">Насыщенный православными публикациями ресурс и библиотека проповедей наших современников: </w:t>
      </w:r>
      <w:r w:rsidRPr="00564537">
        <w:rPr>
          <w:rStyle w:val="-"/>
          <w:rFonts w:ascii="Times New Roman" w:hAnsi="Times New Roman" w:cs="Times New Roman"/>
          <w:color w:val="auto"/>
          <w:sz w:val="24"/>
          <w:szCs w:val="24"/>
        </w:rPr>
        <w:t>http://www.pravoslavie.ru/</w:t>
      </w:r>
    </w:p>
    <w:p w14:paraId="66F0819C" w14:textId="77777777" w:rsidR="0075268F" w:rsidRPr="00564537" w:rsidRDefault="00FF532E">
      <w:pPr>
        <w:ind w:firstLine="709"/>
        <w:jc w:val="both"/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64537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Еще один ресурс, богатый проповедническим материалом и актуальными статьями: </w:t>
      </w:r>
      <w:r w:rsidRPr="00564537">
        <w:rPr>
          <w:rStyle w:val="-"/>
          <w:rFonts w:ascii="Times New Roman" w:hAnsi="Times New Roman" w:cs="Times New Roman"/>
          <w:color w:val="auto"/>
          <w:sz w:val="24"/>
          <w:szCs w:val="24"/>
        </w:rPr>
        <w:t>http://www.pravmir.ru/</w:t>
      </w:r>
    </w:p>
    <w:p w14:paraId="33A92466" w14:textId="77777777" w:rsidR="0075268F" w:rsidRPr="00564537" w:rsidRDefault="00FF532E">
      <w:pPr>
        <w:ind w:firstLine="709"/>
        <w:jc w:val="both"/>
        <w:rPr>
          <w:rStyle w:val="-"/>
          <w:rFonts w:ascii="Times New Roman" w:hAnsi="Times New Roman" w:cs="Times New Roman"/>
          <w:color w:val="auto"/>
          <w:sz w:val="24"/>
          <w:szCs w:val="24"/>
        </w:rPr>
      </w:pPr>
      <w:r w:rsidRPr="00564537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 xml:space="preserve">Систематизированная коллекция христианских текстов. Проповеднику на заметку: </w:t>
      </w:r>
      <w:r w:rsidRPr="00564537">
        <w:rPr>
          <w:rStyle w:val="-"/>
          <w:rFonts w:ascii="Times New Roman" w:hAnsi="Times New Roman" w:cs="Times New Roman"/>
          <w:color w:val="auto"/>
          <w:sz w:val="24"/>
          <w:szCs w:val="24"/>
        </w:rPr>
        <w:t>http://azbyka.ru/</w:t>
      </w:r>
    </w:p>
    <w:p w14:paraId="7AE63804" w14:textId="77777777" w:rsidR="0075268F" w:rsidRDefault="0075268F">
      <w:pPr>
        <w:ind w:firstLine="709"/>
        <w:jc w:val="both"/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6CFFDEEC" w14:textId="77777777" w:rsidR="0075268F" w:rsidRDefault="00FF532E">
      <w:pPr>
        <w:jc w:val="center"/>
        <w:rPr>
          <w:rStyle w:val="-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4.3. Программное обеспечение, профессиональные базы данных и информационные справочные системы</w:t>
      </w:r>
    </w:p>
    <w:p w14:paraId="2F17EC1C" w14:textId="77777777" w:rsidR="0075268F" w:rsidRDefault="00FF532E">
      <w:pPr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>
        <w:rPr>
          <w:rFonts w:eastAsia="Calibri"/>
          <w:color w:val="000000"/>
          <w:sz w:val="23"/>
          <w:szCs w:val="23"/>
          <w:lang w:val="en-US"/>
        </w:rPr>
        <w:t>Microsoft</w:t>
      </w:r>
      <w:r>
        <w:rPr>
          <w:rFonts w:eastAsia="Calibri"/>
          <w:color w:val="000000"/>
          <w:sz w:val="23"/>
          <w:szCs w:val="23"/>
        </w:rPr>
        <w:t xml:space="preserve"> </w:t>
      </w:r>
      <w:r>
        <w:rPr>
          <w:rFonts w:eastAsia="Calibri"/>
          <w:color w:val="000000"/>
          <w:sz w:val="23"/>
          <w:szCs w:val="23"/>
          <w:lang w:val="en-US"/>
        </w:rPr>
        <w:t>Windows</w:t>
      </w:r>
      <w:r>
        <w:rPr>
          <w:rFonts w:eastAsia="Calibri"/>
          <w:color w:val="000000"/>
          <w:sz w:val="23"/>
          <w:szCs w:val="23"/>
        </w:rPr>
        <w:t xml:space="preserve"> </w:t>
      </w:r>
    </w:p>
    <w:p w14:paraId="43C9C90F" w14:textId="77777777" w:rsidR="0075268F" w:rsidRDefault="00FF532E">
      <w:pPr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2. </w:t>
      </w:r>
      <w:proofErr w:type="gramStart"/>
      <w:r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>
        <w:rPr>
          <w:rFonts w:eastAsia="Calibri"/>
          <w:color w:val="000000"/>
          <w:sz w:val="23"/>
          <w:szCs w:val="23"/>
        </w:rPr>
        <w:t>Office</w:t>
      </w:r>
      <w:proofErr w:type="spellEnd"/>
      <w:r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>
        <w:rPr>
          <w:rFonts w:eastAsia="Calibri"/>
          <w:color w:val="000000"/>
          <w:sz w:val="23"/>
          <w:szCs w:val="23"/>
        </w:rPr>
        <w:t xml:space="preserve"> </w:t>
      </w:r>
    </w:p>
    <w:p w14:paraId="2F332AF4" w14:textId="77777777" w:rsidR="0075268F" w:rsidRDefault="00FF532E">
      <w:pPr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3.Adobe </w:t>
      </w:r>
      <w:proofErr w:type="spellStart"/>
      <w:r>
        <w:rPr>
          <w:rFonts w:eastAsia="Calibri"/>
          <w:color w:val="000000"/>
          <w:sz w:val="23"/>
          <w:szCs w:val="23"/>
        </w:rPr>
        <w:t>Reader</w:t>
      </w:r>
      <w:proofErr w:type="spellEnd"/>
      <w:r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14:paraId="590398B3" w14:textId="77777777" w:rsidR="0075268F" w:rsidRDefault="00FF532E">
      <w:pPr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4. </w:t>
      </w:r>
      <w:proofErr w:type="spellStart"/>
      <w:proofErr w:type="gramStart"/>
      <w:r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14:paraId="7A05DE7F" w14:textId="77777777" w:rsidR="0075268F" w:rsidRDefault="00FF532E">
      <w:pPr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0">
        <w:r>
          <w:rPr>
            <w:sz w:val="23"/>
            <w:szCs w:val="23"/>
          </w:rPr>
          <w:t>http://www.7-zip.org/</w:t>
        </w:r>
      </w:hyperlink>
    </w:p>
    <w:p w14:paraId="4E359550" w14:textId="77777777" w:rsidR="0075268F" w:rsidRDefault="00FF532E">
      <w:pPr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6. </w:t>
      </w:r>
      <w:r>
        <w:rPr>
          <w:rFonts w:eastAsia="Calibri"/>
          <w:color w:val="000000"/>
          <w:sz w:val="23"/>
          <w:szCs w:val="23"/>
          <w:lang w:val="en-US"/>
        </w:rPr>
        <w:t>Zoom</w:t>
      </w:r>
      <w:proofErr w:type="gramStart"/>
      <w:r>
        <w:rPr>
          <w:rFonts w:eastAsia="Calibri"/>
          <w:color w:val="000000"/>
          <w:sz w:val="23"/>
          <w:szCs w:val="23"/>
        </w:rPr>
        <w:t xml:space="preserve">- </w:t>
      </w:r>
      <w:r>
        <w:t xml:space="preserve"> </w:t>
      </w:r>
      <w:r>
        <w:rPr>
          <w:rFonts w:eastAsia="Calibri"/>
          <w:color w:val="000000"/>
          <w:sz w:val="23"/>
          <w:szCs w:val="23"/>
        </w:rPr>
        <w:t>программа</w:t>
      </w:r>
      <w:proofErr w:type="gramEnd"/>
      <w:r>
        <w:rPr>
          <w:rFonts w:eastAsia="Calibri"/>
          <w:color w:val="000000"/>
          <w:sz w:val="23"/>
          <w:szCs w:val="23"/>
        </w:rPr>
        <w:t xml:space="preserve"> для организации видеоконференций</w:t>
      </w:r>
    </w:p>
    <w:p w14:paraId="78ADFC8B" w14:textId="77777777" w:rsidR="0075268F" w:rsidRDefault="00FF532E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7.</w:t>
      </w:r>
      <w:r>
        <w:rPr>
          <w:rStyle w:val="-"/>
          <w:sz w:val="24"/>
          <w:szCs w:val="24"/>
        </w:rPr>
        <w:t xml:space="preserve"> http://elibrary.ru</w:t>
      </w:r>
      <w:r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>
        <w:rPr>
          <w:sz w:val="24"/>
          <w:szCs w:val="24"/>
        </w:rPr>
        <w:t>млн</w:t>
      </w:r>
      <w:proofErr w:type="gramEnd"/>
      <w:r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>
        <w:rPr>
          <w:sz w:val="24"/>
          <w:szCs w:val="24"/>
        </w:rPr>
        <w:t>ч</w:t>
      </w:r>
      <w:r>
        <w:rPr>
          <w:sz w:val="24"/>
          <w:szCs w:val="24"/>
        </w:rPr>
        <w:t>но-технических журналов, в том числе более 1100 журналов в открытом доступе.</w:t>
      </w:r>
      <w:r>
        <w:rPr>
          <w:rFonts w:eastAsia="Calibri"/>
          <w:color w:val="000000"/>
          <w:sz w:val="23"/>
          <w:szCs w:val="23"/>
        </w:rPr>
        <w:t xml:space="preserve"> </w:t>
      </w:r>
    </w:p>
    <w:p w14:paraId="45BE6292" w14:textId="77777777" w:rsidR="0075268F" w:rsidRDefault="00FF532E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8. Консультант Плюс [Электронный ресурс]: справочно-правовая система / Компания Консультант Плюс. – Электрон.</w:t>
      </w:r>
    </w:p>
    <w:p w14:paraId="33D86178" w14:textId="77777777" w:rsidR="0075268F" w:rsidRDefault="0075268F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0F1FF7B0" w14:textId="77777777" w:rsidR="0075268F" w:rsidRDefault="00FF532E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5. Материально-техническое обеспечение дисциплины</w:t>
      </w:r>
      <w:bookmarkEnd w:id="27"/>
    </w:p>
    <w:p w14:paraId="586DCC2A" w14:textId="77777777" w:rsidR="0075268F" w:rsidRDefault="00FF532E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073E4E10" w14:textId="77777777" w:rsidR="0075268F" w:rsidRDefault="00FF532E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учебные аудитории для проведения лекционных и практических занятий; </w:t>
      </w:r>
    </w:p>
    <w:p w14:paraId="7C457761" w14:textId="77777777" w:rsidR="0075268F" w:rsidRDefault="00FF532E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помещения для самостоятельной работы: библиотека (читальный зал) с рабочими местами для обучающихся, оснащенными компьютерной техникой с доступом к сети 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тернет и обеспечением доступа в электронную информационно-образовательную среду.</w:t>
      </w:r>
      <w:proofErr w:type="gramEnd"/>
    </w:p>
    <w:p w14:paraId="1001AD97" w14:textId="77777777" w:rsidR="0075268F" w:rsidRDefault="00FF532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 доска, экран, компьютер.</w:t>
      </w:r>
    </w:p>
    <w:p w14:paraId="2B6D3C52" w14:textId="77777777" w:rsidR="0075268F" w:rsidRDefault="0075268F">
      <w:pPr>
        <w:jc w:val="both"/>
        <w:rPr>
          <w:rStyle w:val="-"/>
          <w:rFonts w:ascii="Times New Roman" w:hAnsi="Times New Roman"/>
          <w:sz w:val="24"/>
          <w:szCs w:val="24"/>
        </w:rPr>
      </w:pPr>
    </w:p>
    <w:p w14:paraId="18AFCDB0" w14:textId="77777777" w:rsidR="0075268F" w:rsidRDefault="00FF532E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342480029"/>
      <w:bookmarkStart w:id="29" w:name="_Toc323379365"/>
      <w:bookmarkStart w:id="30" w:name="_Toc320099168"/>
      <w:bookmarkStart w:id="31" w:name="_Toc299967384"/>
      <w:r>
        <w:rPr>
          <w:b/>
          <w:bCs/>
          <w:sz w:val="28"/>
          <w:szCs w:val="28"/>
        </w:rPr>
        <w:t xml:space="preserve">6. Оценочные средства промежуточной аттестации </w:t>
      </w:r>
      <w:bookmarkEnd w:id="28"/>
      <w:bookmarkEnd w:id="29"/>
      <w:bookmarkEnd w:id="30"/>
      <w:bookmarkEnd w:id="31"/>
    </w:p>
    <w:p w14:paraId="2B729FBF" w14:textId="77777777" w:rsidR="0075268F" w:rsidRDefault="00FF532E">
      <w:pPr>
        <w:pStyle w:val="ad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Промежуточной формой контроля знаний, умений и навыков по дисциплине явл</w:t>
      </w:r>
      <w:r>
        <w:rPr>
          <w:sz w:val="24"/>
          <w:szCs w:val="24"/>
        </w:rPr>
        <w:t>я</w:t>
      </w:r>
      <w:r>
        <w:rPr>
          <w:sz w:val="24"/>
          <w:szCs w:val="24"/>
        </w:rPr>
        <w:t>ется зачет, который проводится в устной форме.</w:t>
      </w:r>
    </w:p>
    <w:p w14:paraId="67672ED0" w14:textId="77777777" w:rsidR="0075268F" w:rsidRDefault="0075268F">
      <w:pPr>
        <w:pStyle w:val="ad"/>
        <w:suppressLineNumbers/>
        <w:ind w:firstLine="709"/>
        <w:rPr>
          <w:b/>
          <w:bCs/>
          <w:sz w:val="24"/>
          <w:szCs w:val="24"/>
        </w:rPr>
      </w:pPr>
    </w:p>
    <w:p w14:paraId="7C7BC5E3" w14:textId="77777777" w:rsidR="0075268F" w:rsidRDefault="00FF532E">
      <w:pPr>
        <w:pStyle w:val="ad"/>
        <w:suppressLineNumbers/>
        <w:ind w:firstLine="567"/>
      </w:pPr>
      <w:r>
        <w:rPr>
          <w:b/>
          <w:sz w:val="24"/>
          <w:szCs w:val="24"/>
        </w:rPr>
        <w:t>Вопросы к зачету:</w:t>
      </w:r>
    </w:p>
    <w:p w14:paraId="33639DFC" w14:textId="77777777" w:rsidR="0075268F" w:rsidRDefault="00FF532E">
      <w:pPr>
        <w:numPr>
          <w:ilvl w:val="0"/>
          <w:numId w:val="3"/>
        </w:numPr>
        <w:tabs>
          <w:tab w:val="left" w:pos="851"/>
        </w:tabs>
        <w:suppressAutoHyphens/>
        <w:ind w:left="0" w:firstLine="567"/>
        <w:jc w:val="both"/>
      </w:pPr>
      <w:r>
        <w:rPr>
          <w:sz w:val="24"/>
          <w:szCs w:val="24"/>
        </w:rPr>
        <w:t>Значение проповеди в составе Литургии.</w:t>
      </w:r>
    </w:p>
    <w:p w14:paraId="0FB0A497" w14:textId="77777777" w:rsidR="0075268F" w:rsidRDefault="00FF532E">
      <w:pPr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uppressAutoHyphens/>
        <w:ind w:left="0" w:firstLine="567"/>
        <w:jc w:val="both"/>
      </w:pPr>
      <w:r>
        <w:rPr>
          <w:sz w:val="24"/>
          <w:szCs w:val="24"/>
        </w:rPr>
        <w:t xml:space="preserve">Значение проповедничества для пастыря и паствы. Необходимые личные качества пастыря для успеха в </w:t>
      </w:r>
      <w:proofErr w:type="spellStart"/>
      <w:r>
        <w:rPr>
          <w:sz w:val="24"/>
          <w:szCs w:val="24"/>
        </w:rPr>
        <w:t>благовестии</w:t>
      </w:r>
      <w:proofErr w:type="spellEnd"/>
      <w:r>
        <w:rPr>
          <w:sz w:val="24"/>
          <w:szCs w:val="24"/>
        </w:rPr>
        <w:t>.</w:t>
      </w:r>
    </w:p>
    <w:p w14:paraId="06A6F8BF" w14:textId="77777777" w:rsidR="0075268F" w:rsidRDefault="00FF532E">
      <w:pPr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uppressAutoHyphens/>
        <w:ind w:left="0" w:firstLine="567"/>
        <w:jc w:val="both"/>
      </w:pPr>
      <w:r>
        <w:rPr>
          <w:sz w:val="24"/>
          <w:szCs w:val="24"/>
        </w:rPr>
        <w:t>Вступление и заключение как части проповеди.</w:t>
      </w:r>
    </w:p>
    <w:p w14:paraId="4EA15A3A" w14:textId="77777777" w:rsidR="0075268F" w:rsidRDefault="00FF532E">
      <w:pPr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uppressAutoHyphens/>
        <w:ind w:left="0" w:firstLine="567"/>
        <w:jc w:val="both"/>
      </w:pPr>
      <w:r>
        <w:rPr>
          <w:sz w:val="24"/>
          <w:szCs w:val="24"/>
        </w:rPr>
        <w:t>План проповеди. Варианты структуры проповеди.</w:t>
      </w:r>
    </w:p>
    <w:p w14:paraId="1F0F4EAB" w14:textId="77777777" w:rsidR="0075268F" w:rsidRDefault="00FF532E">
      <w:pPr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uppressAutoHyphens/>
        <w:ind w:left="0" w:firstLine="567"/>
        <w:jc w:val="both"/>
      </w:pPr>
      <w:r>
        <w:rPr>
          <w:sz w:val="24"/>
          <w:szCs w:val="24"/>
        </w:rPr>
        <w:t>Классические формы проповеди.</w:t>
      </w:r>
    </w:p>
    <w:p w14:paraId="2949C9AB" w14:textId="77777777" w:rsidR="0075268F" w:rsidRDefault="00FF532E">
      <w:pPr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uppressAutoHyphens/>
        <w:ind w:left="0" w:firstLine="567"/>
        <w:jc w:val="both"/>
      </w:pPr>
      <w:r>
        <w:rPr>
          <w:sz w:val="24"/>
          <w:szCs w:val="24"/>
        </w:rPr>
        <w:t>Варианты подачи проповеди. Их сильные и слабые стороны.</w:t>
      </w:r>
    </w:p>
    <w:p w14:paraId="0ECA6CE8" w14:textId="77777777" w:rsidR="0075268F" w:rsidRDefault="00FF532E">
      <w:pPr>
        <w:numPr>
          <w:ilvl w:val="0"/>
          <w:numId w:val="3"/>
        </w:numPr>
        <w:tabs>
          <w:tab w:val="left" w:pos="851"/>
        </w:tabs>
        <w:suppressAutoHyphens/>
        <w:ind w:left="0" w:firstLine="567"/>
        <w:jc w:val="both"/>
      </w:pPr>
      <w:r>
        <w:rPr>
          <w:sz w:val="24"/>
          <w:szCs w:val="24"/>
        </w:rPr>
        <w:t>Время и место произнесения проповеди.</w:t>
      </w:r>
    </w:p>
    <w:p w14:paraId="06C0B436" w14:textId="77777777" w:rsidR="0075268F" w:rsidRDefault="00FF532E">
      <w:pPr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uppressAutoHyphens/>
        <w:ind w:left="0" w:firstLine="567"/>
        <w:jc w:val="both"/>
      </w:pPr>
      <w:r>
        <w:rPr>
          <w:sz w:val="24"/>
          <w:szCs w:val="24"/>
        </w:rPr>
        <w:t>Дикция, громкость, скорость речи, интонация, мимика и жестикуляция, допустимые во время произнесения проповеди.</w:t>
      </w:r>
    </w:p>
    <w:p w14:paraId="29CE2A60" w14:textId="77777777" w:rsidR="0075268F" w:rsidRDefault="00FF532E">
      <w:pPr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uppressAutoHyphens/>
        <w:ind w:left="0" w:firstLine="567"/>
        <w:jc w:val="both"/>
      </w:pPr>
      <w:r>
        <w:rPr>
          <w:sz w:val="24"/>
          <w:szCs w:val="24"/>
        </w:rPr>
        <w:t>Особенности проповеди на архиерейском богослужении.</w:t>
      </w:r>
    </w:p>
    <w:p w14:paraId="653C6589" w14:textId="77777777" w:rsidR="0075268F" w:rsidRDefault="00FF532E">
      <w:pPr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uppressAutoHyphens/>
        <w:ind w:left="0" w:firstLine="567"/>
        <w:jc w:val="both"/>
      </w:pPr>
      <w:r>
        <w:rPr>
          <w:sz w:val="24"/>
          <w:szCs w:val="24"/>
        </w:rPr>
        <w:t xml:space="preserve">Темы, которые проповедник должен </w:t>
      </w:r>
      <w:proofErr w:type="spellStart"/>
      <w:r>
        <w:rPr>
          <w:sz w:val="24"/>
          <w:szCs w:val="24"/>
        </w:rPr>
        <w:t>измегать</w:t>
      </w:r>
      <w:proofErr w:type="spellEnd"/>
      <w:r>
        <w:rPr>
          <w:sz w:val="24"/>
          <w:szCs w:val="24"/>
        </w:rPr>
        <w:t>.</w:t>
      </w:r>
    </w:p>
    <w:p w14:paraId="59102F9B" w14:textId="77777777" w:rsidR="0075268F" w:rsidRDefault="00FF532E">
      <w:pPr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uppressAutoHyphens/>
        <w:ind w:left="0" w:firstLine="567"/>
        <w:jc w:val="both"/>
      </w:pPr>
      <w:r>
        <w:rPr>
          <w:sz w:val="24"/>
          <w:szCs w:val="24"/>
        </w:rPr>
        <w:t>Возможности проповеди в эпоху интернета.</w:t>
      </w:r>
    </w:p>
    <w:p w14:paraId="5CFF2A4B" w14:textId="77777777" w:rsidR="0075268F" w:rsidRDefault="0075268F">
      <w:pPr>
        <w:ind w:firstLine="567"/>
        <w:jc w:val="both"/>
        <w:rPr>
          <w:sz w:val="24"/>
          <w:szCs w:val="24"/>
        </w:rPr>
      </w:pPr>
    </w:p>
    <w:p w14:paraId="4406690B" w14:textId="77777777" w:rsidR="0075268F" w:rsidRDefault="00FF532E">
      <w:pPr>
        <w:pStyle w:val="ad"/>
        <w:suppressLineNumbers/>
      </w:pPr>
      <w:r>
        <w:rPr>
          <w:sz w:val="24"/>
          <w:szCs w:val="24"/>
        </w:rPr>
        <w:t>Задание к зачету: произнести проповедь на один из двунадесятых праздников по выбору экзаменатора.</w:t>
      </w:r>
    </w:p>
    <w:p w14:paraId="44F8B71E" w14:textId="77777777" w:rsidR="0075268F" w:rsidRDefault="0075268F">
      <w:pPr>
        <w:pStyle w:val="ad"/>
        <w:suppressLineNumbers/>
        <w:rPr>
          <w:sz w:val="24"/>
          <w:szCs w:val="24"/>
        </w:rPr>
      </w:pPr>
    </w:p>
    <w:p w14:paraId="1495D7DD" w14:textId="77777777" w:rsidR="0075268F" w:rsidRDefault="0075268F">
      <w:pPr>
        <w:pStyle w:val="ad"/>
        <w:suppressLineNumbers/>
        <w:ind w:firstLine="567"/>
      </w:pPr>
    </w:p>
    <w:p w14:paraId="5386E438" w14:textId="77777777" w:rsidR="0075268F" w:rsidRDefault="0075268F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</w:p>
    <w:p w14:paraId="78EE1540" w14:textId="77777777" w:rsidR="0075268F" w:rsidRDefault="00FF532E">
      <w:pPr>
        <w:widowControl w:val="0"/>
        <w:jc w:val="center"/>
        <w:outlineLvl w:val="1"/>
      </w:pPr>
      <w:bookmarkStart w:id="32" w:name="_Toc342480026"/>
      <w:bookmarkStart w:id="33" w:name="_Toc323379362"/>
      <w:bookmarkStart w:id="34" w:name="_Toc320099165"/>
      <w:bookmarkStart w:id="35" w:name="_Toc299967381"/>
      <w:bookmarkStart w:id="36" w:name="_Toc342480032"/>
      <w:bookmarkStart w:id="37" w:name="_Toc323379368"/>
      <w:r>
        <w:rPr>
          <w:b/>
          <w:bCs/>
          <w:iCs/>
          <w:sz w:val="24"/>
          <w:szCs w:val="24"/>
        </w:rPr>
        <w:t>6.2. Показатели, критерии и шкала оценивания формируемых в дисциплине комп</w:t>
      </w:r>
      <w:r>
        <w:rPr>
          <w:b/>
          <w:bCs/>
          <w:iCs/>
          <w:sz w:val="24"/>
          <w:szCs w:val="24"/>
        </w:rPr>
        <w:t>е</w:t>
      </w:r>
      <w:r>
        <w:rPr>
          <w:b/>
          <w:bCs/>
          <w:iCs/>
          <w:sz w:val="24"/>
          <w:szCs w:val="24"/>
        </w:rPr>
        <w:t>тенций</w:t>
      </w:r>
      <w:bookmarkEnd w:id="32"/>
      <w:bookmarkEnd w:id="33"/>
      <w:bookmarkEnd w:id="34"/>
      <w:bookmarkEnd w:id="35"/>
      <w:bookmarkEnd w:id="36"/>
      <w:bookmarkEnd w:id="37"/>
    </w:p>
    <w:p w14:paraId="60B24171" w14:textId="77777777" w:rsidR="0075268F" w:rsidRDefault="00FF532E">
      <w:pPr>
        <w:pStyle w:val="ad"/>
        <w:suppressLineNumbers/>
        <w:ind w:firstLine="709"/>
      </w:pPr>
      <w:r>
        <w:rPr>
          <w:sz w:val="24"/>
          <w:szCs w:val="24"/>
        </w:rPr>
        <w:t xml:space="preserve">На </w:t>
      </w:r>
      <w:r>
        <w:rPr>
          <w:b/>
          <w:sz w:val="24"/>
          <w:szCs w:val="24"/>
        </w:rPr>
        <w:t>зачете</w:t>
      </w:r>
      <w:r>
        <w:rPr>
          <w:sz w:val="24"/>
          <w:szCs w:val="24"/>
        </w:rPr>
        <w:t xml:space="preserve"> оценка формируемых в дисциплине компетенций обучающихся прои</w:t>
      </w:r>
      <w:r>
        <w:rPr>
          <w:sz w:val="24"/>
          <w:szCs w:val="24"/>
        </w:rPr>
        <w:t>з</w:t>
      </w:r>
      <w:r>
        <w:rPr>
          <w:sz w:val="24"/>
          <w:szCs w:val="24"/>
        </w:rPr>
        <w:t>водится по следующим критериям:</w:t>
      </w:r>
    </w:p>
    <w:p w14:paraId="31857C5F" w14:textId="77777777" w:rsidR="0075268F" w:rsidRDefault="00FF532E">
      <w:pPr>
        <w:pStyle w:val="af3"/>
        <w:spacing w:beforeAutospacing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Оценки </w:t>
      </w:r>
      <w:r>
        <w:rPr>
          <w:i/>
          <w:color w:val="000000"/>
        </w:rPr>
        <w:t>«зачтено»</w:t>
      </w:r>
      <w:r>
        <w:rPr>
          <w:color w:val="000000"/>
        </w:rPr>
        <w:t xml:space="preserve"> заслуживает обучающийся, обнаруживший всестороннее, с</w:t>
      </w:r>
      <w:r>
        <w:rPr>
          <w:color w:val="000000"/>
        </w:rPr>
        <w:t>и</w:t>
      </w:r>
      <w:r>
        <w:rPr>
          <w:color w:val="000000"/>
        </w:rPr>
        <w:t xml:space="preserve">стематическое и глубокое знание учебного и нормативного материала, умеющий свободно выполнять задания, предусмотренные программой, усвоивший </w:t>
      </w:r>
      <w:proofErr w:type="gramStart"/>
      <w:r>
        <w:rPr>
          <w:color w:val="000000"/>
        </w:rPr>
        <w:t>основную</w:t>
      </w:r>
      <w:proofErr w:type="gramEnd"/>
      <w:r>
        <w:rPr>
          <w:color w:val="000000"/>
        </w:rPr>
        <w:t xml:space="preserve"> и знакомый с дополнительной литературой, рекомендованной кафедрой.</w:t>
      </w:r>
    </w:p>
    <w:p w14:paraId="690106B3" w14:textId="77777777" w:rsidR="0075268F" w:rsidRDefault="00FF532E">
      <w:pPr>
        <w:pStyle w:val="af3"/>
        <w:spacing w:beforeAutospacing="0" w:afterAutospacing="0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 xml:space="preserve">Также оценка </w:t>
      </w:r>
      <w:r>
        <w:rPr>
          <w:i/>
          <w:color w:val="000000"/>
        </w:rPr>
        <w:t>«зачтено»</w:t>
      </w:r>
      <w:r>
        <w:rPr>
          <w:color w:val="000000"/>
        </w:rPr>
        <w:t xml:space="preserve"> выставляется обучающемуся, обнаружившим полное зн</w:t>
      </w:r>
      <w:r>
        <w:rPr>
          <w:color w:val="000000"/>
        </w:rPr>
        <w:t>а</w:t>
      </w:r>
      <w:r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>
        <w:rPr>
          <w:color w:val="000000"/>
        </w:rPr>
        <w:t>е</w:t>
      </w:r>
      <w:r>
        <w:rPr>
          <w:color w:val="000000"/>
        </w:rPr>
        <w:t>матический характер знаний по дисциплине и способные к их самостоятельному пополн</w:t>
      </w:r>
      <w:r>
        <w:rPr>
          <w:color w:val="000000"/>
        </w:rPr>
        <w:t>е</w:t>
      </w:r>
      <w:r>
        <w:rPr>
          <w:color w:val="000000"/>
        </w:rPr>
        <w:t>нию и обновлению в ходе дальнейшей учебной работы и профессиональной деятельности.</w:t>
      </w:r>
      <w:proofErr w:type="gramEnd"/>
    </w:p>
    <w:p w14:paraId="676AF816" w14:textId="77777777" w:rsidR="0075268F" w:rsidRDefault="00FF532E">
      <w:pPr>
        <w:pStyle w:val="af3"/>
        <w:spacing w:beforeAutospacing="0" w:afterAutospacing="0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 xml:space="preserve">Наконец, оценкой </w:t>
      </w:r>
      <w:r>
        <w:rPr>
          <w:i/>
          <w:color w:val="000000"/>
        </w:rPr>
        <w:t>«зачтено»</w:t>
      </w:r>
      <w:r>
        <w:rPr>
          <w:color w:val="000000"/>
        </w:rPr>
        <w:t xml:space="preserve"> оцениваются ответы обучающихся, показавших зн</w:t>
      </w:r>
      <w:r>
        <w:rPr>
          <w:color w:val="000000"/>
        </w:rPr>
        <w:t>а</w:t>
      </w:r>
      <w:r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>
        <w:rPr>
          <w:color w:val="000000"/>
        </w:rPr>
        <w:t>т</w:t>
      </w:r>
      <w:r>
        <w:rPr>
          <w:color w:val="000000"/>
        </w:rPr>
        <w:t>ренных программой, но допустившим погрешности в ответе на экзамене и при выполн</w:t>
      </w:r>
      <w:r>
        <w:rPr>
          <w:color w:val="000000"/>
        </w:rPr>
        <w:t>е</w:t>
      </w:r>
      <w:r>
        <w:rPr>
          <w:color w:val="000000"/>
        </w:rPr>
        <w:t>нии контрольных заданий, не носящие принципиального характера, когда установлено, что обучающийся обладает необходимыми знаниями для последующего устранения ук</w:t>
      </w:r>
      <w:r>
        <w:rPr>
          <w:color w:val="000000"/>
        </w:rPr>
        <w:t>а</w:t>
      </w:r>
      <w:r>
        <w:rPr>
          <w:color w:val="000000"/>
        </w:rPr>
        <w:t>занных погрешностей под руководством преподавателя.</w:t>
      </w:r>
      <w:proofErr w:type="gramEnd"/>
    </w:p>
    <w:p w14:paraId="0DBC55E3" w14:textId="77777777" w:rsidR="0075268F" w:rsidRDefault="00FF532E">
      <w:pPr>
        <w:pStyle w:val="af3"/>
        <w:spacing w:beforeAutospacing="0" w:afterAutospacing="0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 xml:space="preserve">Оценка </w:t>
      </w:r>
      <w:r>
        <w:rPr>
          <w:i/>
          <w:color w:val="000000"/>
        </w:rPr>
        <w:t>«не</w:t>
      </w:r>
      <w:r w:rsidR="00564537">
        <w:rPr>
          <w:i/>
          <w:color w:val="000000"/>
        </w:rPr>
        <w:t xml:space="preserve"> </w:t>
      </w:r>
      <w:r>
        <w:rPr>
          <w:i/>
          <w:color w:val="000000"/>
        </w:rPr>
        <w:t>зачтено»</w:t>
      </w:r>
      <w:r>
        <w:rPr>
          <w:color w:val="000000"/>
        </w:rPr>
        <w:t xml:space="preserve"> выставляется обучающимся, обнаружившим пробелы в зн</w:t>
      </w:r>
      <w:r>
        <w:rPr>
          <w:color w:val="000000"/>
        </w:rPr>
        <w:t>а</w:t>
      </w:r>
      <w:r>
        <w:rPr>
          <w:color w:val="000000"/>
        </w:rPr>
        <w:t>ниях основного учебного материала, допускающим принципиальные ошибки в выполн</w:t>
      </w:r>
      <w:r>
        <w:rPr>
          <w:color w:val="000000"/>
        </w:rPr>
        <w:t>е</w:t>
      </w:r>
      <w:r>
        <w:rPr>
          <w:color w:val="000000"/>
        </w:rPr>
        <w:t>нии предусмотренных программой заданий.</w:t>
      </w:r>
      <w:proofErr w:type="gramEnd"/>
      <w:r>
        <w:rPr>
          <w:color w:val="000000"/>
        </w:rPr>
        <w:t xml:space="preserve"> Такой оценки заслуживают ответы обуча</w:t>
      </w:r>
      <w:r>
        <w:rPr>
          <w:color w:val="000000"/>
        </w:rPr>
        <w:t>ю</w:t>
      </w:r>
      <w:r>
        <w:rPr>
          <w:color w:val="000000"/>
        </w:rPr>
        <w:t>щихся, носящие несистематизированный, отрывочный, поверхностный характер, когда обучающийся не понимает существа излагаемых им вопросов, что свидетельствует о том, что обучающийся не может дальше продолжать обучение или приступать к професси</w:t>
      </w:r>
      <w:r>
        <w:rPr>
          <w:color w:val="000000"/>
        </w:rPr>
        <w:t>о</w:t>
      </w:r>
      <w:r>
        <w:rPr>
          <w:color w:val="000000"/>
        </w:rPr>
        <w:t>нальной деятельности без дополнительных занятий по соответствующей дисциплине.</w:t>
      </w:r>
    </w:p>
    <w:p w14:paraId="0D379C8A" w14:textId="77777777" w:rsidR="0075268F" w:rsidRDefault="0075268F">
      <w:pPr>
        <w:pStyle w:val="ad"/>
        <w:widowControl/>
        <w:suppressLineNumbers/>
        <w:rPr>
          <w:sz w:val="24"/>
          <w:szCs w:val="24"/>
        </w:rPr>
      </w:pPr>
    </w:p>
    <w:p w14:paraId="297D2104" w14:textId="77777777" w:rsidR="0075268F" w:rsidRDefault="0075268F">
      <w:pPr>
        <w:jc w:val="both"/>
        <w:rPr>
          <w:sz w:val="32"/>
          <w:szCs w:val="32"/>
        </w:rPr>
      </w:pPr>
    </w:p>
    <w:sectPr w:rsidR="0075268F" w:rsidSect="0075268F">
      <w:footerReference w:type="default" r:id="rId11"/>
      <w:pgSz w:w="11906" w:h="16838"/>
      <w:pgMar w:top="1134" w:right="850" w:bottom="1134" w:left="1701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ADFC7" w14:textId="77777777" w:rsidR="00CC12D8" w:rsidRDefault="00CC12D8" w:rsidP="0075268F">
      <w:r>
        <w:separator/>
      </w:r>
    </w:p>
  </w:endnote>
  <w:endnote w:type="continuationSeparator" w:id="0">
    <w:p w14:paraId="6D131038" w14:textId="77777777" w:rsidR="00CC12D8" w:rsidRDefault="00CC12D8" w:rsidP="0075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73082" w14:textId="77777777" w:rsidR="0075268F" w:rsidRDefault="00CC12D8">
    <w:pPr>
      <w:pStyle w:val="22"/>
    </w:pPr>
    <w:r>
      <w:pict w14:anchorId="2B4B8716">
        <v:rect id="_x0000_s2049" style="position:absolute;left:0;text-align:left;margin-left:0;margin-top:.05pt;width:5.05pt;height:11.55pt;z-index:251657728;mso-wrap-distance-left:0;mso-wrap-distance-right:0;mso-position-horizontal:center;mso-position-horizontal-relative:margin" strokecolor="white [3212]">
          <v:fill opacity="0"/>
          <v:textbox style="mso-next-textbox:#_x0000_s2049" inset="0,0,0,0">
            <w:txbxContent>
              <w:p w14:paraId="0B8A2166" w14:textId="77777777" w:rsidR="0075268F" w:rsidRPr="00CE5F46" w:rsidRDefault="0054018C">
                <w:pPr>
                  <w:pStyle w:val="22"/>
                </w:pPr>
                <w:r w:rsidRPr="00CE5F46">
                  <w:fldChar w:fldCharType="begin"/>
                </w:r>
                <w:r w:rsidR="00FF532E" w:rsidRPr="00CE5F46">
                  <w:instrText>PAGE</w:instrText>
                </w:r>
                <w:r w:rsidRPr="00CE5F46">
                  <w:fldChar w:fldCharType="separate"/>
                </w:r>
                <w:r w:rsidR="00AF107A">
                  <w:rPr>
                    <w:noProof/>
                  </w:rPr>
                  <w:t>9</w:t>
                </w:r>
                <w:r w:rsidRPr="00CE5F46"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4EFDD" w14:textId="77777777" w:rsidR="00CC12D8" w:rsidRDefault="00CC12D8" w:rsidP="0075268F">
      <w:r>
        <w:separator/>
      </w:r>
    </w:p>
  </w:footnote>
  <w:footnote w:type="continuationSeparator" w:id="0">
    <w:p w14:paraId="75067E7E" w14:textId="77777777" w:rsidR="00CC12D8" w:rsidRDefault="00CC12D8" w:rsidP="00752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4EB6"/>
    <w:multiLevelType w:val="multilevel"/>
    <w:tmpl w:val="C994CA08"/>
    <w:lvl w:ilvl="0">
      <w:start w:val="1"/>
      <w:numFmt w:val="decimal"/>
      <w:lvlText w:val="%1."/>
      <w:lvlJc w:val="left"/>
      <w:pPr>
        <w:tabs>
          <w:tab w:val="num" w:pos="0"/>
        </w:tabs>
        <w:ind w:left="732" w:hanging="37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01B561B"/>
    <w:multiLevelType w:val="multilevel"/>
    <w:tmpl w:val="2D149D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D377516"/>
    <w:multiLevelType w:val="multilevel"/>
    <w:tmpl w:val="5770C81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61AF3580"/>
    <w:multiLevelType w:val="multilevel"/>
    <w:tmpl w:val="6C9C2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66522183"/>
    <w:multiLevelType w:val="multilevel"/>
    <w:tmpl w:val="D2B4019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68F"/>
    <w:rsid w:val="00364690"/>
    <w:rsid w:val="00441C92"/>
    <w:rsid w:val="004B2481"/>
    <w:rsid w:val="0054018C"/>
    <w:rsid w:val="00564537"/>
    <w:rsid w:val="00653DE8"/>
    <w:rsid w:val="0075268F"/>
    <w:rsid w:val="00761BC3"/>
    <w:rsid w:val="008E666F"/>
    <w:rsid w:val="00A970E9"/>
    <w:rsid w:val="00AF107A"/>
    <w:rsid w:val="00C706E0"/>
    <w:rsid w:val="00CC12D8"/>
    <w:rsid w:val="00CE5F46"/>
    <w:rsid w:val="00DD7480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7E9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pPr>
      <w:suppressAutoHyphens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41">
    <w:name w:val="Заголовок 41"/>
    <w:basedOn w:val="a"/>
    <w:next w:val="a"/>
    <w:link w:val="4"/>
    <w:uiPriority w:val="99"/>
    <w:qFormat/>
    <w:rsid w:val="0033514F"/>
    <w:pPr>
      <w:keepNext/>
      <w:widowControl w:val="0"/>
      <w:ind w:firstLine="720"/>
      <w:jc w:val="center"/>
      <w:outlineLvl w:val="3"/>
    </w:pPr>
    <w:rPr>
      <w:b/>
      <w:bCs/>
    </w:rPr>
  </w:style>
  <w:style w:type="character" w:customStyle="1" w:styleId="4">
    <w:name w:val="Заголовок 4 Знак"/>
    <w:link w:val="41"/>
    <w:uiPriority w:val="99"/>
    <w:qFormat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3">
    <w:name w:val="Основной текст с отступом Знак"/>
    <w:uiPriority w:val="99"/>
    <w:qFormat/>
    <w:rsid w:val="0033514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uiPriority w:val="99"/>
    <w:qFormat/>
    <w:rsid w:val="0033514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link w:val="2"/>
    <w:uiPriority w:val="99"/>
    <w:qFormat/>
    <w:rsid w:val="0033514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character" w:customStyle="1" w:styleId="a5">
    <w:name w:val="Название Знак"/>
    <w:qFormat/>
    <w:rsid w:val="0033514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Подзаголовок Знак"/>
    <w:uiPriority w:val="99"/>
    <w:qFormat/>
    <w:rsid w:val="0033514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qFormat/>
    <w:rsid w:val="0033514F"/>
  </w:style>
  <w:style w:type="character" w:customStyle="1" w:styleId="210">
    <w:name w:val="Основной текст 2 Знак1"/>
    <w:link w:val="20"/>
    <w:uiPriority w:val="99"/>
    <w:qFormat/>
    <w:rsid w:val="001D521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uiPriority w:val="99"/>
    <w:semiHidden/>
    <w:qFormat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007D77"/>
  </w:style>
  <w:style w:type="character" w:customStyle="1" w:styleId="s1">
    <w:name w:val="s1"/>
    <w:uiPriority w:val="99"/>
    <w:qFormat/>
    <w:rsid w:val="008317E0"/>
  </w:style>
  <w:style w:type="character" w:customStyle="1" w:styleId="a8">
    <w:name w:val="Схема документа Знак"/>
    <w:uiPriority w:val="99"/>
    <w:semiHidden/>
    <w:qFormat/>
    <w:rsid w:val="00176086"/>
    <w:rPr>
      <w:rFonts w:ascii="Times New Roman" w:hAnsi="Times New Roman" w:cs="Times New Roman"/>
      <w:sz w:val="2"/>
      <w:szCs w:val="2"/>
    </w:rPr>
  </w:style>
  <w:style w:type="character" w:customStyle="1" w:styleId="20">
    <w:name w:val="Заголовок 2 Знак"/>
    <w:link w:val="210"/>
    <w:uiPriority w:val="9"/>
    <w:semiHidden/>
    <w:qFormat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Emphasis"/>
    <w:uiPriority w:val="20"/>
    <w:qFormat/>
    <w:rsid w:val="00BE6319"/>
    <w:rPr>
      <w:i/>
      <w:iCs/>
    </w:rPr>
  </w:style>
  <w:style w:type="paragraph" w:customStyle="1" w:styleId="1">
    <w:name w:val="Заголовок1"/>
    <w:basedOn w:val="a"/>
    <w:next w:val="aa"/>
    <w:qFormat/>
    <w:rsid w:val="0075268F"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styleId="aa">
    <w:name w:val="Body Text"/>
    <w:basedOn w:val="a"/>
    <w:uiPriority w:val="99"/>
    <w:rsid w:val="0033514F"/>
    <w:pPr>
      <w:jc w:val="center"/>
    </w:pPr>
  </w:style>
  <w:style w:type="paragraph" w:styleId="ab">
    <w:name w:val="List"/>
    <w:basedOn w:val="aa"/>
    <w:rsid w:val="0075268F"/>
    <w:rPr>
      <w:rFonts w:cs="FreeSans"/>
    </w:rPr>
  </w:style>
  <w:style w:type="paragraph" w:customStyle="1" w:styleId="10">
    <w:name w:val="Название объекта1"/>
    <w:basedOn w:val="a"/>
    <w:qFormat/>
    <w:rsid w:val="0075268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c">
    <w:name w:val="index heading"/>
    <w:basedOn w:val="a"/>
    <w:qFormat/>
    <w:rsid w:val="0075268F"/>
    <w:pPr>
      <w:suppressLineNumbers/>
    </w:pPr>
    <w:rPr>
      <w:rFonts w:cs="FreeSans"/>
    </w:rPr>
  </w:style>
  <w:style w:type="paragraph" w:styleId="ad">
    <w:name w:val="Body Text Indent"/>
    <w:basedOn w:val="a"/>
    <w:uiPriority w:val="99"/>
    <w:rsid w:val="0033514F"/>
    <w:pPr>
      <w:widowControl w:val="0"/>
      <w:ind w:firstLine="720"/>
      <w:jc w:val="both"/>
    </w:pPr>
  </w:style>
  <w:style w:type="paragraph" w:styleId="22">
    <w:name w:val="Body Text 2"/>
    <w:basedOn w:val="a"/>
    <w:uiPriority w:val="99"/>
    <w:qFormat/>
    <w:rsid w:val="0033514F"/>
    <w:pPr>
      <w:jc w:val="center"/>
    </w:pPr>
  </w:style>
  <w:style w:type="paragraph" w:customStyle="1" w:styleId="11">
    <w:name w:val="Обычный1"/>
    <w:qFormat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qFormat/>
    <w:rsid w:val="0033514F"/>
    <w:pPr>
      <w:jc w:val="center"/>
    </w:pPr>
  </w:style>
  <w:style w:type="paragraph" w:styleId="af">
    <w:name w:val="Subtitle"/>
    <w:basedOn w:val="a"/>
    <w:uiPriority w:val="99"/>
    <w:qFormat/>
    <w:rsid w:val="0033514F"/>
    <w:pPr>
      <w:jc w:val="center"/>
    </w:pPr>
    <w:rPr>
      <w:sz w:val="24"/>
      <w:szCs w:val="24"/>
    </w:rPr>
  </w:style>
  <w:style w:type="paragraph" w:customStyle="1" w:styleId="31">
    <w:name w:val="Оглавление 31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qFormat/>
    <w:rsid w:val="0033514F"/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qFormat/>
    <w:rsid w:val="001D5210"/>
    <w:pPr>
      <w:widowControl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paragraph" w:styleId="af1">
    <w:name w:val="Balloon Text"/>
    <w:basedOn w:val="a"/>
    <w:uiPriority w:val="99"/>
    <w:semiHidden/>
    <w:qFormat/>
    <w:rsid w:val="00CF32FE"/>
    <w:rPr>
      <w:rFonts w:ascii="Tahoma" w:eastAsia="Calibri" w:hAnsi="Tahoma" w:cs="Tahoma"/>
      <w:sz w:val="16"/>
      <w:szCs w:val="16"/>
    </w:rPr>
  </w:style>
  <w:style w:type="paragraph" w:customStyle="1" w:styleId="p1">
    <w:name w:val="p1"/>
    <w:basedOn w:val="a"/>
    <w:uiPriority w:val="99"/>
    <w:qFormat/>
    <w:rsid w:val="008317E0"/>
    <w:pPr>
      <w:spacing w:beforeAutospacing="1" w:afterAutospacing="1"/>
    </w:pPr>
    <w:rPr>
      <w:sz w:val="24"/>
      <w:szCs w:val="24"/>
    </w:rPr>
  </w:style>
  <w:style w:type="paragraph" w:customStyle="1" w:styleId="12">
    <w:name w:val="Текст1"/>
    <w:basedOn w:val="a"/>
    <w:qFormat/>
    <w:rsid w:val="000C7B3F"/>
    <w:rPr>
      <w:rFonts w:ascii="Courier New" w:hAnsi="Courier New" w:cs="Courier New"/>
      <w:lang w:eastAsia="ar-SA"/>
    </w:rPr>
  </w:style>
  <w:style w:type="paragraph" w:styleId="af2">
    <w:name w:val="Document Map"/>
    <w:basedOn w:val="a"/>
    <w:uiPriority w:val="99"/>
    <w:semiHidden/>
    <w:qFormat/>
    <w:rsid w:val="00C05712"/>
    <w:pPr>
      <w:shd w:val="clear" w:color="auto" w:fill="000080"/>
    </w:pPr>
    <w:rPr>
      <w:rFonts w:ascii="Tahoma" w:hAnsi="Tahoma" w:cs="Tahoma"/>
    </w:rPr>
  </w:style>
  <w:style w:type="paragraph" w:customStyle="1" w:styleId="Standard">
    <w:name w:val="Standard"/>
    <w:qFormat/>
    <w:rsid w:val="008C7E4B"/>
    <w:pPr>
      <w:textAlignment w:val="baseline"/>
    </w:pPr>
    <w:rPr>
      <w:rFonts w:ascii="Times New Roman" w:hAnsi="Times New Roman"/>
      <w:kern w:val="2"/>
    </w:rPr>
  </w:style>
  <w:style w:type="paragraph" w:styleId="af3">
    <w:name w:val="Normal (Web)"/>
    <w:basedOn w:val="a"/>
    <w:uiPriority w:val="99"/>
    <w:qFormat/>
    <w:rsid w:val="00405CF0"/>
    <w:pPr>
      <w:spacing w:beforeAutospacing="1" w:afterAutospacing="1"/>
    </w:pPr>
    <w:rPr>
      <w:sz w:val="24"/>
      <w:szCs w:val="24"/>
    </w:rPr>
  </w:style>
  <w:style w:type="paragraph" w:customStyle="1" w:styleId="24">
    <w:name w:val="Основной текст с отступом 2 Знак"/>
    <w:basedOn w:val="a"/>
    <w:link w:val="23"/>
    <w:qFormat/>
    <w:rsid w:val="00324762"/>
    <w:pPr>
      <w:widowControl w:val="0"/>
      <w:suppressAutoHyphens/>
    </w:pPr>
    <w:rPr>
      <w:rFonts w:ascii="Courier New" w:eastAsia="SimSun" w:hAnsi="Courier New" w:cs="Courier New"/>
      <w:kern w:val="2"/>
      <w:lang w:eastAsia="hi-IN" w:bidi="hi-IN"/>
    </w:rPr>
  </w:style>
  <w:style w:type="paragraph" w:styleId="af4">
    <w:name w:val="No Spacing"/>
    <w:uiPriority w:val="1"/>
    <w:qFormat/>
    <w:rsid w:val="00211073"/>
    <w:rPr>
      <w:rFonts w:ascii="Times New Roman" w:eastAsia="Times New Roman" w:hAnsi="Times New Roman"/>
    </w:rPr>
  </w:style>
  <w:style w:type="paragraph" w:customStyle="1" w:styleId="Textbody">
    <w:name w:val="Text body"/>
    <w:basedOn w:val="Standard"/>
    <w:qFormat/>
    <w:rsid w:val="00F27260"/>
    <w:pPr>
      <w:widowControl w:val="0"/>
      <w:spacing w:after="120"/>
    </w:pPr>
    <w:rPr>
      <w:rFonts w:eastAsia="SimSun" w:cs="Mangal"/>
      <w:sz w:val="24"/>
      <w:szCs w:val="24"/>
      <w:lang w:eastAsia="zh-CN" w:bidi="hi-IN"/>
    </w:rPr>
  </w:style>
  <w:style w:type="paragraph" w:customStyle="1" w:styleId="af5">
    <w:name w:val="Верхний и нижний колонтитулы"/>
    <w:basedOn w:val="a"/>
    <w:qFormat/>
    <w:rsid w:val="0075268F"/>
  </w:style>
  <w:style w:type="paragraph" w:customStyle="1" w:styleId="13">
    <w:name w:val="Нижний колонтитул1"/>
    <w:basedOn w:val="af5"/>
    <w:rsid w:val="0075268F"/>
  </w:style>
  <w:style w:type="paragraph" w:customStyle="1" w:styleId="af6">
    <w:name w:val="Содержимое врезки"/>
    <w:basedOn w:val="a"/>
    <w:qFormat/>
    <w:rsid w:val="0075268F"/>
  </w:style>
  <w:style w:type="table" w:styleId="af7">
    <w:name w:val="Table Grid"/>
    <w:basedOn w:val="a1"/>
    <w:uiPriority w:val="99"/>
    <w:rsid w:val="008C7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semiHidden/>
    <w:unhideWhenUsed/>
    <w:rsid w:val="00CE5F46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CE5F46"/>
    <w:rPr>
      <w:rFonts w:ascii="Times New Roman" w:eastAsia="Times New Roman" w:hAnsi="Times New Roman"/>
    </w:rPr>
  </w:style>
  <w:style w:type="paragraph" w:styleId="afa">
    <w:name w:val="footer"/>
    <w:basedOn w:val="a"/>
    <w:link w:val="afb"/>
    <w:uiPriority w:val="99"/>
    <w:semiHidden/>
    <w:unhideWhenUsed/>
    <w:rsid w:val="00CE5F46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CE5F4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4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7-zip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BD049-5286-47D1-A208-3D0205D7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8</cp:revision>
  <cp:lastPrinted>2021-10-21T11:12:00Z</cp:lastPrinted>
  <dcterms:created xsi:type="dcterms:W3CDTF">2021-10-21T11:06:00Z</dcterms:created>
  <dcterms:modified xsi:type="dcterms:W3CDTF">2025-05-13T07:12:00Z</dcterms:modified>
  <dc:language>ru-RU</dc:language>
</cp:coreProperties>
</file>