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7A1E7F" w:rsidRPr="00FA70F0" w:rsidRDefault="007A1E7F" w:rsidP="007A1E7F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7A1E7F" w:rsidRPr="00FA70F0" w:rsidRDefault="007A1E7F" w:rsidP="007A1E7F">
      <w:pPr>
        <w:jc w:val="right"/>
        <w:rPr>
          <w:color w:val="000000"/>
          <w:sz w:val="24"/>
          <w:szCs w:val="24"/>
        </w:rPr>
      </w:pPr>
    </w:p>
    <w:p w:rsidR="007A1E7F" w:rsidRPr="00FA70F0" w:rsidRDefault="007A1E7F" w:rsidP="007A1E7F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7A1E7F" w:rsidRPr="00FA70F0" w:rsidRDefault="007A1E7F" w:rsidP="007A1E7F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7A1E7F" w:rsidRPr="00FA70F0" w:rsidRDefault="007A1E7F" w:rsidP="007A1E7F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7A1E7F" w:rsidRPr="00FA70F0" w:rsidRDefault="005F28F8" w:rsidP="007A1E7F">
      <w:pPr>
        <w:jc w:val="right"/>
      </w:pPr>
      <w:r>
        <w:rPr>
          <w:color w:val="000000"/>
          <w:sz w:val="24"/>
          <w:szCs w:val="24"/>
        </w:rPr>
        <w:t>«_20_»_____июня______2024</w:t>
      </w:r>
      <w:r w:rsidR="007A1E7F"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2966E8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ИСТОРИЯ</w:t>
      </w:r>
      <w:r w:rsidR="00DE6FE6">
        <w:rPr>
          <w:b/>
          <w:bCs/>
          <w:sz w:val="32"/>
          <w:szCs w:val="32"/>
          <w:u w:val="single"/>
        </w:rPr>
        <w:t xml:space="preserve"> ДРЕВНЕЙ ЦЕРКВИ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FA47AE" w:rsidRPr="00A14EBE" w:rsidRDefault="005D7285" w:rsidP="005D7285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>П</w:t>
      </w:r>
      <w:r w:rsidR="002F7459">
        <w:rPr>
          <w:b/>
          <w:bCs/>
          <w:color w:val="000000"/>
          <w:sz w:val="28"/>
          <w:szCs w:val="28"/>
          <w:u w:val="single"/>
        </w:rPr>
        <w:t xml:space="preserve">равославная теология </w:t>
      </w:r>
    </w:p>
    <w:p w:rsidR="00FA47AE" w:rsidRDefault="002F7459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  </w:t>
      </w:r>
    </w:p>
    <w:p w:rsidR="002F7459" w:rsidRDefault="002F7459" w:rsidP="00FE1C82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</w:t>
      </w:r>
      <w:r w:rsidRPr="002F7459">
        <w:rPr>
          <w:bCs/>
          <w:color w:val="000000"/>
          <w:sz w:val="28"/>
          <w:szCs w:val="28"/>
        </w:rPr>
        <w:t>бласть знания</w:t>
      </w:r>
    </w:p>
    <w:p w:rsidR="002F7459" w:rsidRPr="002F7459" w:rsidRDefault="002F7459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  <w:r w:rsidRPr="002F7459"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Pr="002F7459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5F28F8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2024</w:t>
      </w: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146143">
        <w:rPr>
          <w:color w:val="000000"/>
          <w:sz w:val="24"/>
          <w:szCs w:val="24"/>
        </w:rPr>
        <w:t xml:space="preserve">ровень образования – </w:t>
      </w:r>
      <w:r w:rsidR="005D7285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5674DF" w:rsidRDefault="005674DF" w:rsidP="005674DF">
      <w:pPr>
        <w:rPr>
          <w:sz w:val="24"/>
          <w:szCs w:val="24"/>
        </w:rPr>
      </w:pPr>
      <w:r>
        <w:rPr>
          <w:sz w:val="24"/>
          <w:szCs w:val="24"/>
        </w:rPr>
        <w:tab/>
      </w:r>
    </w:p>
    <w:p w:rsidR="005674DF" w:rsidRDefault="005674DF" w:rsidP="00CA14AC">
      <w:pPr>
        <w:rPr>
          <w:sz w:val="24"/>
          <w:szCs w:val="24"/>
        </w:rPr>
      </w:pPr>
    </w:p>
    <w:p w:rsidR="005674DF" w:rsidRDefault="005674DF" w:rsidP="00CA14AC">
      <w:pPr>
        <w:rPr>
          <w:sz w:val="24"/>
          <w:szCs w:val="24"/>
        </w:rPr>
      </w:pPr>
    </w:p>
    <w:p w:rsidR="00CA14AC" w:rsidRPr="00164E13" w:rsidRDefault="00DE6FE6" w:rsidP="00CA14AC">
      <w:pPr>
        <w:rPr>
          <w:sz w:val="24"/>
          <w:szCs w:val="24"/>
        </w:rPr>
      </w:pPr>
      <w:r>
        <w:rPr>
          <w:sz w:val="24"/>
          <w:szCs w:val="24"/>
        </w:rPr>
        <w:t>Кузахметов Рафаэль Каюмович</w:t>
      </w:r>
      <w:r w:rsidR="00D83295">
        <w:rPr>
          <w:sz w:val="24"/>
          <w:szCs w:val="24"/>
        </w:rPr>
        <w:t>, к.и.н.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557B99">
        <w:rPr>
          <w:sz w:val="24"/>
          <w:szCs w:val="24"/>
        </w:rPr>
        <w:t>кафедры истор</w:t>
      </w:r>
      <w:r w:rsidR="00BE05D0">
        <w:rPr>
          <w:sz w:val="24"/>
          <w:szCs w:val="24"/>
        </w:rPr>
        <w:t>ии и социально-гуманитарных дисц</w:t>
      </w:r>
      <w:r w:rsidR="00BE05D0">
        <w:rPr>
          <w:sz w:val="24"/>
          <w:szCs w:val="24"/>
        </w:rPr>
        <w:t>и</w:t>
      </w:r>
      <w:r w:rsidR="00BE05D0">
        <w:rPr>
          <w:sz w:val="24"/>
          <w:szCs w:val="24"/>
        </w:rPr>
        <w:t>плин</w:t>
      </w:r>
      <w:r>
        <w:rPr>
          <w:sz w:val="24"/>
          <w:szCs w:val="24"/>
        </w:rPr>
        <w:t>,  протокол № __  от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557B99">
        <w:rPr>
          <w:sz w:val="24"/>
          <w:szCs w:val="24"/>
        </w:rPr>
        <w:t xml:space="preserve">    Полшкова Л.Б., к.и.н., доцент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0" w:name="_Toc323379350"/>
      <w:bookmarkStart w:id="1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2" w:name="_Toc299967372"/>
      <w:bookmarkStart w:id="3" w:name="_Toc320099156"/>
      <w:bookmarkStart w:id="4" w:name="_Toc323379352"/>
      <w:bookmarkStart w:id="5" w:name="_Toc342480016"/>
      <w:bookmarkEnd w:id="0"/>
      <w:bookmarkEnd w:id="1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2"/>
      <w:bookmarkEnd w:id="3"/>
      <w:bookmarkEnd w:id="4"/>
      <w:bookmarkEnd w:id="5"/>
    </w:p>
    <w:p w:rsidR="00FA47AE" w:rsidRDefault="00B25CC5" w:rsidP="009023A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E13ABA">
        <w:rPr>
          <w:sz w:val="24"/>
          <w:szCs w:val="24"/>
        </w:rPr>
        <w:t>«</w:t>
      </w:r>
      <w:r w:rsidR="00070F6A">
        <w:rPr>
          <w:sz w:val="24"/>
          <w:szCs w:val="24"/>
        </w:rPr>
        <w:t>История древней Церкви</w:t>
      </w:r>
      <w:r w:rsidR="000F3177">
        <w:rPr>
          <w:sz w:val="24"/>
          <w:szCs w:val="24"/>
        </w:rPr>
        <w:t xml:space="preserve">» относится к </w:t>
      </w:r>
      <w:r w:rsidR="004D1E1D">
        <w:rPr>
          <w:sz w:val="24"/>
          <w:szCs w:val="24"/>
        </w:rPr>
        <w:t>обязательной части Блока 1 «Дисциплины».</w:t>
      </w: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6" w:name="_Toc299967373"/>
      <w:bookmarkStart w:id="7" w:name="_Toc320099157"/>
      <w:bookmarkStart w:id="8" w:name="_Toc323379353"/>
      <w:bookmarkStart w:id="9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6"/>
      <w:bookmarkEnd w:id="7"/>
      <w:bookmarkEnd w:id="8"/>
      <w:bookmarkEnd w:id="9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A30ECC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693"/>
        <w:gridCol w:w="5216"/>
      </w:tblGrid>
      <w:tr w:rsidR="00FA47AE" w:rsidRPr="00D81F5B" w:rsidTr="00863208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693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216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циплине, характеризующие этапы формир</w:t>
            </w:r>
            <w:r w:rsidRPr="00E2264B">
              <w:rPr>
                <w:b/>
              </w:rPr>
              <w:t>о</w:t>
            </w:r>
            <w:r w:rsidRPr="00E2264B">
              <w:rPr>
                <w:b/>
              </w:rPr>
              <w:t xml:space="preserve">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D81F5B" w:rsidTr="00863208">
        <w:trPr>
          <w:trHeight w:val="468"/>
        </w:trPr>
        <w:tc>
          <w:tcPr>
            <w:tcW w:w="1774" w:type="dxa"/>
            <w:vAlign w:val="center"/>
          </w:tcPr>
          <w:p w:rsidR="00CA73BB" w:rsidRPr="00960E92" w:rsidRDefault="00583DDE" w:rsidP="00583DD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ОПК-3 </w:t>
            </w:r>
            <w:r w:rsidRPr="00583DDE">
              <w:rPr>
                <w:sz w:val="24"/>
                <w:szCs w:val="24"/>
              </w:rPr>
              <w:t>Спос</w:t>
            </w:r>
            <w:r w:rsidRPr="00583DDE">
              <w:rPr>
                <w:sz w:val="24"/>
                <w:szCs w:val="24"/>
              </w:rPr>
              <w:t>о</w:t>
            </w:r>
            <w:r w:rsidRPr="00583DDE">
              <w:rPr>
                <w:sz w:val="24"/>
                <w:szCs w:val="24"/>
              </w:rPr>
              <w:t>бен применять базовые зн</w:t>
            </w:r>
            <w:r w:rsidRPr="00583DDE">
              <w:rPr>
                <w:sz w:val="24"/>
                <w:szCs w:val="24"/>
              </w:rPr>
              <w:t>а</w:t>
            </w:r>
            <w:r w:rsidRPr="00583DDE">
              <w:rPr>
                <w:sz w:val="24"/>
                <w:szCs w:val="24"/>
              </w:rPr>
              <w:t>ния теолог</w:t>
            </w:r>
            <w:r w:rsidRPr="00583DDE">
              <w:rPr>
                <w:sz w:val="24"/>
                <w:szCs w:val="24"/>
              </w:rPr>
              <w:t>и</w:t>
            </w:r>
            <w:r w:rsidRPr="00583DDE">
              <w:rPr>
                <w:sz w:val="24"/>
                <w:szCs w:val="24"/>
              </w:rPr>
              <w:t>ческих дисц</w:t>
            </w:r>
            <w:r w:rsidRPr="00583DDE">
              <w:rPr>
                <w:sz w:val="24"/>
                <w:szCs w:val="24"/>
              </w:rPr>
              <w:t>и</w:t>
            </w:r>
            <w:r w:rsidRPr="00583DDE">
              <w:rPr>
                <w:sz w:val="24"/>
                <w:szCs w:val="24"/>
              </w:rPr>
              <w:t>плин истор</w:t>
            </w:r>
            <w:r w:rsidRPr="00583DDE">
              <w:rPr>
                <w:sz w:val="24"/>
                <w:szCs w:val="24"/>
              </w:rPr>
              <w:t>и</w:t>
            </w:r>
            <w:r w:rsidRPr="00583DDE">
              <w:rPr>
                <w:sz w:val="24"/>
                <w:szCs w:val="24"/>
              </w:rPr>
              <w:t>ческого хара</w:t>
            </w:r>
            <w:r w:rsidRPr="00583DDE">
              <w:rPr>
                <w:sz w:val="24"/>
                <w:szCs w:val="24"/>
              </w:rPr>
              <w:t>к</w:t>
            </w:r>
            <w:r w:rsidRPr="00583DDE">
              <w:rPr>
                <w:sz w:val="24"/>
                <w:szCs w:val="24"/>
              </w:rPr>
              <w:t>тера при р</w:t>
            </w:r>
            <w:r w:rsidRPr="00583DDE">
              <w:rPr>
                <w:sz w:val="24"/>
                <w:szCs w:val="24"/>
              </w:rPr>
              <w:t>е</w:t>
            </w:r>
            <w:r w:rsidRPr="00583DDE">
              <w:rPr>
                <w:sz w:val="24"/>
                <w:szCs w:val="24"/>
              </w:rPr>
              <w:t>шении теол</w:t>
            </w:r>
            <w:r w:rsidRPr="00583DDE">
              <w:rPr>
                <w:sz w:val="24"/>
                <w:szCs w:val="24"/>
              </w:rPr>
              <w:t>о</w:t>
            </w:r>
            <w:r w:rsidRPr="00583DDE">
              <w:rPr>
                <w:sz w:val="24"/>
                <w:szCs w:val="24"/>
              </w:rPr>
              <w:t>гических задач</w:t>
            </w:r>
          </w:p>
        </w:tc>
        <w:tc>
          <w:tcPr>
            <w:tcW w:w="2693" w:type="dxa"/>
            <w:vAlign w:val="center"/>
          </w:tcPr>
          <w:p w:rsidR="00D23471" w:rsidRDefault="0056746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ОПК-3.1 </w:t>
            </w:r>
            <w:r w:rsidRPr="0056746D">
              <w:rPr>
                <w:sz w:val="24"/>
                <w:szCs w:val="24"/>
              </w:rPr>
              <w:t>Имеет базовые представления о хара</w:t>
            </w:r>
            <w:r w:rsidRPr="0056746D">
              <w:rPr>
                <w:sz w:val="24"/>
                <w:szCs w:val="24"/>
              </w:rPr>
              <w:t>к</w:t>
            </w:r>
            <w:r w:rsidRPr="0056746D">
              <w:rPr>
                <w:sz w:val="24"/>
                <w:szCs w:val="24"/>
              </w:rPr>
              <w:t>тере и типах историч</w:t>
            </w:r>
            <w:r w:rsidRPr="0056746D">
              <w:rPr>
                <w:sz w:val="24"/>
                <w:szCs w:val="24"/>
              </w:rPr>
              <w:t>е</w:t>
            </w:r>
            <w:r w:rsidRPr="0056746D">
              <w:rPr>
                <w:sz w:val="24"/>
                <w:szCs w:val="24"/>
              </w:rPr>
              <w:t>ских источников, св</w:t>
            </w:r>
            <w:r w:rsidRPr="0056746D">
              <w:rPr>
                <w:sz w:val="24"/>
                <w:szCs w:val="24"/>
              </w:rPr>
              <w:t>е</w:t>
            </w:r>
            <w:r w:rsidRPr="0056746D">
              <w:rPr>
                <w:sz w:val="24"/>
                <w:szCs w:val="24"/>
              </w:rPr>
              <w:t>дения о наиболее ва</w:t>
            </w:r>
            <w:r w:rsidRPr="0056746D">
              <w:rPr>
                <w:sz w:val="24"/>
                <w:szCs w:val="24"/>
              </w:rPr>
              <w:t>ж</w:t>
            </w:r>
            <w:r w:rsidRPr="0056746D">
              <w:rPr>
                <w:sz w:val="24"/>
                <w:szCs w:val="24"/>
              </w:rPr>
              <w:t>ных источниках це</w:t>
            </w:r>
            <w:r w:rsidRPr="0056746D">
              <w:rPr>
                <w:sz w:val="24"/>
                <w:szCs w:val="24"/>
              </w:rPr>
              <w:t>р</w:t>
            </w:r>
            <w:r w:rsidRPr="0056746D">
              <w:rPr>
                <w:sz w:val="24"/>
                <w:szCs w:val="24"/>
              </w:rPr>
              <w:t>ковной истории и о</w:t>
            </w:r>
            <w:r w:rsidRPr="0056746D">
              <w:rPr>
                <w:sz w:val="24"/>
                <w:szCs w:val="24"/>
              </w:rPr>
              <w:t>б</w:t>
            </w:r>
            <w:r w:rsidRPr="0056746D">
              <w:rPr>
                <w:sz w:val="24"/>
                <w:szCs w:val="24"/>
              </w:rPr>
              <w:t>щее их содержание.</w:t>
            </w:r>
          </w:p>
          <w:p w:rsidR="0056746D" w:rsidRDefault="0056746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56746D" w:rsidRDefault="0056746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ОПК-3.2 </w:t>
            </w:r>
            <w:r w:rsidRPr="0056746D">
              <w:rPr>
                <w:sz w:val="24"/>
                <w:szCs w:val="24"/>
              </w:rPr>
              <w:t>Обладает навыком чтения нау</w:t>
            </w:r>
            <w:r w:rsidRPr="0056746D">
              <w:rPr>
                <w:sz w:val="24"/>
                <w:szCs w:val="24"/>
              </w:rPr>
              <w:t>ч</w:t>
            </w:r>
            <w:r w:rsidRPr="0056746D">
              <w:rPr>
                <w:sz w:val="24"/>
                <w:szCs w:val="24"/>
              </w:rPr>
              <w:t>ной исторической л</w:t>
            </w:r>
            <w:r w:rsidRPr="0056746D">
              <w:rPr>
                <w:sz w:val="24"/>
                <w:szCs w:val="24"/>
              </w:rPr>
              <w:t>и</w:t>
            </w:r>
            <w:r w:rsidRPr="0056746D">
              <w:rPr>
                <w:sz w:val="24"/>
                <w:szCs w:val="24"/>
              </w:rPr>
              <w:t>тературы и имеет пре</w:t>
            </w:r>
            <w:r w:rsidRPr="0056746D">
              <w:rPr>
                <w:sz w:val="24"/>
                <w:szCs w:val="24"/>
              </w:rPr>
              <w:t>д</w:t>
            </w:r>
            <w:r w:rsidRPr="0056746D">
              <w:rPr>
                <w:sz w:val="24"/>
                <w:szCs w:val="24"/>
              </w:rPr>
              <w:t>ставления о наиболее важных трудах по и</w:t>
            </w:r>
            <w:r w:rsidRPr="0056746D">
              <w:rPr>
                <w:sz w:val="24"/>
                <w:szCs w:val="24"/>
              </w:rPr>
              <w:t>с</w:t>
            </w:r>
            <w:r w:rsidRPr="0056746D">
              <w:rPr>
                <w:sz w:val="24"/>
                <w:szCs w:val="24"/>
              </w:rPr>
              <w:t>тории Церкви.</w:t>
            </w:r>
          </w:p>
          <w:p w:rsidR="0056746D" w:rsidRDefault="0056746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56746D" w:rsidRDefault="0056746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ОПК-3.3 </w:t>
            </w:r>
            <w:r w:rsidRPr="0056746D">
              <w:rPr>
                <w:sz w:val="24"/>
                <w:szCs w:val="24"/>
              </w:rPr>
              <w:t>Знает осно</w:t>
            </w:r>
            <w:r w:rsidRPr="0056746D">
              <w:rPr>
                <w:sz w:val="24"/>
                <w:szCs w:val="24"/>
              </w:rPr>
              <w:t>в</w:t>
            </w:r>
            <w:r w:rsidRPr="0056746D">
              <w:rPr>
                <w:sz w:val="24"/>
                <w:szCs w:val="24"/>
              </w:rPr>
              <w:t>ные события и явления истории Церкви, ист</w:t>
            </w:r>
            <w:r w:rsidRPr="0056746D">
              <w:rPr>
                <w:sz w:val="24"/>
                <w:szCs w:val="24"/>
              </w:rPr>
              <w:t>о</w:t>
            </w:r>
            <w:r w:rsidRPr="0056746D">
              <w:rPr>
                <w:sz w:val="24"/>
                <w:szCs w:val="24"/>
              </w:rPr>
              <w:t>рии Русской Церкви, истории Поместных Православных Церквей, истории западных и</w:t>
            </w:r>
            <w:r w:rsidRPr="0056746D">
              <w:rPr>
                <w:sz w:val="24"/>
                <w:szCs w:val="24"/>
              </w:rPr>
              <w:t>с</w:t>
            </w:r>
            <w:r w:rsidRPr="0056746D">
              <w:rPr>
                <w:sz w:val="24"/>
                <w:szCs w:val="24"/>
              </w:rPr>
              <w:t>поведаний.</w:t>
            </w:r>
          </w:p>
          <w:p w:rsidR="0029292D" w:rsidRDefault="0029292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29292D" w:rsidRDefault="0029292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ОПК-3.4 </w:t>
            </w:r>
            <w:r w:rsidRPr="0029292D">
              <w:rPr>
                <w:sz w:val="24"/>
                <w:szCs w:val="24"/>
              </w:rPr>
              <w:t>Умеет форм</w:t>
            </w:r>
            <w:r w:rsidRPr="0029292D">
              <w:rPr>
                <w:sz w:val="24"/>
                <w:szCs w:val="24"/>
              </w:rPr>
              <w:t>у</w:t>
            </w:r>
            <w:r w:rsidRPr="0029292D">
              <w:rPr>
                <w:sz w:val="24"/>
                <w:szCs w:val="24"/>
              </w:rPr>
              <w:t>лировать проблемы в церковно-исторических дисциплинах, выявлять причинно-следственные связи между событиями и я</w:t>
            </w:r>
            <w:r w:rsidRPr="0029292D">
              <w:rPr>
                <w:sz w:val="24"/>
                <w:szCs w:val="24"/>
              </w:rPr>
              <w:t>в</w:t>
            </w:r>
            <w:r w:rsidRPr="0029292D">
              <w:rPr>
                <w:sz w:val="24"/>
                <w:szCs w:val="24"/>
              </w:rPr>
              <w:t>лениями в истории Церкви, включая ист</w:t>
            </w:r>
            <w:r w:rsidRPr="0029292D">
              <w:rPr>
                <w:sz w:val="24"/>
                <w:szCs w:val="24"/>
              </w:rPr>
              <w:t>о</w:t>
            </w:r>
            <w:r w:rsidRPr="0029292D">
              <w:rPr>
                <w:sz w:val="24"/>
                <w:szCs w:val="24"/>
              </w:rPr>
              <w:t>рию богословия.</w:t>
            </w:r>
          </w:p>
          <w:p w:rsidR="0029292D" w:rsidRDefault="0029292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29292D" w:rsidRPr="00960E92" w:rsidRDefault="0029292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ОПК-3.5 </w:t>
            </w:r>
            <w:r w:rsidRPr="0029292D">
              <w:rPr>
                <w:sz w:val="24"/>
                <w:szCs w:val="24"/>
              </w:rPr>
              <w:t xml:space="preserve">Понимает специфику истории </w:t>
            </w:r>
            <w:r w:rsidRPr="0029292D">
              <w:rPr>
                <w:sz w:val="24"/>
                <w:szCs w:val="24"/>
              </w:rPr>
              <w:lastRenderedPageBreak/>
              <w:t>Церкви как богосло</w:t>
            </w:r>
            <w:r w:rsidRPr="0029292D">
              <w:rPr>
                <w:sz w:val="24"/>
                <w:szCs w:val="24"/>
              </w:rPr>
              <w:t>в</w:t>
            </w:r>
            <w:r w:rsidRPr="0029292D">
              <w:rPr>
                <w:sz w:val="24"/>
                <w:szCs w:val="24"/>
              </w:rPr>
              <w:t>ской дисциплины (ц</w:t>
            </w:r>
            <w:r w:rsidRPr="0029292D">
              <w:rPr>
                <w:sz w:val="24"/>
                <w:szCs w:val="24"/>
              </w:rPr>
              <w:t>е</w:t>
            </w:r>
            <w:r w:rsidRPr="0029292D">
              <w:rPr>
                <w:sz w:val="24"/>
                <w:szCs w:val="24"/>
              </w:rPr>
              <w:t>ли, принципы и подх</w:t>
            </w:r>
            <w:r w:rsidRPr="0029292D">
              <w:rPr>
                <w:sz w:val="24"/>
                <w:szCs w:val="24"/>
              </w:rPr>
              <w:t>о</w:t>
            </w:r>
            <w:r w:rsidRPr="0029292D">
              <w:rPr>
                <w:sz w:val="24"/>
                <w:szCs w:val="24"/>
              </w:rPr>
              <w:t>ды, место в богосл</w:t>
            </w:r>
            <w:r w:rsidRPr="0029292D">
              <w:rPr>
                <w:sz w:val="24"/>
                <w:szCs w:val="24"/>
              </w:rPr>
              <w:t>о</w:t>
            </w:r>
            <w:r w:rsidRPr="0029292D">
              <w:rPr>
                <w:sz w:val="24"/>
                <w:szCs w:val="24"/>
              </w:rPr>
              <w:t>вии).</w:t>
            </w:r>
          </w:p>
        </w:tc>
        <w:tc>
          <w:tcPr>
            <w:tcW w:w="5216" w:type="dxa"/>
          </w:tcPr>
          <w:p w:rsidR="009A47EF" w:rsidRPr="009A47EF" w:rsidRDefault="009A47EF" w:rsidP="009A47EF">
            <w:pPr>
              <w:jc w:val="both"/>
              <w:rPr>
                <w:b/>
                <w:sz w:val="24"/>
                <w:szCs w:val="24"/>
              </w:rPr>
            </w:pPr>
            <w:r w:rsidRPr="009A47EF">
              <w:rPr>
                <w:b/>
                <w:sz w:val="24"/>
                <w:szCs w:val="24"/>
              </w:rPr>
              <w:lastRenderedPageBreak/>
              <w:t xml:space="preserve">Знать: </w:t>
            </w:r>
          </w:p>
          <w:p w:rsidR="009A47EF" w:rsidRPr="009A47EF" w:rsidRDefault="009A47EF" w:rsidP="009A47EF">
            <w:pPr>
              <w:jc w:val="both"/>
              <w:rPr>
                <w:sz w:val="24"/>
                <w:szCs w:val="24"/>
              </w:rPr>
            </w:pPr>
            <w:r w:rsidRPr="009A47EF">
              <w:rPr>
                <w:sz w:val="24"/>
                <w:szCs w:val="24"/>
              </w:rPr>
              <w:t>- основные факты, процессы, явления, понятия, теории, характеризующие целостность и с</w:t>
            </w:r>
            <w:r w:rsidRPr="009A47EF">
              <w:rPr>
                <w:sz w:val="24"/>
                <w:szCs w:val="24"/>
              </w:rPr>
              <w:t>и</w:t>
            </w:r>
            <w:r w:rsidRPr="009A47EF">
              <w:rPr>
                <w:sz w:val="24"/>
                <w:szCs w:val="24"/>
              </w:rPr>
              <w:t>стемность церковной истории;</w:t>
            </w:r>
          </w:p>
          <w:p w:rsidR="009A47EF" w:rsidRPr="009A47EF" w:rsidRDefault="009A47EF" w:rsidP="009A47EF">
            <w:pPr>
              <w:jc w:val="both"/>
              <w:rPr>
                <w:sz w:val="24"/>
                <w:szCs w:val="24"/>
              </w:rPr>
            </w:pPr>
            <w:r w:rsidRPr="009A47EF">
              <w:rPr>
                <w:sz w:val="24"/>
                <w:szCs w:val="24"/>
              </w:rPr>
              <w:t>- основное содержание важнейших историч</w:t>
            </w:r>
            <w:r w:rsidRPr="009A47EF">
              <w:rPr>
                <w:sz w:val="24"/>
                <w:szCs w:val="24"/>
              </w:rPr>
              <w:t>е</w:t>
            </w:r>
            <w:r w:rsidRPr="009A47EF">
              <w:rPr>
                <w:sz w:val="24"/>
                <w:szCs w:val="24"/>
              </w:rPr>
              <w:t xml:space="preserve">ских источников и историографии истории </w:t>
            </w:r>
            <w:r>
              <w:rPr>
                <w:sz w:val="24"/>
                <w:szCs w:val="24"/>
              </w:rPr>
              <w:t>Древней</w:t>
            </w:r>
            <w:r w:rsidRPr="009A47EF">
              <w:rPr>
                <w:sz w:val="24"/>
                <w:szCs w:val="24"/>
              </w:rPr>
              <w:t xml:space="preserve"> Церкви;</w:t>
            </w:r>
          </w:p>
          <w:p w:rsidR="009A47EF" w:rsidRPr="009A47EF" w:rsidRDefault="009A47EF" w:rsidP="009A47EF">
            <w:pPr>
              <w:jc w:val="both"/>
              <w:rPr>
                <w:sz w:val="24"/>
                <w:szCs w:val="24"/>
              </w:rPr>
            </w:pPr>
            <w:r w:rsidRPr="009A47EF">
              <w:rPr>
                <w:sz w:val="24"/>
                <w:szCs w:val="24"/>
              </w:rPr>
              <w:t xml:space="preserve">- периодизацию истории </w:t>
            </w:r>
            <w:r w:rsidR="001E5219">
              <w:rPr>
                <w:sz w:val="24"/>
                <w:szCs w:val="24"/>
              </w:rPr>
              <w:t>Древней</w:t>
            </w:r>
            <w:r w:rsidR="001E5219" w:rsidRPr="009A47EF">
              <w:rPr>
                <w:sz w:val="24"/>
                <w:szCs w:val="24"/>
              </w:rPr>
              <w:t xml:space="preserve"> Церкви</w:t>
            </w:r>
            <w:r w:rsidRPr="009A47EF">
              <w:rPr>
                <w:sz w:val="24"/>
                <w:szCs w:val="24"/>
              </w:rPr>
              <w:t>, о</w:t>
            </w:r>
            <w:r w:rsidRPr="009A47EF">
              <w:rPr>
                <w:sz w:val="24"/>
                <w:szCs w:val="24"/>
              </w:rPr>
              <w:t>с</w:t>
            </w:r>
            <w:r w:rsidRPr="009A47EF">
              <w:rPr>
                <w:sz w:val="24"/>
                <w:szCs w:val="24"/>
              </w:rPr>
              <w:t xml:space="preserve">новные вехи и события ее истории; </w:t>
            </w:r>
          </w:p>
          <w:p w:rsidR="009A47EF" w:rsidRPr="009A47EF" w:rsidRDefault="009A47EF" w:rsidP="009A47EF">
            <w:pPr>
              <w:jc w:val="both"/>
              <w:rPr>
                <w:sz w:val="24"/>
                <w:szCs w:val="24"/>
              </w:rPr>
            </w:pPr>
            <w:r w:rsidRPr="009A47EF">
              <w:rPr>
                <w:sz w:val="24"/>
                <w:szCs w:val="24"/>
              </w:rPr>
              <w:t xml:space="preserve">- основные факты из </w:t>
            </w:r>
            <w:r w:rsidRPr="009A47EF">
              <w:rPr>
                <w:sz w:val="24"/>
                <w:szCs w:val="24"/>
              </w:rPr>
              <w:tab/>
              <w:t xml:space="preserve">жизни и служения  предстоятелей, святых подвижников  </w:t>
            </w:r>
            <w:r w:rsidR="001E5219">
              <w:rPr>
                <w:sz w:val="24"/>
                <w:szCs w:val="24"/>
              </w:rPr>
              <w:t>Древней</w:t>
            </w:r>
            <w:r w:rsidR="001E5219" w:rsidRPr="009A47EF">
              <w:rPr>
                <w:sz w:val="24"/>
                <w:szCs w:val="24"/>
              </w:rPr>
              <w:t xml:space="preserve"> Церкви</w:t>
            </w:r>
            <w:r w:rsidRPr="009A47EF">
              <w:rPr>
                <w:sz w:val="24"/>
                <w:szCs w:val="24"/>
              </w:rPr>
              <w:t xml:space="preserve">. </w:t>
            </w:r>
          </w:p>
          <w:p w:rsidR="009A47EF" w:rsidRPr="009A47EF" w:rsidRDefault="009A47EF" w:rsidP="009A47EF">
            <w:pPr>
              <w:jc w:val="both"/>
              <w:rPr>
                <w:b/>
                <w:sz w:val="24"/>
                <w:szCs w:val="24"/>
              </w:rPr>
            </w:pPr>
            <w:r w:rsidRPr="009A47EF">
              <w:rPr>
                <w:b/>
                <w:sz w:val="24"/>
                <w:szCs w:val="24"/>
              </w:rPr>
              <w:t xml:space="preserve">Уметь: </w:t>
            </w:r>
          </w:p>
          <w:p w:rsidR="009A47EF" w:rsidRPr="009A47EF" w:rsidRDefault="009A47EF" w:rsidP="009A47EF">
            <w:pPr>
              <w:jc w:val="both"/>
              <w:rPr>
                <w:sz w:val="24"/>
                <w:szCs w:val="24"/>
              </w:rPr>
            </w:pPr>
            <w:r w:rsidRPr="009A47EF">
              <w:rPr>
                <w:sz w:val="24"/>
                <w:szCs w:val="24"/>
              </w:rPr>
              <w:t>- формулировать проблемы и задачи исследов</w:t>
            </w:r>
            <w:r w:rsidRPr="009A47EF">
              <w:rPr>
                <w:sz w:val="24"/>
                <w:szCs w:val="24"/>
              </w:rPr>
              <w:t>а</w:t>
            </w:r>
            <w:r w:rsidRPr="009A47EF">
              <w:rPr>
                <w:sz w:val="24"/>
                <w:szCs w:val="24"/>
              </w:rPr>
              <w:t>тельской деятельности;</w:t>
            </w:r>
          </w:p>
          <w:p w:rsidR="009A47EF" w:rsidRPr="009A47EF" w:rsidRDefault="009A47EF" w:rsidP="009A47EF">
            <w:pPr>
              <w:jc w:val="both"/>
              <w:rPr>
                <w:sz w:val="24"/>
                <w:szCs w:val="24"/>
              </w:rPr>
            </w:pPr>
            <w:r w:rsidRPr="009A47EF">
              <w:rPr>
                <w:sz w:val="24"/>
                <w:szCs w:val="24"/>
              </w:rPr>
              <w:t>- раскрывать причинно-следственные связи и</w:t>
            </w:r>
            <w:r w:rsidRPr="009A47EF">
              <w:rPr>
                <w:sz w:val="24"/>
                <w:szCs w:val="24"/>
              </w:rPr>
              <w:t>с</w:t>
            </w:r>
            <w:r w:rsidRPr="009A47EF">
              <w:rPr>
                <w:sz w:val="24"/>
                <w:szCs w:val="24"/>
              </w:rPr>
              <w:t>торических событий и явлений;</w:t>
            </w:r>
          </w:p>
          <w:p w:rsidR="009A47EF" w:rsidRPr="009A47EF" w:rsidRDefault="009A47EF" w:rsidP="009A47EF">
            <w:pPr>
              <w:jc w:val="both"/>
              <w:rPr>
                <w:sz w:val="24"/>
                <w:szCs w:val="24"/>
              </w:rPr>
            </w:pPr>
            <w:r w:rsidRPr="009A47EF">
              <w:rPr>
                <w:sz w:val="24"/>
                <w:szCs w:val="24"/>
              </w:rPr>
              <w:t xml:space="preserve">- проводить беседы по вопросам истории </w:t>
            </w:r>
            <w:r w:rsidR="001E5219">
              <w:rPr>
                <w:sz w:val="24"/>
                <w:szCs w:val="24"/>
              </w:rPr>
              <w:t>Дре</w:t>
            </w:r>
            <w:r w:rsidR="001E5219">
              <w:rPr>
                <w:sz w:val="24"/>
                <w:szCs w:val="24"/>
              </w:rPr>
              <w:t>в</w:t>
            </w:r>
            <w:r w:rsidR="001E5219">
              <w:rPr>
                <w:sz w:val="24"/>
                <w:szCs w:val="24"/>
              </w:rPr>
              <w:t>ней</w:t>
            </w:r>
            <w:r w:rsidR="001E5219" w:rsidRPr="009A47EF">
              <w:rPr>
                <w:sz w:val="24"/>
                <w:szCs w:val="24"/>
              </w:rPr>
              <w:t xml:space="preserve"> Церкви</w:t>
            </w:r>
            <w:r w:rsidRPr="009A47EF">
              <w:rPr>
                <w:sz w:val="24"/>
                <w:szCs w:val="24"/>
              </w:rPr>
              <w:t xml:space="preserve"> и участвовать в дискуссиях по и</w:t>
            </w:r>
            <w:r w:rsidRPr="009A47EF">
              <w:rPr>
                <w:sz w:val="24"/>
                <w:szCs w:val="24"/>
              </w:rPr>
              <w:t>с</w:t>
            </w:r>
            <w:r w:rsidRPr="009A47EF">
              <w:rPr>
                <w:sz w:val="24"/>
                <w:szCs w:val="24"/>
              </w:rPr>
              <w:t>торико-церковным проблемам, используя для аргументации исторические знания.</w:t>
            </w:r>
          </w:p>
          <w:p w:rsidR="009A47EF" w:rsidRPr="009A47EF" w:rsidRDefault="009A47EF" w:rsidP="009A47EF">
            <w:pPr>
              <w:jc w:val="both"/>
              <w:rPr>
                <w:b/>
                <w:sz w:val="24"/>
                <w:szCs w:val="24"/>
              </w:rPr>
            </w:pPr>
            <w:r w:rsidRPr="009A47EF">
              <w:rPr>
                <w:b/>
                <w:sz w:val="24"/>
                <w:szCs w:val="24"/>
              </w:rPr>
              <w:t xml:space="preserve">Владеть: </w:t>
            </w:r>
          </w:p>
          <w:p w:rsidR="009A47EF" w:rsidRPr="009A47EF" w:rsidRDefault="009A47EF" w:rsidP="009A47EF">
            <w:pPr>
              <w:jc w:val="both"/>
              <w:rPr>
                <w:sz w:val="24"/>
                <w:szCs w:val="24"/>
              </w:rPr>
            </w:pPr>
            <w:r w:rsidRPr="009A47EF">
              <w:rPr>
                <w:sz w:val="24"/>
                <w:szCs w:val="24"/>
              </w:rPr>
              <w:t xml:space="preserve">- категориально-понятийным аппаратом цер-ковной истории, обладать навыками работы с базами данных по истории </w:t>
            </w:r>
            <w:r w:rsidR="001E5219">
              <w:rPr>
                <w:sz w:val="24"/>
                <w:szCs w:val="24"/>
              </w:rPr>
              <w:t>Древней</w:t>
            </w:r>
            <w:r w:rsidR="001E5219" w:rsidRPr="009A47EF">
              <w:rPr>
                <w:sz w:val="24"/>
                <w:szCs w:val="24"/>
              </w:rPr>
              <w:t xml:space="preserve"> Церкви</w:t>
            </w:r>
            <w:r w:rsidRPr="009A47EF">
              <w:rPr>
                <w:sz w:val="24"/>
                <w:szCs w:val="24"/>
              </w:rPr>
              <w:t>.</w:t>
            </w:r>
          </w:p>
          <w:p w:rsidR="009A47EF" w:rsidRPr="009A47EF" w:rsidRDefault="009A47EF" w:rsidP="009A47EF">
            <w:pPr>
              <w:jc w:val="both"/>
              <w:rPr>
                <w:sz w:val="24"/>
                <w:szCs w:val="24"/>
              </w:rPr>
            </w:pPr>
            <w:r w:rsidRPr="009A47EF">
              <w:rPr>
                <w:sz w:val="24"/>
                <w:szCs w:val="24"/>
              </w:rPr>
              <w:t>- навыками формирования аргументированной позиции при анализе ключевых проблем ист</w:t>
            </w:r>
            <w:r w:rsidRPr="009A47EF">
              <w:rPr>
                <w:sz w:val="24"/>
                <w:szCs w:val="24"/>
              </w:rPr>
              <w:t>о</w:t>
            </w:r>
            <w:r w:rsidRPr="009A47EF">
              <w:rPr>
                <w:sz w:val="24"/>
                <w:szCs w:val="24"/>
              </w:rPr>
              <w:t xml:space="preserve">рии </w:t>
            </w:r>
            <w:r w:rsidR="001E5219">
              <w:rPr>
                <w:sz w:val="24"/>
                <w:szCs w:val="24"/>
              </w:rPr>
              <w:t>Древней</w:t>
            </w:r>
            <w:r w:rsidR="001E5219" w:rsidRPr="009A47EF">
              <w:rPr>
                <w:sz w:val="24"/>
                <w:szCs w:val="24"/>
              </w:rPr>
              <w:t xml:space="preserve"> Церкви</w:t>
            </w:r>
            <w:r w:rsidRPr="009A47EF">
              <w:rPr>
                <w:sz w:val="24"/>
                <w:szCs w:val="24"/>
              </w:rPr>
              <w:t>;</w:t>
            </w:r>
          </w:p>
          <w:p w:rsidR="00010914" w:rsidRPr="001B6DF8" w:rsidRDefault="009A47EF" w:rsidP="009A47EF">
            <w:pPr>
              <w:jc w:val="both"/>
              <w:rPr>
                <w:sz w:val="24"/>
                <w:szCs w:val="24"/>
                <w:highlight w:val="red"/>
              </w:rPr>
            </w:pPr>
            <w:r w:rsidRPr="009A47EF">
              <w:rPr>
                <w:sz w:val="24"/>
                <w:szCs w:val="24"/>
              </w:rPr>
              <w:t>- методами решения проблем духовно-нравственной жизни с опорой на исторический опыт Христианской цивилизации.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0" w:name="_Toc299967374"/>
      <w:bookmarkStart w:id="11" w:name="_Toc320099158"/>
      <w:bookmarkStart w:id="12" w:name="_Toc323379354"/>
      <w:bookmarkStart w:id="13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0"/>
      <w:bookmarkEnd w:id="11"/>
      <w:bookmarkEnd w:id="12"/>
      <w:bookmarkEnd w:id="13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4" w:name="_Toc299967376"/>
      <w:bookmarkStart w:id="15" w:name="_Toc320099160"/>
      <w:bookmarkStart w:id="16" w:name="_Toc323379356"/>
      <w:bookmarkStart w:id="17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4"/>
      <w:bookmarkEnd w:id="15"/>
      <w:bookmarkEnd w:id="16"/>
      <w:bookmarkEnd w:id="17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2026E6">
        <w:rPr>
          <w:sz w:val="24"/>
          <w:szCs w:val="24"/>
        </w:rPr>
        <w:t>1</w:t>
      </w:r>
      <w:r w:rsidR="00891612">
        <w:rPr>
          <w:sz w:val="24"/>
          <w:szCs w:val="24"/>
        </w:rPr>
        <w:t>0</w:t>
      </w:r>
      <w:r w:rsidR="001E365C">
        <w:rPr>
          <w:sz w:val="24"/>
          <w:szCs w:val="24"/>
        </w:rPr>
        <w:t xml:space="preserve"> </w:t>
      </w:r>
      <w:r w:rsidR="002026E6">
        <w:rPr>
          <w:sz w:val="24"/>
          <w:szCs w:val="24"/>
        </w:rPr>
        <w:t>зачетных единиц</w:t>
      </w:r>
      <w:r w:rsidRPr="00423689">
        <w:rPr>
          <w:sz w:val="24"/>
          <w:szCs w:val="24"/>
        </w:rPr>
        <w:t xml:space="preserve"> (</w:t>
      </w:r>
      <w:r w:rsidR="00891612">
        <w:rPr>
          <w:sz w:val="24"/>
          <w:szCs w:val="24"/>
        </w:rPr>
        <w:t>360 часов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866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1514"/>
        <w:gridCol w:w="1417"/>
        <w:gridCol w:w="1134"/>
        <w:gridCol w:w="1134"/>
        <w:gridCol w:w="1418"/>
      </w:tblGrid>
      <w:tr w:rsidR="00796231" w:rsidRPr="00572A14" w:rsidTr="00E308E7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Pr="007C40C6" w:rsidRDefault="00796231" w:rsidP="00E308E7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9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96231" w:rsidRPr="00572A14" w:rsidRDefault="00796231" w:rsidP="00E308E7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6231" w:rsidRPr="00572A14" w:rsidRDefault="00796231" w:rsidP="00E308E7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796231" w:rsidTr="00E308E7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453BEE" w:rsidP="00E308E7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96231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231" w:rsidRDefault="00453BEE" w:rsidP="00E308E7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96231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453BEE" w:rsidP="00E308E7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96231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96231" w:rsidRDefault="00453BEE" w:rsidP="00E308E7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796231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96231" w:rsidTr="00E308E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231" w:rsidRDefault="00C015B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4730CC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6231" w:rsidRDefault="00076B0B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360</w:t>
            </w:r>
          </w:p>
        </w:tc>
      </w:tr>
      <w:tr w:rsidR="00796231" w:rsidRPr="00433065" w:rsidTr="00E308E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1E0350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231" w:rsidRDefault="00C015B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1E0350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96231" w:rsidRDefault="001E0350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6231" w:rsidRPr="00433065" w:rsidRDefault="00076B0B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166</w:t>
            </w:r>
          </w:p>
        </w:tc>
      </w:tr>
      <w:tr w:rsidR="00796231" w:rsidRPr="00433065" w:rsidTr="00E308E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231" w:rsidRDefault="00C015B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1E0350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6231" w:rsidRPr="00433065" w:rsidRDefault="00076B0B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82</w:t>
            </w:r>
          </w:p>
        </w:tc>
      </w:tr>
      <w:tr w:rsidR="00796231" w:rsidRPr="00F91BE6" w:rsidTr="00E308E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231" w:rsidRDefault="00C015B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1E0350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6231" w:rsidRPr="00F91BE6" w:rsidRDefault="00076B0B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</w:tr>
      <w:tr w:rsidR="00796231" w:rsidRPr="00433065" w:rsidTr="00E308E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6231" w:rsidRPr="00433065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796231" w:rsidRPr="00433065" w:rsidTr="00E308E7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796231" w:rsidRDefault="00796231" w:rsidP="00E308E7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796231" w:rsidRDefault="00796231" w:rsidP="00E308E7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796231" w:rsidRDefault="00796231" w:rsidP="00E308E7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796231" w:rsidRDefault="001E0350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796231" w:rsidRDefault="00C015B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796231" w:rsidRDefault="001E0350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9623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</w:tcBorders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96231" w:rsidRPr="00433065" w:rsidRDefault="00076B0B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</w:tr>
      <w:tr w:rsidR="00796231" w:rsidRPr="00433065" w:rsidTr="00E308E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1E0350" w:rsidP="00E308E7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96231" w:rsidRPr="00433065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6231" w:rsidRPr="00433065" w:rsidRDefault="001E0350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</w:tr>
      <w:tr w:rsidR="00796231" w:rsidRPr="00433065" w:rsidTr="00E308E7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1E0350" w:rsidP="00E308E7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96231" w:rsidRPr="00433065" w:rsidRDefault="00796231" w:rsidP="00E308E7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6231" w:rsidRPr="00433065" w:rsidRDefault="00796231" w:rsidP="00E308E7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E30FF7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8" w:name="_Toc299967375"/>
      <w:bookmarkStart w:id="19" w:name="_Toc320099159"/>
      <w:bookmarkStart w:id="20" w:name="_Toc323379355"/>
      <w:bookmarkStart w:id="21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8"/>
      <w:bookmarkEnd w:id="19"/>
      <w:bookmarkEnd w:id="20"/>
      <w:bookmarkEnd w:id="21"/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2"/>
        <w:gridCol w:w="1694"/>
        <w:gridCol w:w="7515"/>
      </w:tblGrid>
      <w:tr w:rsidR="008A31D2" w:rsidRPr="0039007F" w:rsidTr="002C4E5D">
        <w:trPr>
          <w:trHeight w:val="276"/>
        </w:trPr>
        <w:tc>
          <w:tcPr>
            <w:tcW w:w="189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885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Наименов</w:t>
            </w:r>
            <w:r w:rsidRPr="00055BBC">
              <w:rPr>
                <w:sz w:val="24"/>
                <w:szCs w:val="24"/>
              </w:rPr>
              <w:t>а</w:t>
            </w:r>
            <w:r w:rsidRPr="00055BBC">
              <w:rPr>
                <w:sz w:val="24"/>
                <w:szCs w:val="24"/>
              </w:rPr>
              <w:t xml:space="preserve">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926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2C4E5D">
        <w:trPr>
          <w:trHeight w:val="276"/>
        </w:trPr>
        <w:tc>
          <w:tcPr>
            <w:tcW w:w="189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85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26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800DC4" w:rsidRPr="0039007F" w:rsidTr="00E23B32">
        <w:trPr>
          <w:trHeight w:val="319"/>
        </w:trPr>
        <w:tc>
          <w:tcPr>
            <w:tcW w:w="189" w:type="pct"/>
          </w:tcPr>
          <w:p w:rsidR="00800DC4" w:rsidRPr="00851A39" w:rsidRDefault="00800DC4" w:rsidP="00800DC4">
            <w:pPr>
              <w:widowControl w:val="0"/>
              <w:jc w:val="both"/>
              <w:rPr>
                <w:sz w:val="24"/>
                <w:szCs w:val="24"/>
              </w:rPr>
            </w:pPr>
            <w:r w:rsidRPr="00851A39">
              <w:rPr>
                <w:sz w:val="24"/>
                <w:szCs w:val="24"/>
              </w:rPr>
              <w:t>1</w:t>
            </w:r>
          </w:p>
        </w:tc>
        <w:tc>
          <w:tcPr>
            <w:tcW w:w="885" w:type="pct"/>
          </w:tcPr>
          <w:p w:rsidR="00800DC4" w:rsidRPr="00851A39" w:rsidRDefault="00800DC4" w:rsidP="001E5219">
            <w:pPr>
              <w:widowControl w:val="0"/>
              <w:jc w:val="both"/>
              <w:rPr>
                <w:kern w:val="2"/>
                <w:sz w:val="24"/>
                <w:szCs w:val="24"/>
                <w:highlight w:val="yellow"/>
                <w:lang w:eastAsia="ar-SA"/>
              </w:rPr>
            </w:pPr>
            <w:r w:rsidRPr="001E5219">
              <w:rPr>
                <w:sz w:val="24"/>
                <w:szCs w:val="24"/>
              </w:rPr>
              <w:t xml:space="preserve">Введение в </w:t>
            </w:r>
            <w:r w:rsidR="001E5219">
              <w:rPr>
                <w:sz w:val="24"/>
                <w:szCs w:val="24"/>
              </w:rPr>
              <w:t>церковную историю</w:t>
            </w:r>
            <w:r w:rsidRPr="001E5219">
              <w:rPr>
                <w:sz w:val="24"/>
                <w:szCs w:val="24"/>
              </w:rPr>
              <w:t>.</w:t>
            </w:r>
            <w:r w:rsidR="001E5219">
              <w:rPr>
                <w:sz w:val="24"/>
                <w:szCs w:val="24"/>
              </w:rPr>
              <w:t xml:space="preserve"> Первый пер</w:t>
            </w:r>
            <w:r w:rsidR="001E5219">
              <w:rPr>
                <w:sz w:val="24"/>
                <w:szCs w:val="24"/>
              </w:rPr>
              <w:t>и</w:t>
            </w:r>
            <w:r w:rsidR="001E5219">
              <w:rPr>
                <w:sz w:val="24"/>
                <w:szCs w:val="24"/>
              </w:rPr>
              <w:t>од истории Древней Церкви.</w:t>
            </w:r>
          </w:p>
        </w:tc>
        <w:tc>
          <w:tcPr>
            <w:tcW w:w="3926" w:type="pct"/>
          </w:tcPr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Понятие о Церкви и ее истории. Предмет церковной истории и ее составные части. Периодизация истории Древней Церкви.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 xml:space="preserve">Условия, благоприятствовавшие распространению Церкви. 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Распространение Церкви при св. Апостолах.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Апостольский Собор в Иерусалиме.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Св. Павел – апостол язычников. Его апостольские труды.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Благовестнические труды апостола Петра и других апостолов.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Распространение Церкви после апостолов во  II –III вв.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Иудейские гонения на Христову  Церковь.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Отношение языческого мира к христианству. Причины языческих гонений на христиан.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Гонения на Церковь со стороны языческих императоров в I – III вв.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Гонения на христиан в начале IV в. При Диоклетиане и других императорах.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Святые мученики первых веков Христианства.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Миланский эдикт св. Константина Великого.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Источники вероучения новозаветной Церкви. Священное Предание и канон  священных книг.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Церковное учение о символах.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Догматы, раскрывавшиеся Церковью во II – III вв.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lastRenderedPageBreak/>
              <w:t>Еретики иудействующие.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Гностицизм.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Манихейство.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Ересь антитринитариев.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Монтанизм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Хилиазм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Мужи апостольские, их жизнь и творения.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Христианские апологеты.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Малоазийская богословская школа.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Североафриканская богословская школа.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Александрийская богословская школа.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Антиохийская богословская школа.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Святость и чистота жизни христиан первых веков.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Христианские обычаи первых веков.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Церковная дисциплина. Расколы против нее.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Характер новозаветного богослужения и его составные части.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Христианские храмы первых веков.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Христианское богослужение в ранней  Церкви: суточный, недельный и годовой круги.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Совершение таинств в ранней Церкви.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Клир и миряне в ранней Церкви.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Чрезвычайные дарования и служения в апостольский век.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Степени постоянной иерархии. Неиерархические церковные должности.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Избрание и посвящение духовных лиц.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Положение клира в первые века.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Епископское управление в ранней Церкви. Взаимоотношения между Церквами и их предстоятелями – епископами.</w:t>
            </w:r>
          </w:p>
          <w:p w:rsidR="00800DC4" w:rsidRPr="00851A3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highlight w:val="yellow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Церковное законодательство первых веков.</w:t>
            </w:r>
          </w:p>
        </w:tc>
      </w:tr>
      <w:tr w:rsidR="00800DC4" w:rsidRPr="0039007F" w:rsidTr="002C4E5D">
        <w:trPr>
          <w:trHeight w:val="20"/>
        </w:trPr>
        <w:tc>
          <w:tcPr>
            <w:tcW w:w="189" w:type="pct"/>
          </w:tcPr>
          <w:p w:rsidR="00800DC4" w:rsidRPr="00851A39" w:rsidRDefault="00800DC4" w:rsidP="00800DC4">
            <w:pPr>
              <w:widowControl w:val="0"/>
              <w:jc w:val="both"/>
              <w:rPr>
                <w:sz w:val="24"/>
                <w:szCs w:val="24"/>
              </w:rPr>
            </w:pPr>
            <w:r w:rsidRPr="00851A39"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885" w:type="pct"/>
          </w:tcPr>
          <w:p w:rsidR="00800DC4" w:rsidRPr="00F709DC" w:rsidRDefault="00F709DC" w:rsidP="00800DC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Второй пер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од истории Древней Церкви</w:t>
            </w:r>
          </w:p>
        </w:tc>
        <w:tc>
          <w:tcPr>
            <w:tcW w:w="3926" w:type="pct"/>
          </w:tcPr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Церковь Христова при святом равноапостольном Константине Великом и его сыновьях.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Положение Церкви при Юлиане Отступнике и последующих императорах. Окончательное падение язычества в Римской империи.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Распространение Церкви вне пределов Римской империи.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Защита язычества учеными и опровержение его христианскими апологетами в IV – V вв.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Христианская Церковь в эпоху Великого переселения народов. Экспансия ислама.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 xml:space="preserve">Первый Вселенский Собор и ересь Ария. 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Состояние Церкви после Первого Вселенского Собора. Лжеучения, возникшие в Церкви во время арианских смут.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Второй Вселенский Собор и окончательное поражение арианства.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Пелагианская ересь.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Третий Вселенский Собор и ересь Нестория.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Несторианство после Третьего Вселенского Собора.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Монофизитская ересь. Четвертый Вселенский Собор.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Продолжение монофизитской ереси после Четвертого Вселенского Собора.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Попечение Юстиниана о мире в Церкви. Спор о «трех главах». Пятый Вселенский Собор.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Упорство монофизитов и монофизитские секты после Пятого Вселенского Собора.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lastRenderedPageBreak/>
              <w:t>Шестой Вселенский Собор и ересь монофелитов.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Трулльский (Пято-Шестой) Собор.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Иконоборческая ересь. Первый период иконоборчества. Богословская полемика эпохи иконоборческого кризиса.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Седьмой Вселенский Собор.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Второй период иконоборчества. Торжество Православия.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Евситы (мессалиане). Ересь павликиан.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Новоалександрийская богословская школа в IV – V вв.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Антиохийская богословская школа в IV – V вв.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Восточносирийская богословская школа в IV – V вв.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Духовное просвещение на Востоке и Западе в VI - VIII вв.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Духовное просвещение на Востоке и Западе в IХ - Х вв.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Отношения между Церковью и государством в IV – ХI вв.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Церковная иерархия. Умножение церковных должностей. Церковное управление.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Вселенское Соборное управление и церковное законодательство.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Папские притязания на главенство в Церкви и история папства в IV – первой половине ХI вв.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Богослужение в IV – первой половине ХI вв.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 xml:space="preserve"> Церковная дисциплина касательно покаяния и раскол донатистов.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Монашество на Востоке.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Монашество на Западе.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Предпосылки отпадения Западной Церкви от Вселенского единства.</w:t>
            </w:r>
          </w:p>
          <w:p w:rsidR="00800DC4" w:rsidRPr="00F709DC" w:rsidRDefault="00F709DC" w:rsidP="002B4621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Отпадение Западной Церкви от Вселенского единства.</w:t>
            </w:r>
          </w:p>
        </w:tc>
      </w:tr>
      <w:tr w:rsidR="00800DC4" w:rsidRPr="0039007F" w:rsidTr="002C4E5D">
        <w:trPr>
          <w:trHeight w:val="20"/>
        </w:trPr>
        <w:tc>
          <w:tcPr>
            <w:tcW w:w="189" w:type="pct"/>
          </w:tcPr>
          <w:p w:rsidR="00800DC4" w:rsidRPr="00851A39" w:rsidRDefault="00800DC4" w:rsidP="00800DC4">
            <w:pPr>
              <w:widowControl w:val="0"/>
              <w:jc w:val="both"/>
              <w:rPr>
                <w:sz w:val="24"/>
                <w:szCs w:val="24"/>
              </w:rPr>
            </w:pPr>
            <w:r w:rsidRPr="00851A39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885" w:type="pct"/>
          </w:tcPr>
          <w:p w:rsidR="00800DC4" w:rsidRPr="002B4621" w:rsidRDefault="002B4621" w:rsidP="00800DC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Третий пер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од истории Древней Церкви</w:t>
            </w:r>
            <w:r w:rsidR="00800DC4" w:rsidRPr="002B4621">
              <w:rPr>
                <w:sz w:val="24"/>
                <w:szCs w:val="24"/>
              </w:rPr>
              <w:t>.</w:t>
            </w:r>
          </w:p>
        </w:tc>
        <w:tc>
          <w:tcPr>
            <w:tcW w:w="3926" w:type="pct"/>
          </w:tcPr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Крещение Руси и устроение Русской Церкви при святых</w:t>
            </w:r>
            <w:r w:rsidR="00666412">
              <w:rPr>
                <w:kern w:val="2"/>
                <w:sz w:val="24"/>
                <w:szCs w:val="24"/>
                <w:lang w:eastAsia="ar-SA"/>
              </w:rPr>
              <w:t xml:space="preserve"> князьях </w:t>
            </w:r>
            <w:r w:rsidRPr="001836B2">
              <w:rPr>
                <w:kern w:val="2"/>
                <w:sz w:val="24"/>
                <w:szCs w:val="24"/>
                <w:lang w:eastAsia="ar-SA"/>
              </w:rPr>
              <w:t xml:space="preserve"> Владимире и Ярославе.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Сокращение пределов Греко-Восточной Церкви.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Латинская агрессия на Восток. Православный мир после IV «крестового» похода.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Лионская уния.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Ферраро-флорентийская уния.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Патриаршее управление.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Взаимоотношения императорской и патриаршей властей.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Материальное состояние восточных Церквей.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Состояние духовного просвещения при Комнинах и Палеологах.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Выдающиеся церковные писатели в век Комнинов.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Выдающиеся церковные писатели в эпоху Палеологов.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Святитель Марк Эфесский.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Богомильская ересь.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Споры паламитов и варлаамитов.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Святитель Григорий Палама.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Богослужение в Православно-Кафолической Церкви.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Христианская жизнь в Православно-Кафолической Церкви.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Православное монашество во второй половине XI - середине XV вв.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Последние годы Византии. Падение Константинополя. Уроки византийской истории.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Миссионерская деятельность Римской Церкви в XI - XV  вв.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Борьба пап с государями за преобладание в светских делах.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Борьба пап с государями за независимость в церковных делах.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Постепенный упадок папского могущества.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Попытки ограничения папской власти в церковных делах.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Монашеские ордена в XI – XV вв.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lastRenderedPageBreak/>
              <w:t>Духовно-рыцарские ордена в XI – XV вв.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Новые уклонения Рима в богослужении от порядка Вселенской Церкви.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Нравственно-религиозная жизнь в Римской Церкви.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Схоластическое богословие в XI – XV вв.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Мистическое направление в западном богословии в  XI – XV вв.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Новые «догматы» в Римской Церкви.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Секты  в Римской Церкви в XI – XV вв.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Подготовление Реформации. Общее недовольство Римской Церковью и стремление к ее преобразованию.</w:t>
            </w:r>
          </w:p>
          <w:p w:rsidR="00800DC4" w:rsidRPr="002B4621" w:rsidRDefault="001836B2" w:rsidP="006475F4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Виклиф. Гус. Савонарола.</w:t>
            </w:r>
          </w:p>
        </w:tc>
      </w:tr>
    </w:tbl>
    <w:p w:rsidR="00D947D2" w:rsidRDefault="00D947D2" w:rsidP="00187C70">
      <w:pPr>
        <w:jc w:val="both"/>
        <w:rPr>
          <w:sz w:val="32"/>
          <w:szCs w:val="32"/>
        </w:rPr>
      </w:pPr>
    </w:p>
    <w:p w:rsidR="00FD2A89" w:rsidRPr="002371AE" w:rsidRDefault="00FD2A89" w:rsidP="00187C70">
      <w:pPr>
        <w:jc w:val="both"/>
        <w:rPr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499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4"/>
        <w:gridCol w:w="7434"/>
        <w:gridCol w:w="1200"/>
      </w:tblGrid>
      <w:tr w:rsidR="00D947D2" w:rsidRPr="002371AE" w:rsidTr="00FD2A89">
        <w:trPr>
          <w:cantSplit/>
          <w:trHeight w:val="1063"/>
        </w:trPr>
        <w:tc>
          <w:tcPr>
            <w:tcW w:w="483" w:type="pct"/>
            <w:shd w:val="clear" w:color="auto" w:fill="D9D9D9"/>
            <w:vAlign w:val="center"/>
          </w:tcPr>
          <w:p w:rsidR="00D947D2" w:rsidRPr="002371AE" w:rsidRDefault="00D947D2" w:rsidP="00E308E7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E308E7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3889" w:type="pct"/>
            <w:shd w:val="clear" w:color="auto" w:fill="D9D9D9"/>
            <w:vAlign w:val="center"/>
          </w:tcPr>
          <w:p w:rsidR="00D947D2" w:rsidRPr="002371AE" w:rsidRDefault="00D947D2" w:rsidP="00E308E7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:rsidR="00D947D2" w:rsidRPr="002371AE" w:rsidRDefault="00D947D2" w:rsidP="00E308E7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28" w:type="pct"/>
            <w:shd w:val="clear" w:color="auto" w:fill="D9D9D9"/>
            <w:vAlign w:val="center"/>
          </w:tcPr>
          <w:p w:rsidR="00D947D2" w:rsidRPr="002371AE" w:rsidRDefault="00D947D2" w:rsidP="00E308E7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FD2A89" w:rsidRPr="002371AE" w:rsidTr="00E308E7">
        <w:trPr>
          <w:trHeight w:val="20"/>
        </w:trPr>
        <w:tc>
          <w:tcPr>
            <w:tcW w:w="483" w:type="pct"/>
            <w:vMerge w:val="restart"/>
            <w:vAlign w:val="center"/>
          </w:tcPr>
          <w:p w:rsidR="00FD2A89" w:rsidRPr="00FD2A89" w:rsidRDefault="00FD2A89" w:rsidP="00E308E7">
            <w:pPr>
              <w:widowControl w:val="0"/>
              <w:jc w:val="center"/>
              <w:rPr>
                <w:sz w:val="24"/>
                <w:szCs w:val="24"/>
              </w:rPr>
            </w:pPr>
            <w:r w:rsidRPr="00FD2A89">
              <w:rPr>
                <w:sz w:val="24"/>
                <w:szCs w:val="24"/>
              </w:rPr>
              <w:t>1</w:t>
            </w:r>
          </w:p>
        </w:tc>
        <w:tc>
          <w:tcPr>
            <w:tcW w:w="3889" w:type="pct"/>
            <w:vAlign w:val="center"/>
          </w:tcPr>
          <w:p w:rsidR="00FD2A89" w:rsidRPr="00FD2A89" w:rsidRDefault="00FD2A89" w:rsidP="00FD2A89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Введение в ц</w:t>
            </w:r>
            <w:r w:rsidRPr="00FD2A89">
              <w:rPr>
                <w:sz w:val="24"/>
                <w:szCs w:val="24"/>
              </w:rPr>
              <w:t>ерковн</w:t>
            </w:r>
            <w:r>
              <w:rPr>
                <w:sz w:val="24"/>
                <w:szCs w:val="24"/>
              </w:rPr>
              <w:t>ую</w:t>
            </w:r>
            <w:r w:rsidRPr="00FD2A89">
              <w:rPr>
                <w:sz w:val="24"/>
                <w:szCs w:val="24"/>
              </w:rPr>
              <w:t xml:space="preserve"> истори</w:t>
            </w:r>
            <w:r>
              <w:rPr>
                <w:sz w:val="24"/>
                <w:szCs w:val="24"/>
              </w:rPr>
              <w:t>ю.</w:t>
            </w:r>
            <w:r w:rsidRPr="00FD2A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Основание Христианской Цер</w:t>
            </w:r>
            <w:r>
              <w:rPr>
                <w:sz w:val="24"/>
                <w:szCs w:val="24"/>
              </w:rPr>
              <w:t>к</w:t>
            </w:r>
            <w:r>
              <w:rPr>
                <w:sz w:val="24"/>
                <w:szCs w:val="24"/>
              </w:rPr>
              <w:t xml:space="preserve">ви. </w:t>
            </w:r>
          </w:p>
        </w:tc>
        <w:tc>
          <w:tcPr>
            <w:tcW w:w="628" w:type="pct"/>
          </w:tcPr>
          <w:p w:rsidR="00FD2A89" w:rsidRPr="00FD2A89" w:rsidRDefault="00FD2A89" w:rsidP="00AA0105">
            <w:pPr>
              <w:jc w:val="center"/>
              <w:rPr>
                <w:sz w:val="24"/>
                <w:szCs w:val="24"/>
              </w:rPr>
            </w:pPr>
            <w:r w:rsidRPr="00FD2A89">
              <w:rPr>
                <w:sz w:val="24"/>
                <w:szCs w:val="24"/>
              </w:rPr>
              <w:t>2</w:t>
            </w:r>
          </w:p>
        </w:tc>
      </w:tr>
      <w:tr w:rsidR="00FD2A8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FD2A89" w:rsidRPr="00FD2A89" w:rsidRDefault="00FD2A8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D2A89" w:rsidRPr="00FD2A89" w:rsidRDefault="00FD2A89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Распространение Церкви в первые века Христианства.</w:t>
            </w:r>
          </w:p>
        </w:tc>
        <w:tc>
          <w:tcPr>
            <w:tcW w:w="628" w:type="pct"/>
            <w:vAlign w:val="center"/>
          </w:tcPr>
          <w:p w:rsidR="00FD2A89" w:rsidRPr="00FD2A89" w:rsidRDefault="00FD2A89" w:rsidP="00AA0105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D2A89">
              <w:rPr>
                <w:bCs/>
                <w:sz w:val="24"/>
                <w:szCs w:val="24"/>
              </w:rPr>
              <w:t>2</w:t>
            </w:r>
          </w:p>
        </w:tc>
      </w:tr>
      <w:tr w:rsidR="00FD2A8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FD2A89" w:rsidRPr="00FD2A89" w:rsidRDefault="00FD2A8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D2A89" w:rsidRPr="00FD2A89" w:rsidRDefault="00FD2A89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Эпоха гонений на Церковь. Мученики первых веков Христиа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 xml:space="preserve">ства. </w:t>
            </w:r>
          </w:p>
        </w:tc>
        <w:tc>
          <w:tcPr>
            <w:tcW w:w="628" w:type="pct"/>
            <w:vAlign w:val="center"/>
          </w:tcPr>
          <w:p w:rsidR="00FD2A89" w:rsidRPr="00FD2A89" w:rsidRDefault="00FD2A8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D2A89">
              <w:rPr>
                <w:bCs/>
                <w:sz w:val="24"/>
                <w:szCs w:val="24"/>
              </w:rPr>
              <w:t>2</w:t>
            </w:r>
          </w:p>
        </w:tc>
      </w:tr>
      <w:tr w:rsidR="00FD2A8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FD2A89" w:rsidRPr="00FD2A89" w:rsidRDefault="00FD2A8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D2A89" w:rsidRDefault="00FD2A89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Зарождение христианского богословия. Мужи апостольские и а</w:t>
            </w:r>
            <w:r>
              <w:rPr>
                <w:sz w:val="24"/>
                <w:szCs w:val="24"/>
              </w:rPr>
              <w:t>п</w:t>
            </w:r>
            <w:r>
              <w:rPr>
                <w:sz w:val="24"/>
                <w:szCs w:val="24"/>
              </w:rPr>
              <w:t>пологеты.</w:t>
            </w:r>
          </w:p>
        </w:tc>
        <w:tc>
          <w:tcPr>
            <w:tcW w:w="628" w:type="pct"/>
            <w:vAlign w:val="center"/>
          </w:tcPr>
          <w:p w:rsidR="00FD2A89" w:rsidRPr="00FD2A89" w:rsidRDefault="00FD2A8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FD2A8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FD2A89" w:rsidRPr="00FD2A89" w:rsidRDefault="00FD2A8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D2A89" w:rsidRDefault="00FD2A89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Богословские школы в ранней Церкви.</w:t>
            </w:r>
          </w:p>
        </w:tc>
        <w:tc>
          <w:tcPr>
            <w:tcW w:w="628" w:type="pct"/>
            <w:vAlign w:val="center"/>
          </w:tcPr>
          <w:p w:rsidR="00FD2A89" w:rsidRPr="00FD2A89" w:rsidRDefault="00FD2A8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FD2A8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FD2A89" w:rsidRPr="00FD2A89" w:rsidRDefault="00FD2A8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D2A89" w:rsidRDefault="00FD2A89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Первые церковные ереси.</w:t>
            </w:r>
          </w:p>
        </w:tc>
        <w:tc>
          <w:tcPr>
            <w:tcW w:w="628" w:type="pct"/>
            <w:vAlign w:val="center"/>
          </w:tcPr>
          <w:p w:rsidR="00FD2A89" w:rsidRPr="00FD2A89" w:rsidRDefault="00FD2A8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FD2A8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FD2A89" w:rsidRPr="00FD2A89" w:rsidRDefault="00FD2A8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D2A89" w:rsidRDefault="00FD2A89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Первые церковные расколы.</w:t>
            </w:r>
          </w:p>
        </w:tc>
        <w:tc>
          <w:tcPr>
            <w:tcW w:w="628" w:type="pct"/>
            <w:vAlign w:val="center"/>
          </w:tcPr>
          <w:p w:rsidR="00FD2A89" w:rsidRPr="00FD2A89" w:rsidRDefault="00FD2A8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FD2A8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FD2A89" w:rsidRPr="00FD2A89" w:rsidRDefault="00FD2A8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D2A89" w:rsidRPr="00FD2A89" w:rsidRDefault="00FD2A89" w:rsidP="00FD2A89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Церковные институты и богослужение в </w:t>
            </w:r>
            <w:r>
              <w:rPr>
                <w:sz w:val="24"/>
                <w:szCs w:val="24"/>
                <w:lang w:val="en-US"/>
              </w:rPr>
              <w:t>I</w:t>
            </w:r>
            <w:r w:rsidRPr="00FD2A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– </w:t>
            </w:r>
            <w:r>
              <w:rPr>
                <w:sz w:val="24"/>
                <w:szCs w:val="24"/>
                <w:lang w:val="en-US"/>
              </w:rPr>
              <w:t>III</w:t>
            </w:r>
            <w:r>
              <w:rPr>
                <w:sz w:val="24"/>
                <w:szCs w:val="24"/>
              </w:rPr>
              <w:t xml:space="preserve"> вв.</w:t>
            </w:r>
          </w:p>
        </w:tc>
        <w:tc>
          <w:tcPr>
            <w:tcW w:w="628" w:type="pct"/>
            <w:vAlign w:val="center"/>
          </w:tcPr>
          <w:p w:rsidR="00FD2A89" w:rsidRPr="00FD2A89" w:rsidRDefault="00FD2A8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2F7309" w:rsidRPr="002371AE" w:rsidTr="00E308E7">
        <w:trPr>
          <w:trHeight w:val="20"/>
        </w:trPr>
        <w:tc>
          <w:tcPr>
            <w:tcW w:w="483" w:type="pct"/>
            <w:vMerge w:val="restart"/>
            <w:vAlign w:val="center"/>
          </w:tcPr>
          <w:p w:rsidR="002F7309" w:rsidRPr="00E045BA" w:rsidRDefault="002F7309" w:rsidP="00E308E7">
            <w:pPr>
              <w:widowControl w:val="0"/>
              <w:jc w:val="center"/>
              <w:rPr>
                <w:sz w:val="24"/>
                <w:szCs w:val="24"/>
              </w:rPr>
            </w:pPr>
            <w:r w:rsidRPr="00E045BA">
              <w:rPr>
                <w:sz w:val="24"/>
                <w:szCs w:val="24"/>
              </w:rPr>
              <w:t>2</w:t>
            </w:r>
          </w:p>
        </w:tc>
        <w:tc>
          <w:tcPr>
            <w:tcW w:w="3889" w:type="pct"/>
            <w:vAlign w:val="center"/>
          </w:tcPr>
          <w:p w:rsidR="002F7309" w:rsidRPr="00E045BA" w:rsidRDefault="002F7309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Церковь и Христианское государство.</w:t>
            </w:r>
            <w:r w:rsidR="000857BD">
              <w:rPr>
                <w:sz w:val="24"/>
                <w:szCs w:val="24"/>
              </w:rPr>
              <w:t xml:space="preserve"> Распространение Церкви вне пределов Римской империи.</w:t>
            </w:r>
          </w:p>
        </w:tc>
        <w:tc>
          <w:tcPr>
            <w:tcW w:w="628" w:type="pct"/>
            <w:vAlign w:val="center"/>
          </w:tcPr>
          <w:p w:rsidR="002F7309" w:rsidRPr="00637396" w:rsidRDefault="00637396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637396">
              <w:rPr>
                <w:bCs/>
                <w:sz w:val="24"/>
                <w:szCs w:val="24"/>
              </w:rPr>
              <w:t>2</w:t>
            </w:r>
          </w:p>
        </w:tc>
      </w:tr>
      <w:tr w:rsidR="002F730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2F7309" w:rsidRPr="00E045BA" w:rsidRDefault="002F730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2F7309" w:rsidRPr="002F7309" w:rsidRDefault="000857BD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Эволюция церковных институтов во втором периоде истории Древней Церкви.</w:t>
            </w:r>
            <w:r w:rsidRPr="00E045BA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Зарождение и развитие монашества</w:t>
            </w:r>
          </w:p>
        </w:tc>
        <w:tc>
          <w:tcPr>
            <w:tcW w:w="628" w:type="pct"/>
            <w:vAlign w:val="center"/>
          </w:tcPr>
          <w:p w:rsidR="002F7309" w:rsidRPr="00637396" w:rsidRDefault="002F7309" w:rsidP="00E308E7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637396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2F730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2F7309" w:rsidRPr="00E045BA" w:rsidRDefault="002F730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2F7309" w:rsidRPr="00E045BA" w:rsidRDefault="000857BD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Христианская триадология в 318-325 гг. Первый Вселенский С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бор.</w:t>
            </w:r>
          </w:p>
        </w:tc>
        <w:tc>
          <w:tcPr>
            <w:tcW w:w="628" w:type="pct"/>
            <w:vAlign w:val="center"/>
          </w:tcPr>
          <w:p w:rsidR="002F7309" w:rsidRPr="00637396" w:rsidRDefault="002F730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637396">
              <w:rPr>
                <w:bCs/>
                <w:sz w:val="24"/>
                <w:szCs w:val="24"/>
              </w:rPr>
              <w:t>2</w:t>
            </w:r>
          </w:p>
        </w:tc>
      </w:tr>
      <w:tr w:rsidR="002F730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2F7309" w:rsidRPr="00E045BA" w:rsidRDefault="002F730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2F7309" w:rsidRPr="002F7309" w:rsidRDefault="000857BD" w:rsidP="002F7309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Борьба с арианством после Первого Вселенского Собора. Свят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тели Афанасий Александрийский и Василий Великий.</w:t>
            </w:r>
          </w:p>
        </w:tc>
        <w:tc>
          <w:tcPr>
            <w:tcW w:w="628" w:type="pct"/>
            <w:vAlign w:val="center"/>
          </w:tcPr>
          <w:p w:rsidR="002F7309" w:rsidRPr="00637396" w:rsidRDefault="002F730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637396">
              <w:rPr>
                <w:bCs/>
                <w:sz w:val="24"/>
                <w:szCs w:val="24"/>
              </w:rPr>
              <w:t>2</w:t>
            </w:r>
          </w:p>
        </w:tc>
      </w:tr>
      <w:tr w:rsidR="002F730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2F7309" w:rsidRPr="00E045BA" w:rsidRDefault="002F730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2F7309" w:rsidRPr="002F7309" w:rsidRDefault="000857BD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Богословские споры в 360-381 гг. Богословие великих каппад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кийцев. Второй Вселенский Собор. Никео-Цареградский Символ В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ры.</w:t>
            </w:r>
          </w:p>
        </w:tc>
        <w:tc>
          <w:tcPr>
            <w:tcW w:w="628" w:type="pct"/>
            <w:vAlign w:val="center"/>
          </w:tcPr>
          <w:p w:rsidR="002F7309" w:rsidRPr="00637396" w:rsidRDefault="002F730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637396">
              <w:rPr>
                <w:bCs/>
                <w:sz w:val="24"/>
                <w:szCs w:val="24"/>
              </w:rPr>
              <w:t>2</w:t>
            </w:r>
          </w:p>
        </w:tc>
      </w:tr>
      <w:tr w:rsidR="002F730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2F7309" w:rsidRPr="00E045BA" w:rsidRDefault="002F730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2F7309" w:rsidRPr="002F7309" w:rsidRDefault="000857BD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Христологические учения и споры, предшествовавшие Третьему Вселенскому Собору.</w:t>
            </w:r>
            <w:r w:rsidR="00BB6EEA">
              <w:rPr>
                <w:sz w:val="24"/>
                <w:szCs w:val="24"/>
              </w:rPr>
              <w:t xml:space="preserve"> Третий Вселенский Собор. Соглашение 433 года.</w:t>
            </w:r>
          </w:p>
        </w:tc>
        <w:tc>
          <w:tcPr>
            <w:tcW w:w="628" w:type="pct"/>
            <w:vAlign w:val="center"/>
          </w:tcPr>
          <w:p w:rsidR="002F7309" w:rsidRPr="00637396" w:rsidRDefault="002F730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637396">
              <w:rPr>
                <w:bCs/>
                <w:sz w:val="24"/>
                <w:szCs w:val="24"/>
              </w:rPr>
              <w:t>2</w:t>
            </w:r>
          </w:p>
        </w:tc>
      </w:tr>
      <w:tr w:rsidR="002F730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2F7309" w:rsidRPr="00E045BA" w:rsidRDefault="002F730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2F7309" w:rsidRPr="002F7309" w:rsidRDefault="00BB6EEA" w:rsidP="002F7309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Возникновение монофизитства. Константинопольский Собор 488г. и «разбойничий собор» 449 г. в Эфесе. Четвертый Вселенский Собор. Монофизитские споры после Собора.</w:t>
            </w:r>
          </w:p>
        </w:tc>
        <w:tc>
          <w:tcPr>
            <w:tcW w:w="628" w:type="pct"/>
            <w:vAlign w:val="center"/>
          </w:tcPr>
          <w:p w:rsidR="002F7309" w:rsidRPr="00637396" w:rsidRDefault="002F730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637396">
              <w:rPr>
                <w:bCs/>
                <w:sz w:val="24"/>
                <w:szCs w:val="24"/>
              </w:rPr>
              <w:t>2</w:t>
            </w:r>
          </w:p>
        </w:tc>
      </w:tr>
      <w:tr w:rsidR="002F730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2F7309" w:rsidRPr="00E045BA" w:rsidRDefault="002F730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2F7309" w:rsidRPr="002F7309" w:rsidRDefault="00BB6EEA" w:rsidP="002F7309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Духовное просвещение и богословие в </w:t>
            </w:r>
            <w:r>
              <w:rPr>
                <w:sz w:val="24"/>
                <w:szCs w:val="24"/>
                <w:lang w:val="en-US"/>
              </w:rPr>
              <w:t>IV</w:t>
            </w:r>
            <w:r w:rsidRPr="002F730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  <w:lang w:val="en-US"/>
              </w:rPr>
              <w:t>V</w:t>
            </w:r>
            <w:r>
              <w:rPr>
                <w:sz w:val="24"/>
                <w:szCs w:val="24"/>
              </w:rPr>
              <w:t xml:space="preserve"> вв. Богослужение и христианское искусство во втором периоде истории Древней  Цер</w:t>
            </w:r>
            <w:r>
              <w:rPr>
                <w:sz w:val="24"/>
                <w:szCs w:val="24"/>
              </w:rPr>
              <w:t>к</w:t>
            </w:r>
            <w:r>
              <w:rPr>
                <w:sz w:val="24"/>
                <w:szCs w:val="24"/>
              </w:rPr>
              <w:t>ви.</w:t>
            </w:r>
          </w:p>
        </w:tc>
        <w:tc>
          <w:tcPr>
            <w:tcW w:w="628" w:type="pct"/>
            <w:vAlign w:val="center"/>
          </w:tcPr>
          <w:p w:rsidR="002F7309" w:rsidRPr="00637396" w:rsidRDefault="002F730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637396">
              <w:rPr>
                <w:bCs/>
                <w:sz w:val="24"/>
                <w:szCs w:val="24"/>
              </w:rPr>
              <w:t>2</w:t>
            </w:r>
          </w:p>
        </w:tc>
      </w:tr>
      <w:tr w:rsidR="002F730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2F7309" w:rsidRPr="00E045BA" w:rsidRDefault="002F730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2F7309" w:rsidRPr="002F7309" w:rsidRDefault="00F90C4C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Попечение св. императора  Юстиниана о мире в Церкви. Пятый Вселенский Собор. Монофизитство после Собора.</w:t>
            </w:r>
          </w:p>
        </w:tc>
        <w:tc>
          <w:tcPr>
            <w:tcW w:w="628" w:type="pct"/>
            <w:vAlign w:val="center"/>
          </w:tcPr>
          <w:p w:rsidR="002F7309" w:rsidRPr="002F7309" w:rsidRDefault="002F730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2F730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2F7309" w:rsidRPr="00E045BA" w:rsidRDefault="002F730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2F7309" w:rsidRPr="00F90C4C" w:rsidRDefault="00F90C4C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Монофелитство. Шестой Вселенский Собор. Трульский (Пято-Шестой) Собор.</w:t>
            </w:r>
          </w:p>
        </w:tc>
        <w:tc>
          <w:tcPr>
            <w:tcW w:w="628" w:type="pct"/>
            <w:vAlign w:val="center"/>
          </w:tcPr>
          <w:p w:rsidR="002F7309" w:rsidRPr="002F7309" w:rsidRDefault="002F730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2F730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2F7309" w:rsidRPr="00E045BA" w:rsidRDefault="002F730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2F7309" w:rsidRPr="002F7309" w:rsidRDefault="00F90C4C" w:rsidP="00F90C4C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Первый период иконоборчества. Богословие иконы прп. Иоанна Дамаскина и свт. Германа.</w:t>
            </w:r>
          </w:p>
        </w:tc>
        <w:tc>
          <w:tcPr>
            <w:tcW w:w="628" w:type="pct"/>
            <w:vAlign w:val="center"/>
          </w:tcPr>
          <w:p w:rsidR="002F7309" w:rsidRPr="002F7309" w:rsidRDefault="002F730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141E02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141E02" w:rsidRPr="00E045BA" w:rsidRDefault="00141E02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41E02" w:rsidRDefault="00141E02" w:rsidP="00F90C4C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Седьмой Вселенский Собор. Второй период иконоборчества. То</w:t>
            </w:r>
            <w:r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>жество  Православия.</w:t>
            </w:r>
          </w:p>
        </w:tc>
        <w:tc>
          <w:tcPr>
            <w:tcW w:w="628" w:type="pct"/>
            <w:vAlign w:val="center"/>
          </w:tcPr>
          <w:p w:rsidR="00141E02" w:rsidRDefault="00141E02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141E02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141E02" w:rsidRPr="00E045BA" w:rsidRDefault="00141E02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41E02" w:rsidRDefault="00141E02" w:rsidP="00F90C4C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Евхиты (мессалиане). Ересь павликиан. </w:t>
            </w:r>
          </w:p>
        </w:tc>
        <w:tc>
          <w:tcPr>
            <w:tcW w:w="628" w:type="pct"/>
            <w:vAlign w:val="center"/>
          </w:tcPr>
          <w:p w:rsidR="00141E02" w:rsidRDefault="00141E02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141E02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141E02" w:rsidRPr="00E045BA" w:rsidRDefault="00141E02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41E02" w:rsidRPr="00141E02" w:rsidRDefault="00141E02" w:rsidP="00141E02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Духовное просвещение и богословие в </w:t>
            </w:r>
            <w:r>
              <w:rPr>
                <w:sz w:val="24"/>
                <w:szCs w:val="24"/>
                <w:lang w:val="en-US"/>
              </w:rPr>
              <w:t>VI</w:t>
            </w:r>
            <w:r w:rsidRPr="00141E02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  <w:lang w:val="en-US"/>
              </w:rPr>
              <w:t>X</w:t>
            </w:r>
            <w:r w:rsidRPr="00141E0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вв.</w:t>
            </w:r>
          </w:p>
        </w:tc>
        <w:tc>
          <w:tcPr>
            <w:tcW w:w="628" w:type="pct"/>
            <w:vAlign w:val="center"/>
          </w:tcPr>
          <w:p w:rsidR="00141E02" w:rsidRDefault="00141E02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141E02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141E02" w:rsidRPr="00E045BA" w:rsidRDefault="00141E02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41E02" w:rsidRPr="00B70F77" w:rsidRDefault="00B70F77" w:rsidP="00F90C4C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Эпоха патриарха Фотия. Миссия равноапостольных Кирилла и Мефодия. Великий Собор примирения.</w:t>
            </w:r>
          </w:p>
        </w:tc>
        <w:tc>
          <w:tcPr>
            <w:tcW w:w="628" w:type="pct"/>
            <w:vAlign w:val="center"/>
          </w:tcPr>
          <w:p w:rsidR="00141E02" w:rsidRDefault="00141E02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141E02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141E02" w:rsidRPr="00E045BA" w:rsidRDefault="00141E02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41E02" w:rsidRDefault="00B70F77" w:rsidP="00F90C4C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Предпосылки «великого раскола». Отпадение Западной Церкви от Вселенского единства.</w:t>
            </w:r>
          </w:p>
        </w:tc>
        <w:tc>
          <w:tcPr>
            <w:tcW w:w="628" w:type="pct"/>
            <w:vAlign w:val="center"/>
          </w:tcPr>
          <w:p w:rsidR="00141E02" w:rsidRDefault="00141E02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E308E7">
        <w:trPr>
          <w:trHeight w:val="20"/>
        </w:trPr>
        <w:tc>
          <w:tcPr>
            <w:tcW w:w="483" w:type="pct"/>
            <w:vMerge w:val="restart"/>
            <w:vAlign w:val="center"/>
          </w:tcPr>
          <w:p w:rsidR="00B70F77" w:rsidRPr="00B70F77" w:rsidRDefault="00B70F77" w:rsidP="00E308E7">
            <w:pPr>
              <w:widowControl w:val="0"/>
              <w:jc w:val="center"/>
              <w:rPr>
                <w:sz w:val="24"/>
                <w:szCs w:val="24"/>
              </w:rPr>
            </w:pPr>
            <w:r w:rsidRPr="00B70F77">
              <w:rPr>
                <w:sz w:val="24"/>
                <w:szCs w:val="24"/>
              </w:rPr>
              <w:t>3</w:t>
            </w:r>
          </w:p>
        </w:tc>
        <w:tc>
          <w:tcPr>
            <w:tcW w:w="3889" w:type="pct"/>
            <w:vAlign w:val="center"/>
          </w:tcPr>
          <w:p w:rsidR="00B70F77" w:rsidRDefault="00B70F77" w:rsidP="00B70F77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Окончательное устройство Русской Церкви при свв. князьях Вл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димире и Ярославе</w:t>
            </w:r>
            <w:r w:rsidR="004C3547">
              <w:rPr>
                <w:sz w:val="24"/>
                <w:szCs w:val="24"/>
              </w:rPr>
              <w:t>. Сокращение пределов Греко-Восточной Церкви.</w:t>
            </w:r>
          </w:p>
        </w:tc>
        <w:tc>
          <w:tcPr>
            <w:tcW w:w="628" w:type="pct"/>
            <w:vAlign w:val="center"/>
          </w:tcPr>
          <w:p w:rsidR="00B70F77" w:rsidRDefault="004C3547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F90C4C" w:rsidRDefault="00B70F77" w:rsidP="00E308E7">
            <w:pPr>
              <w:widowControl w:val="0"/>
              <w:jc w:val="center"/>
            </w:pPr>
          </w:p>
        </w:tc>
        <w:tc>
          <w:tcPr>
            <w:tcW w:w="3889" w:type="pct"/>
            <w:vAlign w:val="center"/>
          </w:tcPr>
          <w:p w:rsidR="00B70F77" w:rsidRDefault="004C3547" w:rsidP="004C3547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Латинская агрессия на Восток. Лионская уния.</w:t>
            </w:r>
          </w:p>
        </w:tc>
        <w:tc>
          <w:tcPr>
            <w:tcW w:w="628" w:type="pct"/>
            <w:vAlign w:val="center"/>
          </w:tcPr>
          <w:p w:rsidR="00B70F77" w:rsidRDefault="004C3547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E045BA" w:rsidRDefault="00B70F77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B70F77" w:rsidRDefault="004C3547" w:rsidP="00F90C4C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Флорентийская уния </w:t>
            </w:r>
            <w:r w:rsidR="00010CB1">
              <w:rPr>
                <w:sz w:val="24"/>
                <w:szCs w:val="24"/>
              </w:rPr>
              <w:t>и падение Византии.</w:t>
            </w:r>
          </w:p>
        </w:tc>
        <w:tc>
          <w:tcPr>
            <w:tcW w:w="628" w:type="pct"/>
            <w:vAlign w:val="center"/>
          </w:tcPr>
          <w:p w:rsidR="00B70F77" w:rsidRDefault="004C3547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E045BA" w:rsidRDefault="00B70F77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B70F77" w:rsidRDefault="00010CB1" w:rsidP="00F90C4C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Иерархия и управление Православно-Кафолической Церкви.</w:t>
            </w:r>
          </w:p>
        </w:tc>
        <w:tc>
          <w:tcPr>
            <w:tcW w:w="628" w:type="pct"/>
            <w:vAlign w:val="center"/>
          </w:tcPr>
          <w:p w:rsidR="00B70F77" w:rsidRDefault="004C3547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E045BA" w:rsidRDefault="00B70F77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B70F77" w:rsidRDefault="00010CB1" w:rsidP="00F90C4C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Духовное просвещение при Комнинах и Палеологах.</w:t>
            </w:r>
          </w:p>
        </w:tc>
        <w:tc>
          <w:tcPr>
            <w:tcW w:w="628" w:type="pct"/>
            <w:vAlign w:val="center"/>
          </w:tcPr>
          <w:p w:rsidR="00B70F77" w:rsidRDefault="004C3547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E045BA" w:rsidRDefault="00B70F77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B70F77" w:rsidRDefault="00010CB1" w:rsidP="00F90C4C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Богомильская ересь.</w:t>
            </w:r>
          </w:p>
        </w:tc>
        <w:tc>
          <w:tcPr>
            <w:tcW w:w="628" w:type="pct"/>
            <w:vAlign w:val="center"/>
          </w:tcPr>
          <w:p w:rsidR="00B70F77" w:rsidRDefault="004C3547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607462" w:rsidRDefault="00B70F77" w:rsidP="00E308E7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B70F77" w:rsidRPr="00B70F77" w:rsidRDefault="00010CB1" w:rsidP="00010CB1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Исихазм в </w:t>
            </w:r>
            <w:r>
              <w:rPr>
                <w:sz w:val="24"/>
                <w:szCs w:val="24"/>
                <w:lang w:val="en-US"/>
              </w:rPr>
              <w:t>XIV</w:t>
            </w:r>
            <w:r>
              <w:rPr>
                <w:sz w:val="24"/>
                <w:szCs w:val="24"/>
              </w:rPr>
              <w:t xml:space="preserve"> в. Споры паламитов и варлаамитов.</w:t>
            </w:r>
          </w:p>
        </w:tc>
        <w:tc>
          <w:tcPr>
            <w:tcW w:w="628" w:type="pct"/>
            <w:vAlign w:val="center"/>
          </w:tcPr>
          <w:p w:rsidR="00B70F77" w:rsidRPr="00B70F77" w:rsidRDefault="00010CB1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</w:tr>
      <w:tr w:rsidR="00B70F77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607462" w:rsidRDefault="00B70F77" w:rsidP="00E308E7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B70F77" w:rsidRPr="00B70F77" w:rsidRDefault="00010CB1" w:rsidP="00010CB1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Богослужение и христианская жизнь Православно-Кафолической Церкви.</w:t>
            </w:r>
          </w:p>
        </w:tc>
        <w:tc>
          <w:tcPr>
            <w:tcW w:w="628" w:type="pct"/>
            <w:vAlign w:val="center"/>
          </w:tcPr>
          <w:p w:rsidR="00B70F77" w:rsidRPr="00B70F77" w:rsidRDefault="00B70F77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B70F77"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607462" w:rsidRDefault="00B70F77" w:rsidP="00E308E7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B70F77" w:rsidRPr="00010CB1" w:rsidRDefault="00010CB1" w:rsidP="00010CB1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Православное монашество во второй половине </w:t>
            </w:r>
            <w:r>
              <w:rPr>
                <w:sz w:val="24"/>
                <w:szCs w:val="24"/>
                <w:lang w:val="en-US"/>
              </w:rPr>
              <w:t>XI</w:t>
            </w:r>
            <w:r w:rsidRPr="00010CB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– середине </w:t>
            </w:r>
            <w:r>
              <w:rPr>
                <w:sz w:val="24"/>
                <w:szCs w:val="24"/>
                <w:lang w:val="en-US"/>
              </w:rPr>
              <w:t>XV</w:t>
            </w:r>
            <w:r>
              <w:rPr>
                <w:sz w:val="24"/>
                <w:szCs w:val="24"/>
              </w:rPr>
              <w:t>вв.</w:t>
            </w:r>
          </w:p>
        </w:tc>
        <w:tc>
          <w:tcPr>
            <w:tcW w:w="628" w:type="pct"/>
            <w:vAlign w:val="center"/>
          </w:tcPr>
          <w:p w:rsidR="00B70F77" w:rsidRPr="00B70F77" w:rsidRDefault="00B70F77" w:rsidP="001E08DD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B70F77"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607462" w:rsidRDefault="00B70F77" w:rsidP="00E308E7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B70F77" w:rsidRPr="00B70F77" w:rsidRDefault="00010CB1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Распространение Римской Церкви. Борьба пап с государями.</w:t>
            </w:r>
          </w:p>
        </w:tc>
        <w:tc>
          <w:tcPr>
            <w:tcW w:w="628" w:type="pct"/>
            <w:vAlign w:val="center"/>
          </w:tcPr>
          <w:p w:rsidR="00B70F77" w:rsidRPr="00B70F77" w:rsidRDefault="00B70F77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B70F77"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607462" w:rsidRDefault="00B70F77" w:rsidP="00E308E7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B70F77" w:rsidRPr="00B70F77" w:rsidRDefault="00010CB1" w:rsidP="00010CB1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Постепенный упадок папского могущества. Попытки ограничения пап в церковных делах.</w:t>
            </w:r>
          </w:p>
        </w:tc>
        <w:tc>
          <w:tcPr>
            <w:tcW w:w="628" w:type="pct"/>
            <w:vAlign w:val="center"/>
          </w:tcPr>
          <w:p w:rsidR="00B70F77" w:rsidRPr="00B70F77" w:rsidRDefault="00B70F77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B70F77"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607462" w:rsidRDefault="00B70F77" w:rsidP="00E308E7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B70F77" w:rsidRPr="00010CB1" w:rsidRDefault="00010CB1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Западное монашество в </w:t>
            </w:r>
            <w:r>
              <w:rPr>
                <w:sz w:val="24"/>
                <w:szCs w:val="24"/>
                <w:lang w:val="en-US"/>
              </w:rPr>
              <w:t>XI</w:t>
            </w:r>
            <w:r w:rsidRPr="00010CB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  <w:lang w:val="en-US"/>
              </w:rPr>
              <w:t>XV</w:t>
            </w:r>
            <w:r>
              <w:rPr>
                <w:sz w:val="24"/>
                <w:szCs w:val="24"/>
              </w:rPr>
              <w:t xml:space="preserve"> вв.</w:t>
            </w:r>
          </w:p>
        </w:tc>
        <w:tc>
          <w:tcPr>
            <w:tcW w:w="628" w:type="pct"/>
            <w:vAlign w:val="center"/>
          </w:tcPr>
          <w:p w:rsidR="00B70F77" w:rsidRPr="00B70F77" w:rsidRDefault="004C3547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607462" w:rsidRDefault="00B70F77" w:rsidP="00E308E7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B70F77" w:rsidRPr="00B70F77" w:rsidRDefault="00010CB1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Богослужение и нравственно-религиозная жизнь в Римской цер</w:t>
            </w:r>
            <w:r>
              <w:rPr>
                <w:sz w:val="24"/>
                <w:szCs w:val="24"/>
              </w:rPr>
              <w:t>к</w:t>
            </w:r>
            <w:r>
              <w:rPr>
                <w:sz w:val="24"/>
                <w:szCs w:val="24"/>
              </w:rPr>
              <w:t>ви.</w:t>
            </w:r>
          </w:p>
        </w:tc>
        <w:tc>
          <w:tcPr>
            <w:tcW w:w="628" w:type="pct"/>
            <w:vAlign w:val="center"/>
          </w:tcPr>
          <w:p w:rsidR="00B70F77" w:rsidRPr="00B70F77" w:rsidRDefault="004C3547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607462" w:rsidRDefault="00B70F77" w:rsidP="00E308E7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B70F77" w:rsidRPr="00010CB1" w:rsidRDefault="00010CB1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Западное богословие в </w:t>
            </w:r>
            <w:r>
              <w:rPr>
                <w:sz w:val="24"/>
                <w:szCs w:val="24"/>
                <w:lang w:val="en-US"/>
              </w:rPr>
              <w:t>XI</w:t>
            </w:r>
            <w:r w:rsidRPr="00010CB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– </w:t>
            </w:r>
            <w:r>
              <w:rPr>
                <w:sz w:val="24"/>
                <w:szCs w:val="24"/>
                <w:lang w:val="en-US"/>
              </w:rPr>
              <w:t>XV</w:t>
            </w:r>
            <w:r>
              <w:rPr>
                <w:sz w:val="24"/>
                <w:szCs w:val="24"/>
              </w:rPr>
              <w:t xml:space="preserve">вв. </w:t>
            </w:r>
          </w:p>
        </w:tc>
        <w:tc>
          <w:tcPr>
            <w:tcW w:w="628" w:type="pct"/>
            <w:vAlign w:val="center"/>
          </w:tcPr>
          <w:p w:rsidR="00B70F77" w:rsidRPr="00B70F77" w:rsidRDefault="004C3547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607462" w:rsidRDefault="00B70F77" w:rsidP="00E308E7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B70F77" w:rsidRPr="00010CB1" w:rsidRDefault="00010CB1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Новые «догматы» в Римской Церкви. Секты в Римской Церкви в </w:t>
            </w:r>
            <w:r>
              <w:rPr>
                <w:sz w:val="24"/>
                <w:szCs w:val="24"/>
                <w:lang w:val="en-US"/>
              </w:rPr>
              <w:t>XI</w:t>
            </w:r>
            <w:r w:rsidRPr="00010CB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  <w:lang w:val="en-US"/>
              </w:rPr>
              <w:t>XV</w:t>
            </w:r>
            <w:r>
              <w:rPr>
                <w:sz w:val="24"/>
                <w:szCs w:val="24"/>
              </w:rPr>
              <w:t xml:space="preserve"> вв. </w:t>
            </w:r>
          </w:p>
        </w:tc>
        <w:tc>
          <w:tcPr>
            <w:tcW w:w="628" w:type="pct"/>
            <w:vAlign w:val="center"/>
          </w:tcPr>
          <w:p w:rsidR="00B70F77" w:rsidRPr="00B70F77" w:rsidRDefault="00010CB1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607462" w:rsidRDefault="00B70F77" w:rsidP="00E308E7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B70F77" w:rsidRPr="00B70F77" w:rsidRDefault="00010CB1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Подготовление Реформации.</w:t>
            </w:r>
          </w:p>
        </w:tc>
        <w:tc>
          <w:tcPr>
            <w:tcW w:w="628" w:type="pct"/>
            <w:vAlign w:val="center"/>
          </w:tcPr>
          <w:p w:rsidR="00B70F77" w:rsidRPr="00B70F77" w:rsidRDefault="00010CB1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8208C9" w:rsidRPr="002371AE" w:rsidTr="00E308E7">
        <w:trPr>
          <w:trHeight w:val="20"/>
        </w:trPr>
        <w:tc>
          <w:tcPr>
            <w:tcW w:w="483" w:type="pct"/>
            <w:vAlign w:val="center"/>
          </w:tcPr>
          <w:p w:rsidR="008208C9" w:rsidRPr="00F625B9" w:rsidRDefault="008208C9" w:rsidP="00E308E7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F625B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89" w:type="pct"/>
            <w:vAlign w:val="center"/>
          </w:tcPr>
          <w:p w:rsidR="008208C9" w:rsidRPr="00CB410F" w:rsidRDefault="008208C9" w:rsidP="000104DD">
            <w:pPr>
              <w:pStyle w:val="ac"/>
              <w:widowControl w:val="0"/>
              <w:spacing w:after="0" w:line="240" w:lineRule="auto"/>
              <w:ind w:left="33" w:firstLine="283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" w:type="pct"/>
            <w:vAlign w:val="center"/>
          </w:tcPr>
          <w:p w:rsidR="008208C9" w:rsidRPr="00607462" w:rsidRDefault="00533CAF" w:rsidP="002F12E5">
            <w:pPr>
              <w:widowControl w:val="0"/>
              <w:jc w:val="right"/>
              <w:rPr>
                <w:b/>
                <w:bCs/>
                <w:sz w:val="24"/>
                <w:szCs w:val="24"/>
                <w:lang w:val="en-US"/>
              </w:rPr>
            </w:pPr>
            <w:r>
              <w:rPr>
                <w:b/>
                <w:bCs/>
                <w:sz w:val="24"/>
                <w:szCs w:val="24"/>
              </w:rPr>
              <w:t>82</w:t>
            </w:r>
          </w:p>
        </w:tc>
      </w:tr>
    </w:tbl>
    <w:p w:rsidR="00D947D2" w:rsidRPr="002371AE" w:rsidRDefault="00D947D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  <w:r w:rsidRPr="002371AE">
        <w:rPr>
          <w:b/>
          <w:bCs/>
          <w:i/>
          <w:iCs/>
          <w:sz w:val="24"/>
          <w:szCs w:val="24"/>
        </w:rPr>
        <w:t xml:space="preserve">           </w:t>
      </w:r>
    </w:p>
    <w:p w:rsidR="00CE18A7" w:rsidRDefault="00CE18A7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>3.4. Практические занятия (семинары)</w:t>
      </w:r>
    </w:p>
    <w:p w:rsidR="003723C8" w:rsidRDefault="003723C8" w:rsidP="0033514F">
      <w:pPr>
        <w:widowControl w:val="0"/>
        <w:jc w:val="both"/>
        <w:rPr>
          <w:sz w:val="32"/>
          <w:szCs w:val="32"/>
        </w:rPr>
      </w:pPr>
    </w:p>
    <w:p w:rsidR="00CE18A7" w:rsidRDefault="00CE18A7" w:rsidP="0033514F">
      <w:pPr>
        <w:widowControl w:val="0"/>
        <w:jc w:val="both"/>
        <w:rPr>
          <w:sz w:val="32"/>
          <w:szCs w:val="32"/>
        </w:rPr>
      </w:pPr>
    </w:p>
    <w:tbl>
      <w:tblPr>
        <w:tblW w:w="499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4"/>
        <w:gridCol w:w="7434"/>
        <w:gridCol w:w="1200"/>
      </w:tblGrid>
      <w:tr w:rsidR="00CE18A7" w:rsidRPr="002371AE" w:rsidTr="003205D0">
        <w:trPr>
          <w:cantSplit/>
          <w:trHeight w:val="1063"/>
        </w:trPr>
        <w:tc>
          <w:tcPr>
            <w:tcW w:w="483" w:type="pct"/>
            <w:shd w:val="clear" w:color="auto" w:fill="D9D9D9"/>
            <w:vAlign w:val="center"/>
          </w:tcPr>
          <w:p w:rsidR="00CE18A7" w:rsidRPr="002371AE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CE18A7" w:rsidRPr="002371AE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3889" w:type="pct"/>
            <w:shd w:val="clear" w:color="auto" w:fill="D9D9D9"/>
            <w:vAlign w:val="center"/>
          </w:tcPr>
          <w:p w:rsidR="00CE18A7" w:rsidRPr="002371AE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:rsidR="00CE18A7" w:rsidRPr="002371AE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28" w:type="pct"/>
            <w:shd w:val="clear" w:color="auto" w:fill="D9D9D9"/>
            <w:vAlign w:val="center"/>
          </w:tcPr>
          <w:p w:rsidR="00CE18A7" w:rsidRPr="002371AE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 w:val="restart"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  <w:r w:rsidRPr="00FD2A89">
              <w:rPr>
                <w:sz w:val="24"/>
                <w:szCs w:val="24"/>
              </w:rPr>
              <w:t>1</w:t>
            </w:r>
          </w:p>
        </w:tc>
        <w:tc>
          <w:tcPr>
            <w:tcW w:w="3889" w:type="pct"/>
            <w:vAlign w:val="center"/>
          </w:tcPr>
          <w:p w:rsidR="00CE18A7" w:rsidRPr="00FD2A89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Введение в ц</w:t>
            </w:r>
            <w:r w:rsidRPr="00FD2A89">
              <w:rPr>
                <w:sz w:val="24"/>
                <w:szCs w:val="24"/>
              </w:rPr>
              <w:t>ерковн</w:t>
            </w:r>
            <w:r>
              <w:rPr>
                <w:sz w:val="24"/>
                <w:szCs w:val="24"/>
              </w:rPr>
              <w:t>ую</w:t>
            </w:r>
            <w:r w:rsidRPr="00FD2A89">
              <w:rPr>
                <w:sz w:val="24"/>
                <w:szCs w:val="24"/>
              </w:rPr>
              <w:t xml:space="preserve"> истори</w:t>
            </w:r>
            <w:r>
              <w:rPr>
                <w:sz w:val="24"/>
                <w:szCs w:val="24"/>
              </w:rPr>
              <w:t>ю.</w:t>
            </w:r>
            <w:r w:rsidRPr="00FD2A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Основание Христианской Цер</w:t>
            </w:r>
            <w:r>
              <w:rPr>
                <w:sz w:val="24"/>
                <w:szCs w:val="24"/>
              </w:rPr>
              <w:t>к</w:t>
            </w:r>
            <w:r>
              <w:rPr>
                <w:sz w:val="24"/>
                <w:szCs w:val="24"/>
              </w:rPr>
              <w:t xml:space="preserve">ви. </w:t>
            </w:r>
          </w:p>
        </w:tc>
        <w:tc>
          <w:tcPr>
            <w:tcW w:w="628" w:type="pct"/>
          </w:tcPr>
          <w:p w:rsidR="00CE18A7" w:rsidRPr="00FD2A89" w:rsidRDefault="00CE18A7" w:rsidP="003205D0">
            <w:pPr>
              <w:jc w:val="center"/>
              <w:rPr>
                <w:sz w:val="24"/>
                <w:szCs w:val="24"/>
              </w:rPr>
            </w:pPr>
            <w:r w:rsidRPr="00FD2A89">
              <w:rPr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FD2A89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Распространение Церкви в первые века Христианства.</w:t>
            </w:r>
          </w:p>
        </w:tc>
        <w:tc>
          <w:tcPr>
            <w:tcW w:w="628" w:type="pct"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D2A89"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FD2A89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Эпоха гонений на Церковь. Мученики первых веков Христиа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 xml:space="preserve">ства. </w:t>
            </w:r>
          </w:p>
        </w:tc>
        <w:tc>
          <w:tcPr>
            <w:tcW w:w="628" w:type="pct"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D2A89"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Зарождение христианского богословия. Мужи апостольские и а</w:t>
            </w:r>
            <w:r>
              <w:rPr>
                <w:sz w:val="24"/>
                <w:szCs w:val="24"/>
              </w:rPr>
              <w:t>п</w:t>
            </w:r>
            <w:r>
              <w:rPr>
                <w:sz w:val="24"/>
                <w:szCs w:val="24"/>
              </w:rPr>
              <w:t>пологеты.</w:t>
            </w:r>
          </w:p>
        </w:tc>
        <w:tc>
          <w:tcPr>
            <w:tcW w:w="628" w:type="pct"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Богословские школы в ранней Церкви.</w:t>
            </w:r>
          </w:p>
        </w:tc>
        <w:tc>
          <w:tcPr>
            <w:tcW w:w="628" w:type="pct"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Первые церковные ереси.</w:t>
            </w:r>
          </w:p>
        </w:tc>
        <w:tc>
          <w:tcPr>
            <w:tcW w:w="628" w:type="pct"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Первые церковные расколы.</w:t>
            </w:r>
          </w:p>
        </w:tc>
        <w:tc>
          <w:tcPr>
            <w:tcW w:w="628" w:type="pct"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FD2A89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Церковные институты и богослужение в </w:t>
            </w:r>
            <w:r>
              <w:rPr>
                <w:sz w:val="24"/>
                <w:szCs w:val="24"/>
                <w:lang w:val="en-US"/>
              </w:rPr>
              <w:t>I</w:t>
            </w:r>
            <w:r w:rsidRPr="00FD2A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– </w:t>
            </w:r>
            <w:r>
              <w:rPr>
                <w:sz w:val="24"/>
                <w:szCs w:val="24"/>
                <w:lang w:val="en-US"/>
              </w:rPr>
              <w:t>III</w:t>
            </w:r>
            <w:r>
              <w:rPr>
                <w:sz w:val="24"/>
                <w:szCs w:val="24"/>
              </w:rPr>
              <w:t xml:space="preserve"> вв.</w:t>
            </w:r>
          </w:p>
        </w:tc>
        <w:tc>
          <w:tcPr>
            <w:tcW w:w="628" w:type="pct"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 w:val="restart"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  <w:r w:rsidRPr="00E045BA">
              <w:rPr>
                <w:sz w:val="24"/>
                <w:szCs w:val="24"/>
              </w:rPr>
              <w:t>2</w:t>
            </w:r>
          </w:p>
        </w:tc>
        <w:tc>
          <w:tcPr>
            <w:tcW w:w="3889" w:type="pct"/>
            <w:vAlign w:val="center"/>
          </w:tcPr>
          <w:p w:rsidR="00CE18A7" w:rsidRPr="00E045BA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Церковь и Христианское государство.</w:t>
            </w:r>
          </w:p>
        </w:tc>
        <w:tc>
          <w:tcPr>
            <w:tcW w:w="628" w:type="pct"/>
            <w:vAlign w:val="center"/>
          </w:tcPr>
          <w:p w:rsidR="00CE18A7" w:rsidRPr="003C35DD" w:rsidRDefault="003C35DD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3C35DD"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2F7309" w:rsidRDefault="005F3779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Зарождение и развитие монашества</w:t>
            </w:r>
          </w:p>
        </w:tc>
        <w:tc>
          <w:tcPr>
            <w:tcW w:w="628" w:type="pct"/>
            <w:vAlign w:val="center"/>
          </w:tcPr>
          <w:p w:rsidR="00CE18A7" w:rsidRPr="003C35DD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3C35DD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E045BA" w:rsidRDefault="005F3779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Первый Вселенский Собор. Борьба с арианством после Первого Вселенского Собора</w:t>
            </w:r>
          </w:p>
        </w:tc>
        <w:tc>
          <w:tcPr>
            <w:tcW w:w="628" w:type="pct"/>
            <w:vAlign w:val="center"/>
          </w:tcPr>
          <w:p w:rsidR="00CE18A7" w:rsidRPr="003C35DD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3C35DD"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2F7309" w:rsidRDefault="005F3779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Богословские споры в 360-381 гг.</w:t>
            </w:r>
          </w:p>
        </w:tc>
        <w:tc>
          <w:tcPr>
            <w:tcW w:w="628" w:type="pct"/>
            <w:vAlign w:val="center"/>
          </w:tcPr>
          <w:p w:rsidR="00CE18A7" w:rsidRPr="003C35DD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3C35DD"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2F7309" w:rsidRDefault="005F3779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Второй Вселенский Собор. Никео-Цареградский Символ Веры.</w:t>
            </w:r>
          </w:p>
        </w:tc>
        <w:tc>
          <w:tcPr>
            <w:tcW w:w="628" w:type="pct"/>
            <w:vAlign w:val="center"/>
          </w:tcPr>
          <w:p w:rsidR="00CE18A7" w:rsidRPr="003C35DD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3C35DD"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2F7309" w:rsidRDefault="005F3779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Третий Вселенский Собор. Соглашение 433 года.</w:t>
            </w:r>
          </w:p>
        </w:tc>
        <w:tc>
          <w:tcPr>
            <w:tcW w:w="628" w:type="pct"/>
            <w:vAlign w:val="center"/>
          </w:tcPr>
          <w:p w:rsidR="00CE18A7" w:rsidRPr="003C35DD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3C35DD"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2F7309" w:rsidRDefault="005F3779" w:rsidP="005F3779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Возникновение монофизитства. Константинопольский Собор 488г. и «разбойничий собор» 449 г. в Эфесе.</w:t>
            </w:r>
          </w:p>
        </w:tc>
        <w:tc>
          <w:tcPr>
            <w:tcW w:w="628" w:type="pct"/>
            <w:vAlign w:val="center"/>
          </w:tcPr>
          <w:p w:rsidR="00CE18A7" w:rsidRPr="003C35DD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3C35DD"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2F7309" w:rsidRDefault="005F3779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Четвертый Вселенский Собор. Монофизитские споры после Соб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ра.</w:t>
            </w:r>
          </w:p>
        </w:tc>
        <w:tc>
          <w:tcPr>
            <w:tcW w:w="628" w:type="pct"/>
            <w:vAlign w:val="center"/>
          </w:tcPr>
          <w:p w:rsidR="00CE18A7" w:rsidRPr="003C35DD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3C35DD"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2F7309" w:rsidRDefault="005F3779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Духовное просвещение и богословие в </w:t>
            </w:r>
            <w:r>
              <w:rPr>
                <w:sz w:val="24"/>
                <w:szCs w:val="24"/>
                <w:lang w:val="en-US"/>
              </w:rPr>
              <w:t>IV</w:t>
            </w:r>
            <w:r w:rsidRPr="002F730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  <w:lang w:val="en-US"/>
              </w:rPr>
              <w:t>V</w:t>
            </w:r>
            <w:r>
              <w:rPr>
                <w:sz w:val="24"/>
                <w:szCs w:val="24"/>
              </w:rPr>
              <w:t xml:space="preserve"> вв.</w:t>
            </w:r>
          </w:p>
        </w:tc>
        <w:tc>
          <w:tcPr>
            <w:tcW w:w="628" w:type="pct"/>
            <w:vAlign w:val="center"/>
          </w:tcPr>
          <w:p w:rsidR="00CE18A7" w:rsidRPr="003C35DD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3C35DD"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2F7309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Попечение св. императора  Юстиниана о мире в Церкви. Пятый Вселенский Собор. Монофизитство после Собора.</w:t>
            </w:r>
          </w:p>
        </w:tc>
        <w:tc>
          <w:tcPr>
            <w:tcW w:w="628" w:type="pct"/>
            <w:vAlign w:val="center"/>
          </w:tcPr>
          <w:p w:rsidR="00CE18A7" w:rsidRPr="002F730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F90C4C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Монофелитство. Шестой Вселенский Собор. Трульский (Пято-Шестой) Собор.</w:t>
            </w:r>
          </w:p>
        </w:tc>
        <w:tc>
          <w:tcPr>
            <w:tcW w:w="628" w:type="pct"/>
            <w:vAlign w:val="center"/>
          </w:tcPr>
          <w:p w:rsidR="00CE18A7" w:rsidRPr="002F730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2F7309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Первый период иконоборчества. Богословие иконы прп. Иоанна Дамаскина и свт. Германа.</w:t>
            </w:r>
          </w:p>
        </w:tc>
        <w:tc>
          <w:tcPr>
            <w:tcW w:w="628" w:type="pct"/>
            <w:vAlign w:val="center"/>
          </w:tcPr>
          <w:p w:rsidR="00CE18A7" w:rsidRPr="002F730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Седьмой Вселенский Собор. Второй период иконоборчества. То</w:t>
            </w:r>
            <w:r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>жество  Православия.</w:t>
            </w:r>
          </w:p>
        </w:tc>
        <w:tc>
          <w:tcPr>
            <w:tcW w:w="628" w:type="pct"/>
            <w:vAlign w:val="center"/>
          </w:tcPr>
          <w:p w:rsidR="00CE18A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Евхиты (мессалиане). Ересь павликиан. </w:t>
            </w:r>
          </w:p>
        </w:tc>
        <w:tc>
          <w:tcPr>
            <w:tcW w:w="628" w:type="pct"/>
            <w:vAlign w:val="center"/>
          </w:tcPr>
          <w:p w:rsidR="00CE18A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141E02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Духовное просвещение и богословие в </w:t>
            </w:r>
            <w:r>
              <w:rPr>
                <w:sz w:val="24"/>
                <w:szCs w:val="24"/>
                <w:lang w:val="en-US"/>
              </w:rPr>
              <w:t>VI</w:t>
            </w:r>
            <w:r w:rsidRPr="00141E02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  <w:lang w:val="en-US"/>
              </w:rPr>
              <w:t>X</w:t>
            </w:r>
            <w:r w:rsidRPr="00141E0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вв.</w:t>
            </w:r>
          </w:p>
        </w:tc>
        <w:tc>
          <w:tcPr>
            <w:tcW w:w="628" w:type="pct"/>
            <w:vAlign w:val="center"/>
          </w:tcPr>
          <w:p w:rsidR="00CE18A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B70F7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Эпоха патриарха Фотия. Миссия равноапостольных Кирилла и Мефодия. Великий Собор примирения.</w:t>
            </w:r>
          </w:p>
        </w:tc>
        <w:tc>
          <w:tcPr>
            <w:tcW w:w="628" w:type="pct"/>
            <w:vAlign w:val="center"/>
          </w:tcPr>
          <w:p w:rsidR="00CE18A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Предпосылки «великого раскола». Отпадение Западной Церкви от Вселенского единства.</w:t>
            </w:r>
          </w:p>
        </w:tc>
        <w:tc>
          <w:tcPr>
            <w:tcW w:w="628" w:type="pct"/>
            <w:vAlign w:val="center"/>
          </w:tcPr>
          <w:p w:rsidR="00CE18A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 w:val="restart"/>
            <w:vAlign w:val="center"/>
          </w:tcPr>
          <w:p w:rsidR="00CE18A7" w:rsidRPr="00B70F77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  <w:r w:rsidRPr="00B70F77">
              <w:rPr>
                <w:sz w:val="24"/>
                <w:szCs w:val="24"/>
              </w:rPr>
              <w:t>3</w:t>
            </w:r>
          </w:p>
        </w:tc>
        <w:tc>
          <w:tcPr>
            <w:tcW w:w="3889" w:type="pct"/>
            <w:vAlign w:val="center"/>
          </w:tcPr>
          <w:p w:rsidR="00CE18A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Окончательное устройство Русской Церкви при свв. князьях Вл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димире и Ярославе. Сокращение пределов Греко-Восточной Церкви.</w:t>
            </w:r>
          </w:p>
        </w:tc>
        <w:tc>
          <w:tcPr>
            <w:tcW w:w="628" w:type="pct"/>
            <w:vAlign w:val="center"/>
          </w:tcPr>
          <w:p w:rsidR="00CE18A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F90C4C" w:rsidRDefault="00CE18A7" w:rsidP="003205D0">
            <w:pPr>
              <w:widowControl w:val="0"/>
              <w:jc w:val="center"/>
            </w:pPr>
          </w:p>
        </w:tc>
        <w:tc>
          <w:tcPr>
            <w:tcW w:w="3889" w:type="pct"/>
            <w:vAlign w:val="center"/>
          </w:tcPr>
          <w:p w:rsidR="00CE18A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Латинская агрессия на Восток. Лионская уния.</w:t>
            </w:r>
          </w:p>
        </w:tc>
        <w:tc>
          <w:tcPr>
            <w:tcW w:w="628" w:type="pct"/>
            <w:vAlign w:val="center"/>
          </w:tcPr>
          <w:p w:rsidR="00CE18A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Флорентийская уния и падение Византии.</w:t>
            </w:r>
          </w:p>
        </w:tc>
        <w:tc>
          <w:tcPr>
            <w:tcW w:w="628" w:type="pct"/>
            <w:vAlign w:val="center"/>
          </w:tcPr>
          <w:p w:rsidR="00CE18A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Иерархия и управление Православно-Кафолической Церкви.</w:t>
            </w:r>
          </w:p>
        </w:tc>
        <w:tc>
          <w:tcPr>
            <w:tcW w:w="628" w:type="pct"/>
            <w:vAlign w:val="center"/>
          </w:tcPr>
          <w:p w:rsidR="00CE18A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Духовное просвещение при Комнинах и Палеологах.</w:t>
            </w:r>
          </w:p>
        </w:tc>
        <w:tc>
          <w:tcPr>
            <w:tcW w:w="628" w:type="pct"/>
            <w:vAlign w:val="center"/>
          </w:tcPr>
          <w:p w:rsidR="00CE18A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Богомильская ересь.</w:t>
            </w:r>
          </w:p>
        </w:tc>
        <w:tc>
          <w:tcPr>
            <w:tcW w:w="628" w:type="pct"/>
            <w:vAlign w:val="center"/>
          </w:tcPr>
          <w:p w:rsidR="00CE18A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607462" w:rsidRDefault="00CE18A7" w:rsidP="003205D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CE18A7" w:rsidRPr="00B70F7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Исихазм в </w:t>
            </w:r>
            <w:r>
              <w:rPr>
                <w:sz w:val="24"/>
                <w:szCs w:val="24"/>
                <w:lang w:val="en-US"/>
              </w:rPr>
              <w:t>XIV</w:t>
            </w:r>
            <w:r>
              <w:rPr>
                <w:sz w:val="24"/>
                <w:szCs w:val="24"/>
              </w:rPr>
              <w:t xml:space="preserve"> в. Споры паламитов и варлаамитов.</w:t>
            </w:r>
          </w:p>
        </w:tc>
        <w:tc>
          <w:tcPr>
            <w:tcW w:w="628" w:type="pct"/>
            <w:vAlign w:val="center"/>
          </w:tcPr>
          <w:p w:rsidR="00CE18A7" w:rsidRPr="00B70F7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607462" w:rsidRDefault="00CE18A7" w:rsidP="003205D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CE18A7" w:rsidRPr="00B70F7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Богослужение и христианская жизнь Православно-Кафолической Церкви.</w:t>
            </w:r>
          </w:p>
        </w:tc>
        <w:tc>
          <w:tcPr>
            <w:tcW w:w="628" w:type="pct"/>
            <w:vAlign w:val="center"/>
          </w:tcPr>
          <w:p w:rsidR="00CE18A7" w:rsidRPr="00B70F7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B70F77"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607462" w:rsidRDefault="00CE18A7" w:rsidP="003205D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CE18A7" w:rsidRPr="00010CB1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Православное монашество во второй половине </w:t>
            </w:r>
            <w:r>
              <w:rPr>
                <w:sz w:val="24"/>
                <w:szCs w:val="24"/>
                <w:lang w:val="en-US"/>
              </w:rPr>
              <w:t>XI</w:t>
            </w:r>
            <w:r w:rsidRPr="00010CB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– середине </w:t>
            </w:r>
            <w:r>
              <w:rPr>
                <w:sz w:val="24"/>
                <w:szCs w:val="24"/>
                <w:lang w:val="en-US"/>
              </w:rPr>
              <w:t>XV</w:t>
            </w:r>
            <w:r>
              <w:rPr>
                <w:sz w:val="24"/>
                <w:szCs w:val="24"/>
              </w:rPr>
              <w:t>вв.</w:t>
            </w:r>
          </w:p>
        </w:tc>
        <w:tc>
          <w:tcPr>
            <w:tcW w:w="628" w:type="pct"/>
            <w:vAlign w:val="center"/>
          </w:tcPr>
          <w:p w:rsidR="00CE18A7" w:rsidRPr="00B70F7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B70F77"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607462" w:rsidRDefault="00CE18A7" w:rsidP="003205D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CE18A7" w:rsidRPr="00B70F7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Распространение Римской Церкви. Борьба пап с государями.</w:t>
            </w:r>
          </w:p>
        </w:tc>
        <w:tc>
          <w:tcPr>
            <w:tcW w:w="628" w:type="pct"/>
            <w:vAlign w:val="center"/>
          </w:tcPr>
          <w:p w:rsidR="00CE18A7" w:rsidRPr="00B70F7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B70F77"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607462" w:rsidRDefault="00CE18A7" w:rsidP="003205D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CE18A7" w:rsidRPr="00B70F7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Постепенный упадок папского могущества. Попытки ограничения пап в церковных делах.</w:t>
            </w:r>
          </w:p>
        </w:tc>
        <w:tc>
          <w:tcPr>
            <w:tcW w:w="628" w:type="pct"/>
            <w:vAlign w:val="center"/>
          </w:tcPr>
          <w:p w:rsidR="00CE18A7" w:rsidRPr="00B70F7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B70F77"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607462" w:rsidRDefault="00CE18A7" w:rsidP="003205D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CE18A7" w:rsidRPr="00010CB1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Западное монашество в </w:t>
            </w:r>
            <w:r>
              <w:rPr>
                <w:sz w:val="24"/>
                <w:szCs w:val="24"/>
                <w:lang w:val="en-US"/>
              </w:rPr>
              <w:t>XI</w:t>
            </w:r>
            <w:r w:rsidRPr="00010CB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  <w:lang w:val="en-US"/>
              </w:rPr>
              <w:t>XV</w:t>
            </w:r>
            <w:r>
              <w:rPr>
                <w:sz w:val="24"/>
                <w:szCs w:val="24"/>
              </w:rPr>
              <w:t xml:space="preserve"> вв.</w:t>
            </w:r>
          </w:p>
        </w:tc>
        <w:tc>
          <w:tcPr>
            <w:tcW w:w="628" w:type="pct"/>
            <w:vAlign w:val="center"/>
          </w:tcPr>
          <w:p w:rsidR="00CE18A7" w:rsidRPr="00B70F7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607462" w:rsidRDefault="00CE18A7" w:rsidP="003205D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CE18A7" w:rsidRPr="00B70F7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Богослужение и нравственно-религиозная жизнь в Римской цер</w:t>
            </w:r>
            <w:r>
              <w:rPr>
                <w:sz w:val="24"/>
                <w:szCs w:val="24"/>
              </w:rPr>
              <w:t>к</w:t>
            </w:r>
            <w:r>
              <w:rPr>
                <w:sz w:val="24"/>
                <w:szCs w:val="24"/>
              </w:rPr>
              <w:t>ви.</w:t>
            </w:r>
          </w:p>
        </w:tc>
        <w:tc>
          <w:tcPr>
            <w:tcW w:w="628" w:type="pct"/>
            <w:vAlign w:val="center"/>
          </w:tcPr>
          <w:p w:rsidR="00CE18A7" w:rsidRPr="00B70F7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607462" w:rsidRDefault="00CE18A7" w:rsidP="003205D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CE18A7" w:rsidRPr="00010CB1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Западное богословие в </w:t>
            </w:r>
            <w:r>
              <w:rPr>
                <w:sz w:val="24"/>
                <w:szCs w:val="24"/>
                <w:lang w:val="en-US"/>
              </w:rPr>
              <w:t>XI</w:t>
            </w:r>
            <w:r w:rsidRPr="00010CB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– </w:t>
            </w:r>
            <w:r>
              <w:rPr>
                <w:sz w:val="24"/>
                <w:szCs w:val="24"/>
                <w:lang w:val="en-US"/>
              </w:rPr>
              <w:t>XV</w:t>
            </w:r>
            <w:r>
              <w:rPr>
                <w:sz w:val="24"/>
                <w:szCs w:val="24"/>
              </w:rPr>
              <w:t xml:space="preserve">вв. </w:t>
            </w:r>
          </w:p>
        </w:tc>
        <w:tc>
          <w:tcPr>
            <w:tcW w:w="628" w:type="pct"/>
            <w:vAlign w:val="center"/>
          </w:tcPr>
          <w:p w:rsidR="00CE18A7" w:rsidRPr="00B70F7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607462" w:rsidRDefault="00CE18A7" w:rsidP="003205D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CE18A7" w:rsidRPr="00010CB1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Новые «догматы» в Римской Церкви. Секты в Римской Церкви в </w:t>
            </w:r>
            <w:r>
              <w:rPr>
                <w:sz w:val="24"/>
                <w:szCs w:val="24"/>
                <w:lang w:val="en-US"/>
              </w:rPr>
              <w:t>XI</w:t>
            </w:r>
            <w:r w:rsidRPr="00010CB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  <w:lang w:val="en-US"/>
              </w:rPr>
              <w:t>XV</w:t>
            </w:r>
            <w:r>
              <w:rPr>
                <w:sz w:val="24"/>
                <w:szCs w:val="24"/>
              </w:rPr>
              <w:t xml:space="preserve"> вв. </w:t>
            </w:r>
          </w:p>
        </w:tc>
        <w:tc>
          <w:tcPr>
            <w:tcW w:w="628" w:type="pct"/>
            <w:vAlign w:val="center"/>
          </w:tcPr>
          <w:p w:rsidR="00CE18A7" w:rsidRPr="00B70F7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607462" w:rsidRDefault="00CE18A7" w:rsidP="003205D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CE18A7" w:rsidRPr="00B70F7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Подготовление Реформации.</w:t>
            </w:r>
          </w:p>
        </w:tc>
        <w:tc>
          <w:tcPr>
            <w:tcW w:w="628" w:type="pct"/>
            <w:vAlign w:val="center"/>
          </w:tcPr>
          <w:p w:rsidR="00CE18A7" w:rsidRPr="00B70F7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Align w:val="center"/>
          </w:tcPr>
          <w:p w:rsidR="00CE18A7" w:rsidRPr="00F625B9" w:rsidRDefault="00CE18A7" w:rsidP="003205D0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F625B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89" w:type="pct"/>
            <w:vAlign w:val="center"/>
          </w:tcPr>
          <w:p w:rsidR="00CE18A7" w:rsidRPr="00CB410F" w:rsidRDefault="00CE18A7" w:rsidP="003205D0">
            <w:pPr>
              <w:pStyle w:val="ac"/>
              <w:widowControl w:val="0"/>
              <w:spacing w:after="0" w:line="240" w:lineRule="auto"/>
              <w:ind w:left="33" w:firstLine="283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" w:type="pct"/>
            <w:vAlign w:val="center"/>
          </w:tcPr>
          <w:p w:rsidR="00CE18A7" w:rsidRPr="00607462" w:rsidRDefault="00C6798B" w:rsidP="003205D0">
            <w:pPr>
              <w:widowControl w:val="0"/>
              <w:jc w:val="right"/>
              <w:rPr>
                <w:b/>
                <w:bCs/>
                <w:sz w:val="24"/>
                <w:szCs w:val="24"/>
                <w:lang w:val="en-US"/>
              </w:rPr>
            </w:pPr>
            <w:r>
              <w:rPr>
                <w:b/>
                <w:bCs/>
                <w:sz w:val="24"/>
                <w:szCs w:val="24"/>
              </w:rPr>
              <w:t>84</w:t>
            </w:r>
          </w:p>
        </w:tc>
      </w:tr>
    </w:tbl>
    <w:p w:rsidR="00CE18A7" w:rsidRDefault="00CE18A7" w:rsidP="0033514F">
      <w:pPr>
        <w:widowControl w:val="0"/>
        <w:jc w:val="both"/>
        <w:rPr>
          <w:sz w:val="32"/>
          <w:szCs w:val="32"/>
        </w:rPr>
      </w:pPr>
    </w:p>
    <w:p w:rsidR="00EB76EA" w:rsidRPr="00EB76EA" w:rsidRDefault="00EB76EA" w:rsidP="00EB76EA">
      <w:pPr>
        <w:autoSpaceDE w:val="0"/>
        <w:autoSpaceDN w:val="0"/>
        <w:adjustRightInd w:val="0"/>
        <w:ind w:firstLine="360"/>
        <w:jc w:val="center"/>
        <w:rPr>
          <w:b/>
          <w:sz w:val="24"/>
          <w:szCs w:val="24"/>
        </w:rPr>
      </w:pPr>
      <w:r w:rsidRPr="00EB76EA">
        <w:rPr>
          <w:b/>
          <w:sz w:val="24"/>
          <w:szCs w:val="24"/>
        </w:rPr>
        <w:t>3.5. Курсовые работы</w:t>
      </w:r>
    </w:p>
    <w:p w:rsidR="00EB76EA" w:rsidRPr="00EB76EA" w:rsidRDefault="00EB76EA" w:rsidP="00EB76EA">
      <w:pPr>
        <w:autoSpaceDE w:val="0"/>
        <w:autoSpaceDN w:val="0"/>
        <w:adjustRightInd w:val="0"/>
        <w:ind w:firstLine="360"/>
        <w:jc w:val="both"/>
        <w:rPr>
          <w:sz w:val="24"/>
          <w:szCs w:val="24"/>
        </w:rPr>
      </w:pPr>
      <w:r w:rsidRPr="00EB76EA">
        <w:rPr>
          <w:sz w:val="24"/>
          <w:szCs w:val="24"/>
        </w:rPr>
        <w:t xml:space="preserve">В рамках данной дисциплины во втором семестре обучения предполагается написание курсовой работы. </w:t>
      </w:r>
    </w:p>
    <w:p w:rsidR="00EB76EA" w:rsidRPr="002A0272" w:rsidRDefault="00EB76EA" w:rsidP="0006053A">
      <w:pPr>
        <w:autoSpaceDE w:val="0"/>
        <w:autoSpaceDN w:val="0"/>
        <w:adjustRightInd w:val="0"/>
        <w:ind w:firstLine="360"/>
        <w:rPr>
          <w:i/>
          <w:sz w:val="24"/>
          <w:szCs w:val="24"/>
        </w:rPr>
      </w:pPr>
      <w:r w:rsidRPr="002A0272">
        <w:rPr>
          <w:i/>
          <w:sz w:val="24"/>
          <w:szCs w:val="24"/>
        </w:rPr>
        <w:t>Темы курсовых работ:</w:t>
      </w:r>
    </w:p>
    <w:p w:rsidR="003B7A49" w:rsidRPr="003B7A49" w:rsidRDefault="003B7A49" w:rsidP="003B7A49">
      <w:pPr>
        <w:tabs>
          <w:tab w:val="left" w:pos="690"/>
        </w:tabs>
        <w:ind w:left="1418"/>
        <w:outlineLvl w:val="1"/>
        <w:rPr>
          <w:b/>
          <w:bCs/>
          <w:sz w:val="24"/>
          <w:szCs w:val="24"/>
        </w:rPr>
      </w:pP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Преподобный Иоанн Лествичник: личность и духовное наследие.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Второй Вселенский Собор и поражение арианства.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Монофизитские споры и Четвертый Вселенский Собор.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Святой император Юстиниан и христианские еретики.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Святой император Юстиниан и Православная Церковь.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Максим Исповедник и его борьба с монофелитством.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Иконоборчество и Седьмой Вселенский Собор.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Значение монашества в защите иконопочитания.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Расцвет афонского монашества в XIII- XV вв.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Святые равноапостольные Кирилл и Мефодий и их славянская миссия.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Церковные писатели в эпоху Палеологов.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 xml:space="preserve"> Святитель Григорий Палама и богословские споры XIV в.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Император Михаил VIII Палеолог и Лионская уния.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Святитель Марк Эфесский и его борьба с униатством.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Святитель Савва – первый архиепископ Сербский.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Церковные писатели в век Комнинов.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Жизнь и учения св. Григория Богослова.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Блаженный Феодорит Кирский – архипастырь, монах, богослов.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Духовное образование на христианском Востоке в I – VI вв.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Жизнь и труды преподобного Исаака Сирина.</w:t>
      </w:r>
    </w:p>
    <w:p w:rsidR="00EB76EA" w:rsidRDefault="00EB76EA" w:rsidP="0033514F">
      <w:pPr>
        <w:widowControl w:val="0"/>
        <w:jc w:val="both"/>
        <w:rPr>
          <w:sz w:val="32"/>
          <w:szCs w:val="32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2" w:name="_Toc299967381"/>
      <w:bookmarkStart w:id="23" w:name="_Toc320099165"/>
      <w:bookmarkStart w:id="24" w:name="_Toc323379362"/>
      <w:bookmarkStart w:id="25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DD15C1" w:rsidRDefault="00F92DC8" w:rsidP="003B592C">
      <w:pPr>
        <w:widowControl w:val="0"/>
        <w:tabs>
          <w:tab w:val="left" w:pos="360"/>
        </w:tabs>
        <w:ind w:firstLine="709"/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2B691D" w:rsidRPr="002B691D" w:rsidRDefault="002B691D" w:rsidP="002B691D">
      <w:pPr>
        <w:widowControl w:val="0"/>
        <w:numPr>
          <w:ilvl w:val="0"/>
          <w:numId w:val="38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A058C">
        <w:rPr>
          <w:bCs/>
          <w:sz w:val="24"/>
          <w:szCs w:val="24"/>
        </w:rPr>
        <w:t>Болотов, В. В. Лекции по истории древней Церкви / В. В. Болотов. - Минск : ООО "Хар</w:t>
      </w:r>
      <w:r>
        <w:rPr>
          <w:bCs/>
          <w:sz w:val="24"/>
          <w:szCs w:val="24"/>
        </w:rPr>
        <w:t xml:space="preserve">вест", 2008. </w:t>
      </w:r>
    </w:p>
    <w:p w:rsidR="002B691D" w:rsidRPr="002B691D" w:rsidRDefault="002B691D" w:rsidP="003B592C">
      <w:pPr>
        <w:widowControl w:val="0"/>
        <w:numPr>
          <w:ilvl w:val="0"/>
          <w:numId w:val="38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A058C">
        <w:rPr>
          <w:bCs/>
          <w:sz w:val="24"/>
          <w:szCs w:val="24"/>
        </w:rPr>
        <w:t>Бриллиантов, А. И. Лекции по истории древней Церкви / А. И. Бриллиантов. - СПб</w:t>
      </w:r>
      <w:bookmarkStart w:id="26" w:name="_GoBack"/>
      <w:r w:rsidRPr="00CA058C">
        <w:rPr>
          <w:bCs/>
          <w:sz w:val="24"/>
          <w:szCs w:val="24"/>
        </w:rPr>
        <w:t>. : Издательств</w:t>
      </w:r>
      <w:r>
        <w:rPr>
          <w:bCs/>
          <w:sz w:val="24"/>
          <w:szCs w:val="24"/>
        </w:rPr>
        <w:t xml:space="preserve">о Олега Абышко, 2007. - 480 с. </w:t>
      </w:r>
    </w:p>
    <w:p w:rsidR="002B691D" w:rsidRPr="00CA058C" w:rsidRDefault="002B691D" w:rsidP="003B592C">
      <w:pPr>
        <w:widowControl w:val="0"/>
        <w:numPr>
          <w:ilvl w:val="0"/>
          <w:numId w:val="38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A058C">
        <w:rPr>
          <w:bCs/>
          <w:sz w:val="24"/>
          <w:szCs w:val="24"/>
        </w:rPr>
        <w:t>Бриллиантов, А. И. Лекции по истории древней церкви. – М. : Директ-Медиа, 2014. - 441 с. – URL: http://biblioclub.ru/index.php?page=book&amp;id=238255. - Текст : элек</w:t>
      </w:r>
      <w:r w:rsidR="005E7D70">
        <w:rPr>
          <w:bCs/>
          <w:sz w:val="24"/>
          <w:szCs w:val="24"/>
        </w:rPr>
        <w:t>тронный.</w:t>
      </w:r>
    </w:p>
    <w:p w:rsidR="002B691D" w:rsidRPr="002B691D" w:rsidRDefault="002B691D" w:rsidP="003B592C">
      <w:pPr>
        <w:widowControl w:val="0"/>
        <w:numPr>
          <w:ilvl w:val="0"/>
          <w:numId w:val="38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A058C">
        <w:rPr>
          <w:bCs/>
          <w:sz w:val="24"/>
          <w:szCs w:val="24"/>
        </w:rPr>
        <w:t>Евсевий Кесарийский. Церковная история / Евсевий Кесарийский. - М. : Д</w:t>
      </w:r>
      <w:r w:rsidRPr="00CA058C">
        <w:rPr>
          <w:bCs/>
          <w:sz w:val="24"/>
          <w:szCs w:val="24"/>
        </w:rPr>
        <w:t>и</w:t>
      </w:r>
      <w:r w:rsidRPr="00CA058C">
        <w:rPr>
          <w:bCs/>
          <w:sz w:val="24"/>
          <w:szCs w:val="24"/>
        </w:rPr>
        <w:t>рект-Медиа, 2009. - 547 с. – URL: http://biblioclub.ru/index.php?page=book&amp;id=45498. -  Текст : элек</w:t>
      </w:r>
      <w:r>
        <w:rPr>
          <w:bCs/>
          <w:sz w:val="24"/>
          <w:szCs w:val="24"/>
        </w:rPr>
        <w:t>тронный.</w:t>
      </w:r>
    </w:p>
    <w:p w:rsidR="002B691D" w:rsidRDefault="002B691D" w:rsidP="003B592C">
      <w:pPr>
        <w:widowControl w:val="0"/>
        <w:numPr>
          <w:ilvl w:val="0"/>
          <w:numId w:val="38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A058C">
        <w:rPr>
          <w:bCs/>
          <w:sz w:val="24"/>
          <w:szCs w:val="24"/>
        </w:rPr>
        <w:t>История Древней Церкви. Часть 1. 33-843 гг. / под общ. ред. К. А. Макси</w:t>
      </w:r>
      <w:r>
        <w:rPr>
          <w:bCs/>
          <w:sz w:val="24"/>
          <w:szCs w:val="24"/>
        </w:rPr>
        <w:t>м</w:t>
      </w:r>
      <w:r>
        <w:rPr>
          <w:bCs/>
          <w:sz w:val="24"/>
          <w:szCs w:val="24"/>
        </w:rPr>
        <w:t>о</w:t>
      </w:r>
      <w:r>
        <w:rPr>
          <w:bCs/>
          <w:sz w:val="24"/>
          <w:szCs w:val="24"/>
        </w:rPr>
        <w:t>вича. - Москва : ПСТГУ, 2012.</w:t>
      </w:r>
    </w:p>
    <w:p w:rsidR="003B592C" w:rsidRPr="00CA058C" w:rsidRDefault="003B592C" w:rsidP="003B592C">
      <w:pPr>
        <w:widowControl w:val="0"/>
        <w:numPr>
          <w:ilvl w:val="0"/>
          <w:numId w:val="38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3B592C">
        <w:rPr>
          <w:bCs/>
          <w:sz w:val="24"/>
          <w:szCs w:val="24"/>
        </w:rPr>
        <w:t>История церкви. Древнехристианский и византийский периоды [Текст] : учеб. пособие / под ред. Г. Е. Захарова, Э. Ю. Канаевой. - Москва : Общецерк. аспирант</w:t>
      </w:r>
      <w:r w:rsidRPr="003B592C">
        <w:rPr>
          <w:bCs/>
          <w:sz w:val="24"/>
          <w:szCs w:val="24"/>
        </w:rPr>
        <w:t>у</w:t>
      </w:r>
      <w:r w:rsidRPr="003B592C">
        <w:rPr>
          <w:bCs/>
          <w:sz w:val="24"/>
          <w:szCs w:val="24"/>
        </w:rPr>
        <w:t>ра и докторантура им. свв. равноап. Кирилла и Мефодия, 2024. - 656 с. - (Учебник бак</w:t>
      </w:r>
      <w:r w:rsidRPr="003B592C">
        <w:rPr>
          <w:bCs/>
          <w:sz w:val="24"/>
          <w:szCs w:val="24"/>
        </w:rPr>
        <w:t>а</w:t>
      </w:r>
      <w:r w:rsidRPr="003B592C">
        <w:rPr>
          <w:bCs/>
          <w:sz w:val="24"/>
          <w:szCs w:val="24"/>
        </w:rPr>
        <w:t>лавра теологии)</w:t>
      </w:r>
    </w:p>
    <w:p w:rsidR="002B691D" w:rsidRPr="00CA058C" w:rsidRDefault="002B691D" w:rsidP="003B592C">
      <w:pPr>
        <w:widowControl w:val="0"/>
        <w:numPr>
          <w:ilvl w:val="0"/>
          <w:numId w:val="38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A058C">
        <w:rPr>
          <w:bCs/>
          <w:sz w:val="24"/>
          <w:szCs w:val="24"/>
        </w:rPr>
        <w:t>Карташев, А. В. Вселенские Соборы / А. В. Карташев. - Москва ; Берлин : Директ-Медиа, 2019. - 631 с. - ISBN 978-5-4475-2750-1 – URL: http://biblioclub.ru/index.php?page=book&amp;id</w:t>
      </w:r>
      <w:r>
        <w:rPr>
          <w:bCs/>
          <w:sz w:val="24"/>
          <w:szCs w:val="24"/>
        </w:rPr>
        <w:t>=497159/ - Текст : электронный.</w:t>
      </w:r>
    </w:p>
    <w:p w:rsidR="002B691D" w:rsidRPr="00CA058C" w:rsidRDefault="002B691D" w:rsidP="003B592C">
      <w:pPr>
        <w:widowControl w:val="0"/>
        <w:numPr>
          <w:ilvl w:val="0"/>
          <w:numId w:val="38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A058C">
        <w:rPr>
          <w:bCs/>
          <w:sz w:val="24"/>
          <w:szCs w:val="24"/>
        </w:rPr>
        <w:t>Кечкин, И</w:t>
      </w:r>
      <w:bookmarkEnd w:id="26"/>
      <w:r w:rsidRPr="00CA058C">
        <w:rPr>
          <w:bCs/>
          <w:sz w:val="24"/>
          <w:szCs w:val="24"/>
        </w:rPr>
        <w:t xml:space="preserve">. История христианства во II тысячелетии. – М. : Сергиев Посад, </w:t>
      </w:r>
      <w:r w:rsidRPr="00CA058C">
        <w:rPr>
          <w:bCs/>
          <w:sz w:val="24"/>
          <w:szCs w:val="24"/>
        </w:rPr>
        <w:lastRenderedPageBreak/>
        <w:t>2016. - 1</w:t>
      </w:r>
      <w:r>
        <w:rPr>
          <w:bCs/>
          <w:sz w:val="24"/>
          <w:szCs w:val="24"/>
        </w:rPr>
        <w:t>35 с. - ISBN 978-5-9907351-2-5</w:t>
      </w:r>
      <w:r w:rsidRPr="00CA058C">
        <w:rPr>
          <w:bCs/>
          <w:sz w:val="24"/>
          <w:szCs w:val="24"/>
        </w:rPr>
        <w:t>/</w:t>
      </w:r>
    </w:p>
    <w:p w:rsidR="002B691D" w:rsidRPr="002B691D" w:rsidRDefault="002B691D" w:rsidP="002B691D">
      <w:pPr>
        <w:widowControl w:val="0"/>
        <w:numPr>
          <w:ilvl w:val="0"/>
          <w:numId w:val="38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A058C">
        <w:rPr>
          <w:bCs/>
          <w:sz w:val="24"/>
          <w:szCs w:val="24"/>
        </w:rPr>
        <w:t>Общая церковная история : конспект лекций для 2 курса семинарии. - Оре</w:t>
      </w:r>
      <w:r w:rsidRPr="00CA058C">
        <w:rPr>
          <w:bCs/>
          <w:sz w:val="24"/>
          <w:szCs w:val="24"/>
        </w:rPr>
        <w:t>н</w:t>
      </w:r>
      <w:r w:rsidRPr="00CA058C">
        <w:rPr>
          <w:bCs/>
          <w:sz w:val="24"/>
          <w:szCs w:val="24"/>
        </w:rPr>
        <w:t>бург : Оренбургская Духо</w:t>
      </w:r>
      <w:r>
        <w:rPr>
          <w:bCs/>
          <w:sz w:val="24"/>
          <w:szCs w:val="24"/>
        </w:rPr>
        <w:t xml:space="preserve">вная Семинария, 2010. - 232 с. </w:t>
      </w:r>
    </w:p>
    <w:p w:rsidR="002B691D" w:rsidRPr="00CA058C" w:rsidRDefault="002B691D" w:rsidP="002B691D">
      <w:pPr>
        <w:widowControl w:val="0"/>
        <w:numPr>
          <w:ilvl w:val="0"/>
          <w:numId w:val="38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A058C">
        <w:rPr>
          <w:bCs/>
          <w:sz w:val="24"/>
          <w:szCs w:val="24"/>
        </w:rPr>
        <w:t xml:space="preserve">Поснов, М. Э. История Христианской Церкви / М. Э. Поснов. - М. : Директ-Медиа, 2011. - 621 с. - </w:t>
      </w:r>
      <w:r w:rsidRPr="00CA058C">
        <w:rPr>
          <w:bCs/>
          <w:sz w:val="24"/>
          <w:szCs w:val="24"/>
          <w:lang w:val="en-US"/>
        </w:rPr>
        <w:t>ISBN</w:t>
      </w:r>
      <w:r w:rsidRPr="00CA058C">
        <w:rPr>
          <w:bCs/>
          <w:sz w:val="24"/>
          <w:szCs w:val="24"/>
        </w:rPr>
        <w:t xml:space="preserve"> 978-5-4460-0549-9. – </w:t>
      </w:r>
      <w:r w:rsidRPr="00CA058C">
        <w:rPr>
          <w:bCs/>
          <w:sz w:val="24"/>
          <w:szCs w:val="24"/>
          <w:lang w:val="en-US"/>
        </w:rPr>
        <w:t>URL</w:t>
      </w:r>
      <w:r w:rsidRPr="00CA058C">
        <w:rPr>
          <w:bCs/>
          <w:sz w:val="24"/>
          <w:szCs w:val="24"/>
        </w:rPr>
        <w:t xml:space="preserve"> :</w:t>
      </w:r>
      <w:r w:rsidRPr="00CA058C">
        <w:rPr>
          <w:bCs/>
          <w:sz w:val="24"/>
          <w:szCs w:val="24"/>
          <w:lang w:val="en-US"/>
        </w:rPr>
        <w:t>http</w:t>
      </w:r>
      <w:r w:rsidRPr="00CA058C">
        <w:rPr>
          <w:bCs/>
          <w:sz w:val="24"/>
          <w:szCs w:val="24"/>
        </w:rPr>
        <w:t>://</w:t>
      </w:r>
      <w:r w:rsidRPr="00CA058C">
        <w:rPr>
          <w:bCs/>
          <w:sz w:val="24"/>
          <w:szCs w:val="24"/>
          <w:lang w:val="en-US"/>
        </w:rPr>
        <w:t>biblioclub</w:t>
      </w:r>
      <w:r w:rsidRPr="00CA058C">
        <w:rPr>
          <w:bCs/>
          <w:sz w:val="24"/>
          <w:szCs w:val="24"/>
        </w:rPr>
        <w:t>.</w:t>
      </w:r>
      <w:r w:rsidRPr="00CA058C">
        <w:rPr>
          <w:bCs/>
          <w:sz w:val="24"/>
          <w:szCs w:val="24"/>
          <w:lang w:val="en-US"/>
        </w:rPr>
        <w:t>ru</w:t>
      </w:r>
      <w:r w:rsidRPr="00CA058C">
        <w:rPr>
          <w:bCs/>
          <w:sz w:val="24"/>
          <w:szCs w:val="24"/>
        </w:rPr>
        <w:t>/</w:t>
      </w:r>
      <w:r w:rsidRPr="00CA058C">
        <w:rPr>
          <w:bCs/>
          <w:sz w:val="24"/>
          <w:szCs w:val="24"/>
          <w:lang w:val="en-US"/>
        </w:rPr>
        <w:t>index</w:t>
      </w:r>
      <w:r w:rsidRPr="00CA058C">
        <w:rPr>
          <w:bCs/>
          <w:sz w:val="24"/>
          <w:szCs w:val="24"/>
        </w:rPr>
        <w:t>.</w:t>
      </w:r>
      <w:r w:rsidRPr="00CA058C">
        <w:rPr>
          <w:bCs/>
          <w:sz w:val="24"/>
          <w:szCs w:val="24"/>
          <w:lang w:val="en-US"/>
        </w:rPr>
        <w:t>php</w:t>
      </w:r>
      <w:r w:rsidRPr="00CA058C">
        <w:rPr>
          <w:bCs/>
          <w:sz w:val="24"/>
          <w:szCs w:val="24"/>
        </w:rPr>
        <w:t>?</w:t>
      </w:r>
      <w:r w:rsidRPr="00CA058C">
        <w:rPr>
          <w:bCs/>
          <w:sz w:val="24"/>
          <w:szCs w:val="24"/>
          <w:lang w:val="en-US"/>
        </w:rPr>
        <w:t>page</w:t>
      </w:r>
      <w:r w:rsidRPr="00CA058C">
        <w:rPr>
          <w:bCs/>
          <w:sz w:val="24"/>
          <w:szCs w:val="24"/>
        </w:rPr>
        <w:t>=</w:t>
      </w:r>
      <w:r w:rsidRPr="00CA058C">
        <w:rPr>
          <w:bCs/>
          <w:sz w:val="24"/>
          <w:szCs w:val="24"/>
          <w:lang w:val="en-US"/>
        </w:rPr>
        <w:t>book</w:t>
      </w:r>
      <w:r w:rsidRPr="00CA058C">
        <w:rPr>
          <w:bCs/>
          <w:sz w:val="24"/>
          <w:szCs w:val="24"/>
        </w:rPr>
        <w:t>&amp;</w:t>
      </w:r>
      <w:r w:rsidRPr="00CA058C">
        <w:rPr>
          <w:bCs/>
          <w:sz w:val="24"/>
          <w:szCs w:val="24"/>
          <w:lang w:val="en-US"/>
        </w:rPr>
        <w:t>id</w:t>
      </w:r>
      <w:r>
        <w:rPr>
          <w:bCs/>
          <w:sz w:val="24"/>
          <w:szCs w:val="24"/>
        </w:rPr>
        <w:t>=74460/ - Текст : электронный.</w:t>
      </w:r>
    </w:p>
    <w:p w:rsidR="002B691D" w:rsidRPr="00CA058C" w:rsidRDefault="002B691D" w:rsidP="002B691D">
      <w:pPr>
        <w:widowControl w:val="0"/>
        <w:numPr>
          <w:ilvl w:val="0"/>
          <w:numId w:val="38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A058C">
        <w:rPr>
          <w:bCs/>
          <w:sz w:val="24"/>
          <w:szCs w:val="24"/>
        </w:rPr>
        <w:t>Смирнов, Е. И. История Христианской Церкви. – М. : Храм святых бессре</w:t>
      </w:r>
      <w:r w:rsidRPr="00CA058C">
        <w:rPr>
          <w:bCs/>
          <w:sz w:val="24"/>
          <w:szCs w:val="24"/>
        </w:rPr>
        <w:t>б</w:t>
      </w:r>
      <w:r w:rsidRPr="00CA058C">
        <w:rPr>
          <w:bCs/>
          <w:sz w:val="24"/>
          <w:szCs w:val="24"/>
        </w:rPr>
        <w:t>реников и чудотворцев Косм</w:t>
      </w:r>
      <w:r>
        <w:rPr>
          <w:bCs/>
          <w:sz w:val="24"/>
          <w:szCs w:val="24"/>
        </w:rPr>
        <w:t>ы и Дамиана на Маросейке, 2007.</w:t>
      </w:r>
    </w:p>
    <w:p w:rsidR="002B691D" w:rsidRPr="00CA058C" w:rsidRDefault="002B691D" w:rsidP="002B691D">
      <w:pPr>
        <w:widowControl w:val="0"/>
        <w:numPr>
          <w:ilvl w:val="0"/>
          <w:numId w:val="38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A058C">
        <w:rPr>
          <w:bCs/>
          <w:sz w:val="24"/>
          <w:szCs w:val="24"/>
        </w:rPr>
        <w:t>Цыпин, В. прот. Эпоха гонений: очерки из истории Древней Церкви. – М.: Изд-во Сретенского монастыря, 2016.- 304 с.</w:t>
      </w:r>
    </w:p>
    <w:p w:rsidR="002B691D" w:rsidRPr="002B691D" w:rsidRDefault="002B691D" w:rsidP="002B691D">
      <w:pPr>
        <w:widowControl w:val="0"/>
        <w:numPr>
          <w:ilvl w:val="0"/>
          <w:numId w:val="38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A058C">
        <w:rPr>
          <w:bCs/>
          <w:sz w:val="24"/>
          <w:szCs w:val="24"/>
        </w:rPr>
        <w:t xml:space="preserve">Шафф, Филип. История христианской церкви : в 8 тт. / Ф. Шафф. - СПб. : Библия </w:t>
      </w:r>
      <w:r>
        <w:rPr>
          <w:bCs/>
          <w:sz w:val="24"/>
          <w:szCs w:val="24"/>
        </w:rPr>
        <w:t>для всех, 2011-2019.</w:t>
      </w:r>
    </w:p>
    <w:p w:rsidR="002B691D" w:rsidRPr="002B691D" w:rsidRDefault="002B691D" w:rsidP="002B691D">
      <w:pPr>
        <w:widowControl w:val="0"/>
        <w:numPr>
          <w:ilvl w:val="0"/>
          <w:numId w:val="38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A058C">
        <w:rPr>
          <w:bCs/>
          <w:sz w:val="24"/>
          <w:szCs w:val="24"/>
        </w:rPr>
        <w:t xml:space="preserve">Щербакова, Е. В. История Христианской Церкви (I-XV вв.) : учебник / Е. В. Щербакова. - Оренбург : Оренбургское </w:t>
      </w:r>
      <w:r>
        <w:rPr>
          <w:bCs/>
          <w:sz w:val="24"/>
          <w:szCs w:val="24"/>
        </w:rPr>
        <w:t xml:space="preserve">книжное изд-во, 2009. - 112 с. </w:t>
      </w:r>
    </w:p>
    <w:p w:rsidR="007A0519" w:rsidRDefault="007A0519" w:rsidP="007A0519">
      <w:pPr>
        <w:widowControl w:val="0"/>
        <w:tabs>
          <w:tab w:val="left" w:pos="360"/>
        </w:tabs>
        <w:ind w:left="720"/>
        <w:jc w:val="both"/>
        <w:outlineLvl w:val="0"/>
        <w:rPr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084637" w:rsidRDefault="00442A90" w:rsidP="00E433B4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:rsidR="00E433B4" w:rsidRDefault="00E433B4" w:rsidP="00E433B4">
      <w:pPr>
        <w:ind w:firstLine="709"/>
        <w:jc w:val="both"/>
        <w:rPr>
          <w:sz w:val="24"/>
          <w:szCs w:val="24"/>
        </w:rPr>
      </w:pPr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9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lastRenderedPageBreak/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5E7D70">
        <w:rPr>
          <w:sz w:val="24"/>
          <w:szCs w:val="24"/>
        </w:rPr>
        <w:t>ются четыре экзамена, которые проводя</w:t>
      </w:r>
      <w:r w:rsidRPr="00676296">
        <w:rPr>
          <w:sz w:val="24"/>
          <w:szCs w:val="24"/>
        </w:rPr>
        <w:t>тся в устной форме.</w:t>
      </w:r>
    </w:p>
    <w:p w:rsidR="00861161" w:rsidRDefault="00861161" w:rsidP="00612376">
      <w:pPr>
        <w:pStyle w:val="a3"/>
        <w:suppressLineNumbers/>
        <w:ind w:firstLine="709"/>
        <w:rPr>
          <w:sz w:val="24"/>
          <w:szCs w:val="24"/>
        </w:rPr>
      </w:pPr>
    </w:p>
    <w:p w:rsidR="00861161" w:rsidRPr="001041CB" w:rsidRDefault="00861161" w:rsidP="00612376">
      <w:pPr>
        <w:pStyle w:val="a3"/>
        <w:suppressLineNumbers/>
        <w:ind w:firstLine="709"/>
        <w:rPr>
          <w:b/>
          <w:sz w:val="24"/>
          <w:szCs w:val="24"/>
        </w:rPr>
      </w:pPr>
      <w:r w:rsidRPr="001041CB">
        <w:rPr>
          <w:b/>
          <w:sz w:val="24"/>
          <w:szCs w:val="24"/>
        </w:rPr>
        <w:t>Вопросы к экзамену в первом семестре.</w:t>
      </w:r>
    </w:p>
    <w:p w:rsidR="001041CB" w:rsidRPr="00C4083C" w:rsidRDefault="001041CB" w:rsidP="001041CB">
      <w:pPr>
        <w:tabs>
          <w:tab w:val="left" w:pos="284"/>
        </w:tabs>
        <w:ind w:left="284" w:firstLine="680"/>
        <w:jc w:val="both"/>
        <w:rPr>
          <w:bCs/>
        </w:rPr>
      </w:pP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Понятие о Церкви и ее истории. Предмет церковной истории и ее составные части. Периодизация истории Древней Церкви.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 xml:space="preserve">Условия, благоприятствовавшие распространению Церкви. 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Распространение Церкви при св. Апостолах.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Апостольский Собор в Иерусалиме.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Св. Павел – апостол язычников. Его апостольские труды.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Благовестнические труды апостола Петра и других апостолов.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Распространение Церкви после апостолов во  II –III вв.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Иудейские гонения на Христову  Церковь.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Отношение языческого мира к христианству. Причины языческих гонений на христиан.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Гонения на Церковь со стороны языческих императоров в I – III вв.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Гонения на христиан в начале IV в. При Диоклетиане и других императорах.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Святые мученики первых веков Христианства.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Миланский эдикт св. Константина Великого.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Источники вероучения новозаветной Церкви. Священное Предание и канон  священных книг.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Церковное учение о символах.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Догматы, раскрывавшиеся Церковью во II – III вв.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Еретики иудействующие.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Гностицизм.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Манихейство.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Ересь антитринитариев.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Монтанизм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Хилиазм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Мужи апостольские, их жизнь и творения.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 xml:space="preserve"> Христианские апологеты.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Малоазийская богословская школа.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Североафриканская богословская школа.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Александрийская богословская школа.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Антиохийская богословская школа.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Святость и чистота жизни христиан первых веков.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Христианские обычаи первых веков.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Церковная дисциплина. Расколы против нее.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Характер новозаветного богослужения и его составные части.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Христианские храмы первых веков.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Христианское богослужение в ранней  Церкви: суточный, недельный и годовой круги.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Совершение таинств в ранней Церкви.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Клир и миряне в ранней Церкви.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Чрезвычайные дарования и служения в апостольский век.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Степени постоянной иерархии. Неиерархические церковные должности.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Избрание и посвящение духовных лиц.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Положение клира в первые века.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 xml:space="preserve"> Епископское управление в ранней Церкви. Взаимоотношения между Церквами и их предстоятелями – епископами.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lastRenderedPageBreak/>
        <w:t>Церковное законодательство первых веков.</w:t>
      </w:r>
    </w:p>
    <w:p w:rsidR="00861161" w:rsidRPr="001041CB" w:rsidRDefault="00861161" w:rsidP="001041CB">
      <w:pPr>
        <w:pStyle w:val="a3"/>
        <w:suppressLineNumbers/>
        <w:ind w:firstLine="709"/>
        <w:rPr>
          <w:sz w:val="24"/>
          <w:szCs w:val="24"/>
        </w:rPr>
      </w:pPr>
    </w:p>
    <w:p w:rsidR="00861161" w:rsidRPr="00FD5ABA" w:rsidRDefault="00861161" w:rsidP="00861161">
      <w:pPr>
        <w:pStyle w:val="a3"/>
        <w:suppressLineNumbers/>
        <w:ind w:firstLine="709"/>
        <w:rPr>
          <w:b/>
          <w:sz w:val="24"/>
          <w:szCs w:val="24"/>
        </w:rPr>
      </w:pPr>
      <w:r w:rsidRPr="00FD5ABA">
        <w:rPr>
          <w:b/>
          <w:sz w:val="24"/>
          <w:szCs w:val="24"/>
        </w:rPr>
        <w:t>Вопросы к экзамену во втором семестре.</w:t>
      </w:r>
    </w:p>
    <w:p w:rsidR="00861161" w:rsidRDefault="00861161" w:rsidP="0038400D">
      <w:pPr>
        <w:pStyle w:val="a3"/>
        <w:suppressLineNumbers/>
        <w:tabs>
          <w:tab w:val="left" w:pos="1418"/>
        </w:tabs>
        <w:ind w:left="709" w:firstLine="0"/>
        <w:rPr>
          <w:sz w:val="24"/>
          <w:szCs w:val="24"/>
        </w:rPr>
      </w:pPr>
    </w:p>
    <w:p w:rsidR="0038400D" w:rsidRPr="0038400D" w:rsidRDefault="0038400D" w:rsidP="0038400D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t>Церковь Христова при святом равноапостольном Константине Великом и его сыновьях.</w:t>
      </w:r>
    </w:p>
    <w:p w:rsidR="0038400D" w:rsidRPr="0038400D" w:rsidRDefault="0038400D" w:rsidP="0038400D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t>Положение Церкви при Юлиане Отступнике и последующих императорах. Окончательное падение язычества в Римской империи.</w:t>
      </w:r>
    </w:p>
    <w:p w:rsidR="0038400D" w:rsidRPr="0038400D" w:rsidRDefault="0038400D" w:rsidP="0038400D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t>Распространение Церкви вне пределов Римской империи.</w:t>
      </w:r>
    </w:p>
    <w:p w:rsidR="0038400D" w:rsidRPr="0038400D" w:rsidRDefault="0038400D" w:rsidP="0038400D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t>Защита язычества учеными и опровержение его христианскими апологетами в IV – V вв.</w:t>
      </w:r>
    </w:p>
    <w:p w:rsidR="003205D0" w:rsidRDefault="0038400D" w:rsidP="003205D0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5D0">
        <w:rPr>
          <w:rFonts w:ascii="Times New Roman" w:hAnsi="Times New Roman" w:cs="Times New Roman"/>
          <w:bCs/>
          <w:sz w:val="24"/>
          <w:szCs w:val="24"/>
        </w:rPr>
        <w:t>Христианская Церковь в эпоху Великого переселения народов. Экспансия ислама.</w:t>
      </w:r>
    </w:p>
    <w:p w:rsidR="003205D0" w:rsidRDefault="003205D0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5D0">
        <w:rPr>
          <w:rFonts w:ascii="Times New Roman" w:hAnsi="Times New Roman" w:cs="Times New Roman"/>
          <w:bCs/>
          <w:sz w:val="24"/>
          <w:szCs w:val="24"/>
        </w:rPr>
        <w:t xml:space="preserve">Эволюция церковных институтов во втором периоде истории Древней Церкви. </w:t>
      </w:r>
    </w:p>
    <w:p w:rsidR="003205D0" w:rsidRPr="003205D0" w:rsidRDefault="003205D0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5D0">
        <w:rPr>
          <w:rFonts w:ascii="Times New Roman" w:hAnsi="Times New Roman" w:cs="Times New Roman"/>
          <w:bCs/>
          <w:sz w:val="24"/>
          <w:szCs w:val="24"/>
        </w:rPr>
        <w:t>Зарождение и развитие монашества</w:t>
      </w:r>
    </w:p>
    <w:p w:rsidR="003205D0" w:rsidRPr="003205D0" w:rsidRDefault="003205D0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5D0">
        <w:rPr>
          <w:rFonts w:ascii="Times New Roman" w:hAnsi="Times New Roman" w:cs="Times New Roman"/>
          <w:bCs/>
          <w:sz w:val="24"/>
          <w:szCs w:val="24"/>
        </w:rPr>
        <w:t>Христианская триадология в 318-325 гг. Первый Вселенский Собор.</w:t>
      </w:r>
    </w:p>
    <w:p w:rsidR="003205D0" w:rsidRPr="003205D0" w:rsidRDefault="003205D0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5D0">
        <w:rPr>
          <w:rFonts w:ascii="Times New Roman" w:hAnsi="Times New Roman" w:cs="Times New Roman"/>
          <w:bCs/>
          <w:sz w:val="24"/>
          <w:szCs w:val="24"/>
        </w:rPr>
        <w:t>Борьба с арианством после Первого Вселенского Собора. Святители Афанасий Александрийский и Василий Великий.</w:t>
      </w:r>
    </w:p>
    <w:p w:rsidR="003205D0" w:rsidRPr="003205D0" w:rsidRDefault="003205D0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5D0">
        <w:rPr>
          <w:rFonts w:ascii="Times New Roman" w:hAnsi="Times New Roman" w:cs="Times New Roman"/>
          <w:bCs/>
          <w:sz w:val="24"/>
          <w:szCs w:val="24"/>
        </w:rPr>
        <w:t>Богословские споры в 360-381 гг. Богословие великих каппадокийцев.</w:t>
      </w:r>
    </w:p>
    <w:p w:rsidR="003205D0" w:rsidRPr="003205D0" w:rsidRDefault="003205D0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5D0">
        <w:rPr>
          <w:rFonts w:ascii="Times New Roman" w:hAnsi="Times New Roman" w:cs="Times New Roman"/>
          <w:bCs/>
          <w:sz w:val="24"/>
          <w:szCs w:val="24"/>
        </w:rPr>
        <w:t>Второй Вселенский Собор. Никео-Цареградский Символ Веры.</w:t>
      </w:r>
    </w:p>
    <w:p w:rsidR="003205D0" w:rsidRPr="003205D0" w:rsidRDefault="003205D0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5D0">
        <w:rPr>
          <w:rFonts w:ascii="Times New Roman" w:hAnsi="Times New Roman" w:cs="Times New Roman"/>
          <w:bCs/>
          <w:sz w:val="24"/>
          <w:szCs w:val="24"/>
        </w:rPr>
        <w:t>Христологические учения и споры, предшествовавшие Третьему Вселенскому Собору.</w:t>
      </w:r>
    </w:p>
    <w:p w:rsidR="003205D0" w:rsidRPr="003205D0" w:rsidRDefault="003205D0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5D0">
        <w:rPr>
          <w:rFonts w:ascii="Times New Roman" w:hAnsi="Times New Roman" w:cs="Times New Roman"/>
          <w:bCs/>
          <w:sz w:val="24"/>
          <w:szCs w:val="24"/>
        </w:rPr>
        <w:t>Третий Вселенский Собор. Соглашение 433 года.</w:t>
      </w:r>
    </w:p>
    <w:p w:rsidR="003205D0" w:rsidRPr="003205D0" w:rsidRDefault="003205D0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5D0">
        <w:rPr>
          <w:rFonts w:ascii="Times New Roman" w:hAnsi="Times New Roman" w:cs="Times New Roman"/>
          <w:bCs/>
          <w:sz w:val="24"/>
          <w:szCs w:val="24"/>
        </w:rPr>
        <w:t>Возникновение монофизитства. Константинопольский Собор 488г. и «разбойничий собор» 449 г. в Эфесе.</w:t>
      </w:r>
    </w:p>
    <w:p w:rsidR="003205D0" w:rsidRPr="003205D0" w:rsidRDefault="003205D0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5D0">
        <w:rPr>
          <w:rFonts w:ascii="Times New Roman" w:hAnsi="Times New Roman" w:cs="Times New Roman"/>
          <w:bCs/>
          <w:sz w:val="24"/>
          <w:szCs w:val="24"/>
        </w:rPr>
        <w:t>Четвертый Вселенский Собор. Монофизитские споры после Собора.</w:t>
      </w:r>
    </w:p>
    <w:p w:rsidR="003205D0" w:rsidRDefault="003205D0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5D0">
        <w:rPr>
          <w:rFonts w:ascii="Times New Roman" w:hAnsi="Times New Roman" w:cs="Times New Roman"/>
          <w:bCs/>
          <w:sz w:val="24"/>
          <w:szCs w:val="24"/>
        </w:rPr>
        <w:t xml:space="preserve">Духовное просвещение и богословие </w:t>
      </w:r>
      <w:r w:rsidR="00417D43">
        <w:rPr>
          <w:rFonts w:ascii="Times New Roman" w:hAnsi="Times New Roman" w:cs="Times New Roman"/>
          <w:bCs/>
          <w:sz w:val="24"/>
          <w:szCs w:val="24"/>
        </w:rPr>
        <w:t xml:space="preserve">Востока </w:t>
      </w:r>
      <w:r w:rsidRPr="003205D0">
        <w:rPr>
          <w:rFonts w:ascii="Times New Roman" w:hAnsi="Times New Roman" w:cs="Times New Roman"/>
          <w:bCs/>
          <w:sz w:val="24"/>
          <w:szCs w:val="24"/>
        </w:rPr>
        <w:t>в IV –V вв.</w:t>
      </w:r>
    </w:p>
    <w:p w:rsidR="00417D43" w:rsidRPr="00417D43" w:rsidRDefault="00417D43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17D43">
        <w:rPr>
          <w:rFonts w:ascii="Times New Roman" w:hAnsi="Times New Roman" w:cs="Times New Roman"/>
          <w:bCs/>
          <w:sz w:val="24"/>
          <w:szCs w:val="24"/>
        </w:rPr>
        <w:t>Духовное просвещение и богословие Запада в IV –V вв.</w:t>
      </w:r>
    </w:p>
    <w:p w:rsidR="003205D0" w:rsidRPr="003205D0" w:rsidRDefault="003205D0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5D0">
        <w:rPr>
          <w:rFonts w:ascii="Times New Roman" w:hAnsi="Times New Roman" w:cs="Times New Roman"/>
          <w:bCs/>
          <w:sz w:val="24"/>
          <w:szCs w:val="24"/>
        </w:rPr>
        <w:t>Богослужение во втором периоде истории Древней  Церкви.</w:t>
      </w:r>
    </w:p>
    <w:p w:rsidR="003205D0" w:rsidRDefault="003205D0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5D0">
        <w:rPr>
          <w:rFonts w:ascii="Times New Roman" w:hAnsi="Times New Roman" w:cs="Times New Roman"/>
          <w:bCs/>
          <w:sz w:val="24"/>
          <w:szCs w:val="24"/>
        </w:rPr>
        <w:t>Христианское искусство во втором периоде</w:t>
      </w:r>
      <w:r w:rsidR="005E2B29">
        <w:rPr>
          <w:rFonts w:ascii="Times New Roman" w:hAnsi="Times New Roman" w:cs="Times New Roman"/>
          <w:bCs/>
          <w:sz w:val="24"/>
          <w:szCs w:val="24"/>
        </w:rPr>
        <w:t xml:space="preserve"> истории</w:t>
      </w:r>
      <w:r w:rsidRPr="003205D0">
        <w:rPr>
          <w:rFonts w:ascii="Times New Roman" w:hAnsi="Times New Roman" w:cs="Times New Roman"/>
          <w:bCs/>
          <w:sz w:val="24"/>
          <w:szCs w:val="24"/>
        </w:rPr>
        <w:t xml:space="preserve"> Древней Церкви.</w:t>
      </w:r>
    </w:p>
    <w:p w:rsidR="00417D43" w:rsidRDefault="00417D43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Пелагианская ересь.</w:t>
      </w:r>
    </w:p>
    <w:p w:rsidR="00720047" w:rsidRDefault="00720047" w:rsidP="00720047">
      <w:pPr>
        <w:pStyle w:val="ac"/>
        <w:widowControl w:val="0"/>
        <w:tabs>
          <w:tab w:val="left" w:pos="142"/>
          <w:tab w:val="left" w:pos="1418"/>
          <w:tab w:val="left" w:pos="2268"/>
        </w:tabs>
        <w:suppressAutoHyphens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61161" w:rsidRPr="00FD5ABA" w:rsidRDefault="00861161" w:rsidP="00861161">
      <w:pPr>
        <w:pStyle w:val="a3"/>
        <w:suppressLineNumbers/>
        <w:ind w:firstLine="709"/>
        <w:rPr>
          <w:b/>
          <w:sz w:val="24"/>
          <w:szCs w:val="24"/>
        </w:rPr>
      </w:pPr>
      <w:r w:rsidRPr="00FD5ABA">
        <w:rPr>
          <w:b/>
          <w:sz w:val="24"/>
          <w:szCs w:val="24"/>
        </w:rPr>
        <w:t>Вопросы к экзамену в третьем семестре.</w:t>
      </w:r>
    </w:p>
    <w:p w:rsidR="003205D0" w:rsidRDefault="003205D0" w:rsidP="00861161">
      <w:pPr>
        <w:pStyle w:val="a3"/>
        <w:suppressLineNumbers/>
        <w:ind w:firstLine="709"/>
        <w:rPr>
          <w:sz w:val="24"/>
          <w:szCs w:val="24"/>
        </w:rPr>
      </w:pPr>
    </w:p>
    <w:p w:rsidR="00720047" w:rsidRPr="0038400D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t xml:space="preserve">Попечение </w:t>
      </w:r>
      <w:r>
        <w:rPr>
          <w:rFonts w:ascii="Times New Roman" w:hAnsi="Times New Roman" w:cs="Times New Roman"/>
          <w:bCs/>
          <w:sz w:val="24"/>
          <w:szCs w:val="24"/>
        </w:rPr>
        <w:t xml:space="preserve">святого императора </w:t>
      </w:r>
      <w:r w:rsidRPr="0038400D">
        <w:rPr>
          <w:rFonts w:ascii="Times New Roman" w:hAnsi="Times New Roman" w:cs="Times New Roman"/>
          <w:bCs/>
          <w:sz w:val="24"/>
          <w:szCs w:val="24"/>
        </w:rPr>
        <w:t xml:space="preserve">Юстиниана о мире в Церкви. </w:t>
      </w:r>
      <w:r>
        <w:rPr>
          <w:rFonts w:ascii="Times New Roman" w:hAnsi="Times New Roman" w:cs="Times New Roman"/>
          <w:bCs/>
          <w:sz w:val="24"/>
          <w:szCs w:val="24"/>
        </w:rPr>
        <w:t>Осуждение оригенистов.</w:t>
      </w:r>
    </w:p>
    <w:p w:rsidR="00720047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20047">
        <w:rPr>
          <w:rFonts w:ascii="Times New Roman" w:hAnsi="Times New Roman" w:cs="Times New Roman"/>
          <w:bCs/>
          <w:sz w:val="24"/>
          <w:szCs w:val="24"/>
        </w:rPr>
        <w:t xml:space="preserve">Эдикты </w:t>
      </w:r>
      <w:r>
        <w:rPr>
          <w:rFonts w:ascii="Times New Roman" w:hAnsi="Times New Roman" w:cs="Times New Roman"/>
          <w:bCs/>
          <w:sz w:val="24"/>
          <w:szCs w:val="24"/>
        </w:rPr>
        <w:t xml:space="preserve">святого императора </w:t>
      </w:r>
      <w:r w:rsidRPr="0038400D">
        <w:rPr>
          <w:rFonts w:ascii="Times New Roman" w:hAnsi="Times New Roman" w:cs="Times New Roman"/>
          <w:bCs/>
          <w:sz w:val="24"/>
          <w:szCs w:val="24"/>
        </w:rPr>
        <w:t xml:space="preserve">Юстиниана о </w:t>
      </w:r>
      <w:r>
        <w:rPr>
          <w:rFonts w:ascii="Times New Roman" w:hAnsi="Times New Roman" w:cs="Times New Roman"/>
          <w:bCs/>
          <w:sz w:val="24"/>
          <w:szCs w:val="24"/>
        </w:rPr>
        <w:t>«Трех главах».</w:t>
      </w:r>
    </w:p>
    <w:p w:rsidR="00720047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Пятый Вселенский Собор.</w:t>
      </w:r>
    </w:p>
    <w:p w:rsidR="00720047" w:rsidRPr="00720047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20047">
        <w:rPr>
          <w:rFonts w:ascii="Times New Roman" w:hAnsi="Times New Roman" w:cs="Times New Roman"/>
          <w:bCs/>
          <w:sz w:val="24"/>
          <w:szCs w:val="24"/>
        </w:rPr>
        <w:t>Упорство монофизитов и монофизитские секты после Пятого Вселенского Собора.</w:t>
      </w:r>
    </w:p>
    <w:p w:rsidR="00720047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Монофелитство: причины появления и основное содержание ереси.</w:t>
      </w:r>
    </w:p>
    <w:p w:rsidR="00720047" w:rsidRPr="0038400D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t>Шестой Вселенский Собор.</w:t>
      </w:r>
    </w:p>
    <w:p w:rsidR="00720047" w:rsidRPr="0038400D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t>Трулльский (Пято-Шестой) Собор.</w:t>
      </w:r>
    </w:p>
    <w:p w:rsidR="00720047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t>Иконоборческая ересь. Первый период иконоборчества. Богословская полемика эпохи иконоборческого кризиса.</w:t>
      </w:r>
    </w:p>
    <w:p w:rsidR="00720047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Иконоборческий </w:t>
      </w:r>
      <w:r w:rsidR="00FC79F9">
        <w:rPr>
          <w:rFonts w:ascii="Times New Roman" w:hAnsi="Times New Roman" w:cs="Times New Roman"/>
          <w:bCs/>
          <w:sz w:val="24"/>
          <w:szCs w:val="24"/>
        </w:rPr>
        <w:t>с</w:t>
      </w:r>
      <w:r>
        <w:rPr>
          <w:rFonts w:ascii="Times New Roman" w:hAnsi="Times New Roman" w:cs="Times New Roman"/>
          <w:bCs/>
          <w:sz w:val="24"/>
          <w:szCs w:val="24"/>
        </w:rPr>
        <w:t>обор 754 г. и его последствия.</w:t>
      </w:r>
    </w:p>
    <w:p w:rsidR="00FC79F9" w:rsidRPr="0038400D" w:rsidRDefault="00FC79F9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Богословие иконы прп Иоанна Дамаскина и свт. Германа.</w:t>
      </w:r>
    </w:p>
    <w:p w:rsidR="00720047" w:rsidRPr="0038400D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t>Седьмой Вселенский Собор.</w:t>
      </w:r>
    </w:p>
    <w:p w:rsidR="00720047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t>Второй период иконоборчества. Торжество Православия.</w:t>
      </w:r>
    </w:p>
    <w:p w:rsidR="003868F7" w:rsidRPr="0038400D" w:rsidRDefault="003868F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Богословие иконы после  Седьмого Вселенского Собора.</w:t>
      </w:r>
    </w:p>
    <w:p w:rsidR="00720047" w:rsidRPr="0038400D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t>Ев</w:t>
      </w:r>
      <w:r w:rsidR="00196077">
        <w:rPr>
          <w:rFonts w:ascii="Times New Roman" w:hAnsi="Times New Roman" w:cs="Times New Roman"/>
          <w:bCs/>
          <w:sz w:val="24"/>
          <w:szCs w:val="24"/>
        </w:rPr>
        <w:t>х</w:t>
      </w:r>
      <w:r w:rsidRPr="0038400D">
        <w:rPr>
          <w:rFonts w:ascii="Times New Roman" w:hAnsi="Times New Roman" w:cs="Times New Roman"/>
          <w:bCs/>
          <w:sz w:val="24"/>
          <w:szCs w:val="24"/>
        </w:rPr>
        <w:t>иты (мессалиане). Ересь павликиан.</w:t>
      </w:r>
    </w:p>
    <w:p w:rsidR="00720047" w:rsidRPr="0038400D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lastRenderedPageBreak/>
        <w:t>Духовное просвещение на Востоке и Западе в VI - VIII вв.</w:t>
      </w:r>
    </w:p>
    <w:p w:rsidR="00720047" w:rsidRPr="0038400D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t>Духовное просвещение на Востоке и Западе в IХ - Х вв.</w:t>
      </w:r>
    </w:p>
    <w:p w:rsidR="00720047" w:rsidRPr="0038400D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t>Предпосылки отпадения Западной Церкви от Вселенского единства.</w:t>
      </w:r>
    </w:p>
    <w:p w:rsidR="00720047" w:rsidRPr="0038400D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t>Отпадение Западной Церкви от Вселенского единства.</w:t>
      </w:r>
    </w:p>
    <w:p w:rsidR="00720047" w:rsidRDefault="003868F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Эпоха патриарха Фотия. Миссия равноапостольных Кирилла и Мефодия. Великий Собор примирения.</w:t>
      </w:r>
    </w:p>
    <w:p w:rsidR="003205D0" w:rsidRDefault="003868F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Крещение Болгарии.</w:t>
      </w:r>
      <w:r>
        <w:rPr>
          <w:sz w:val="24"/>
          <w:szCs w:val="24"/>
        </w:rPr>
        <w:t xml:space="preserve"> </w:t>
      </w:r>
    </w:p>
    <w:p w:rsidR="006F7681" w:rsidRDefault="006F7681" w:rsidP="005D38C6">
      <w:pPr>
        <w:ind w:firstLine="993"/>
        <w:jc w:val="both"/>
        <w:rPr>
          <w:sz w:val="24"/>
          <w:szCs w:val="24"/>
        </w:rPr>
      </w:pPr>
    </w:p>
    <w:p w:rsidR="00E66CDC" w:rsidRPr="00861161" w:rsidRDefault="00E66CDC" w:rsidP="005D38C6">
      <w:pPr>
        <w:pStyle w:val="a3"/>
        <w:suppressLineNumbers/>
        <w:ind w:firstLine="993"/>
        <w:rPr>
          <w:b/>
          <w:sz w:val="24"/>
          <w:szCs w:val="24"/>
        </w:rPr>
      </w:pPr>
      <w:r w:rsidRPr="003868F7">
        <w:rPr>
          <w:b/>
          <w:sz w:val="24"/>
          <w:szCs w:val="24"/>
        </w:rPr>
        <w:t>Вопросы к экзамену в четвертом семестре.</w:t>
      </w:r>
    </w:p>
    <w:p w:rsidR="00E66CDC" w:rsidRDefault="00E66CDC" w:rsidP="005D38C6">
      <w:pPr>
        <w:ind w:firstLine="993"/>
        <w:jc w:val="both"/>
        <w:rPr>
          <w:sz w:val="24"/>
          <w:szCs w:val="24"/>
        </w:rPr>
      </w:pP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1.</w:t>
      </w:r>
      <w:r w:rsidRPr="003868F7">
        <w:rPr>
          <w:sz w:val="24"/>
          <w:szCs w:val="24"/>
        </w:rPr>
        <w:tab/>
        <w:t>Крещение Руси и устроение Русской Церкви при святых Владимире и Яр</w:t>
      </w:r>
      <w:r w:rsidRPr="003868F7">
        <w:rPr>
          <w:sz w:val="24"/>
          <w:szCs w:val="24"/>
        </w:rPr>
        <w:t>о</w:t>
      </w:r>
      <w:r w:rsidRPr="003868F7">
        <w:rPr>
          <w:sz w:val="24"/>
          <w:szCs w:val="24"/>
        </w:rPr>
        <w:t>славе.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2.</w:t>
      </w:r>
      <w:r w:rsidRPr="003868F7">
        <w:rPr>
          <w:sz w:val="24"/>
          <w:szCs w:val="24"/>
        </w:rPr>
        <w:tab/>
        <w:t>Сокращение пределов Греко-Восточной Церкви.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3.</w:t>
      </w:r>
      <w:r w:rsidRPr="003868F7">
        <w:rPr>
          <w:sz w:val="24"/>
          <w:szCs w:val="24"/>
        </w:rPr>
        <w:tab/>
        <w:t>Латинская агрессия на Восток. Православный мир после IV «крестового» похода.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4.</w:t>
      </w:r>
      <w:r w:rsidRPr="003868F7">
        <w:rPr>
          <w:sz w:val="24"/>
          <w:szCs w:val="24"/>
        </w:rPr>
        <w:tab/>
        <w:t>Лионская уния.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5.</w:t>
      </w:r>
      <w:r w:rsidRPr="003868F7">
        <w:rPr>
          <w:sz w:val="24"/>
          <w:szCs w:val="24"/>
        </w:rPr>
        <w:tab/>
        <w:t>Ферраро-флорентийская уния.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6.</w:t>
      </w:r>
      <w:r w:rsidRPr="003868F7">
        <w:rPr>
          <w:sz w:val="24"/>
          <w:szCs w:val="24"/>
        </w:rPr>
        <w:tab/>
        <w:t>Патриаршее управление.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7.</w:t>
      </w:r>
      <w:r w:rsidRPr="003868F7">
        <w:rPr>
          <w:sz w:val="24"/>
          <w:szCs w:val="24"/>
        </w:rPr>
        <w:tab/>
        <w:t>Взаимоотношения императорской и патриаршей властей.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8.</w:t>
      </w:r>
      <w:r w:rsidRPr="003868F7">
        <w:rPr>
          <w:sz w:val="24"/>
          <w:szCs w:val="24"/>
        </w:rPr>
        <w:tab/>
        <w:t>Материальное состояние восточных Церквей.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9.</w:t>
      </w:r>
      <w:r w:rsidRPr="003868F7">
        <w:rPr>
          <w:sz w:val="24"/>
          <w:szCs w:val="24"/>
        </w:rPr>
        <w:tab/>
        <w:t>Состояние духовного просвещения при Комнинах и Палеологах.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10.</w:t>
      </w:r>
      <w:r w:rsidRPr="003868F7">
        <w:rPr>
          <w:sz w:val="24"/>
          <w:szCs w:val="24"/>
        </w:rPr>
        <w:tab/>
        <w:t>Выдающиеся церковные писатели в век Комнинов.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11.</w:t>
      </w:r>
      <w:r w:rsidRPr="003868F7">
        <w:rPr>
          <w:sz w:val="24"/>
          <w:szCs w:val="24"/>
        </w:rPr>
        <w:tab/>
        <w:t>Выдающиеся церковные писатели в эпоху Палеологов.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12.</w:t>
      </w:r>
      <w:r w:rsidRPr="003868F7">
        <w:rPr>
          <w:sz w:val="24"/>
          <w:szCs w:val="24"/>
        </w:rPr>
        <w:tab/>
        <w:t>Святитель Марк Эфесский.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13.</w:t>
      </w:r>
      <w:r w:rsidRPr="003868F7">
        <w:rPr>
          <w:sz w:val="24"/>
          <w:szCs w:val="24"/>
        </w:rPr>
        <w:tab/>
        <w:t>Богомильская ересь.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14.</w:t>
      </w:r>
      <w:r w:rsidRPr="003868F7">
        <w:rPr>
          <w:sz w:val="24"/>
          <w:szCs w:val="24"/>
        </w:rPr>
        <w:tab/>
        <w:t>Споры паламитов и варлаамитов.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15.</w:t>
      </w:r>
      <w:r w:rsidRPr="003868F7">
        <w:rPr>
          <w:sz w:val="24"/>
          <w:szCs w:val="24"/>
        </w:rPr>
        <w:tab/>
        <w:t>Святитель Григорий Палама.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16.</w:t>
      </w:r>
      <w:r w:rsidRPr="003868F7">
        <w:rPr>
          <w:sz w:val="24"/>
          <w:szCs w:val="24"/>
        </w:rPr>
        <w:tab/>
        <w:t>Богослужение в Православно-Кафолической Церкви.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17.</w:t>
      </w:r>
      <w:r w:rsidRPr="003868F7">
        <w:rPr>
          <w:sz w:val="24"/>
          <w:szCs w:val="24"/>
        </w:rPr>
        <w:tab/>
        <w:t>Христианская жизнь в Православно-Кафолической Церкви.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18.</w:t>
      </w:r>
      <w:r w:rsidRPr="003868F7">
        <w:rPr>
          <w:sz w:val="24"/>
          <w:szCs w:val="24"/>
        </w:rPr>
        <w:tab/>
        <w:t>Православное монашество во второй половине XI - середине XV вв.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19.</w:t>
      </w:r>
      <w:r w:rsidRPr="003868F7">
        <w:rPr>
          <w:sz w:val="24"/>
          <w:szCs w:val="24"/>
        </w:rPr>
        <w:tab/>
        <w:t>Последние годы Византии. Падение Константинополя. Уроки византийской истории.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20.</w:t>
      </w:r>
      <w:r w:rsidRPr="003868F7">
        <w:rPr>
          <w:sz w:val="24"/>
          <w:szCs w:val="24"/>
        </w:rPr>
        <w:tab/>
        <w:t>Миссионерская деятельность Римской Церкви в XI - XV  вв.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21.</w:t>
      </w:r>
      <w:r w:rsidRPr="003868F7">
        <w:rPr>
          <w:sz w:val="24"/>
          <w:szCs w:val="24"/>
        </w:rPr>
        <w:tab/>
        <w:t>Борьба пап с государями за преобладание в светских делах.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22.</w:t>
      </w:r>
      <w:r w:rsidRPr="003868F7">
        <w:rPr>
          <w:sz w:val="24"/>
          <w:szCs w:val="24"/>
        </w:rPr>
        <w:tab/>
        <w:t>Борьба пап с государями за независимость в церковных делах.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23.</w:t>
      </w:r>
      <w:r w:rsidRPr="003868F7">
        <w:rPr>
          <w:sz w:val="24"/>
          <w:szCs w:val="24"/>
        </w:rPr>
        <w:tab/>
        <w:t>Постепенный упадок папского могущества.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24.</w:t>
      </w:r>
      <w:r w:rsidRPr="003868F7">
        <w:rPr>
          <w:sz w:val="24"/>
          <w:szCs w:val="24"/>
        </w:rPr>
        <w:tab/>
        <w:t>Попытки ограничения папской власти в церковных делах.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25.</w:t>
      </w:r>
      <w:r w:rsidRPr="003868F7">
        <w:rPr>
          <w:sz w:val="24"/>
          <w:szCs w:val="24"/>
        </w:rPr>
        <w:tab/>
        <w:t>Монашеские ордена в XI – XV вв.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26.</w:t>
      </w:r>
      <w:r w:rsidRPr="003868F7">
        <w:rPr>
          <w:sz w:val="24"/>
          <w:szCs w:val="24"/>
        </w:rPr>
        <w:tab/>
        <w:t>Духовно-рыцарские ордена в XI – XV вв.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27.</w:t>
      </w:r>
      <w:r w:rsidRPr="003868F7">
        <w:rPr>
          <w:sz w:val="24"/>
          <w:szCs w:val="24"/>
        </w:rPr>
        <w:tab/>
        <w:t>Новые уклонения Рима в богослужении от порядка Вселенской Церкви.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28.</w:t>
      </w:r>
      <w:r w:rsidRPr="003868F7">
        <w:rPr>
          <w:sz w:val="24"/>
          <w:szCs w:val="24"/>
        </w:rPr>
        <w:tab/>
        <w:t>Нравственно-религиозная жизнь в Римской Церкви.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29.</w:t>
      </w:r>
      <w:r w:rsidRPr="003868F7">
        <w:rPr>
          <w:sz w:val="24"/>
          <w:szCs w:val="24"/>
        </w:rPr>
        <w:tab/>
        <w:t>Схоластическое богословие в XI – XV вв.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30.</w:t>
      </w:r>
      <w:r w:rsidRPr="003868F7">
        <w:rPr>
          <w:sz w:val="24"/>
          <w:szCs w:val="24"/>
        </w:rPr>
        <w:tab/>
        <w:t>Мистическое направление в западном богословии в  XI – XV вв.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31.</w:t>
      </w:r>
      <w:r w:rsidRPr="003868F7">
        <w:rPr>
          <w:sz w:val="24"/>
          <w:szCs w:val="24"/>
        </w:rPr>
        <w:tab/>
        <w:t>Новые «догматы» в Римской Церкви.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32.</w:t>
      </w:r>
      <w:r w:rsidRPr="003868F7">
        <w:rPr>
          <w:sz w:val="24"/>
          <w:szCs w:val="24"/>
        </w:rPr>
        <w:tab/>
        <w:t>Секты  в Римской Церкви в XI – XV вв.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33.</w:t>
      </w:r>
      <w:r w:rsidRPr="003868F7">
        <w:rPr>
          <w:sz w:val="24"/>
          <w:szCs w:val="24"/>
        </w:rPr>
        <w:tab/>
        <w:t>Подготовление Реформации. Общее недовольство Римской Церковью и стремление к ее преобразованию.</w:t>
      </w:r>
    </w:p>
    <w:p w:rsid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34.</w:t>
      </w:r>
      <w:r w:rsidRPr="003868F7">
        <w:rPr>
          <w:sz w:val="24"/>
          <w:szCs w:val="24"/>
        </w:rPr>
        <w:tab/>
        <w:t>Виклиф. Гус. Савонарола.</w:t>
      </w:r>
    </w:p>
    <w:p w:rsidR="003868F7" w:rsidRDefault="003868F7" w:rsidP="00894E81">
      <w:pPr>
        <w:ind w:firstLine="709"/>
        <w:jc w:val="both"/>
        <w:rPr>
          <w:sz w:val="24"/>
          <w:szCs w:val="24"/>
        </w:rPr>
      </w:pPr>
    </w:p>
    <w:p w:rsidR="001555C4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2"/>
      <w:bookmarkEnd w:id="23"/>
      <w:bookmarkEnd w:id="24"/>
      <w:bookmarkEnd w:id="25"/>
      <w:bookmarkEnd w:id="32"/>
      <w:bookmarkEnd w:id="33"/>
    </w:p>
    <w:p w:rsidR="00200B11" w:rsidRPr="002D06CE" w:rsidRDefault="00200B11" w:rsidP="00200B11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На экзамене при устном ответе </w:t>
      </w:r>
      <w:r w:rsidRPr="002D06CE">
        <w:rPr>
          <w:sz w:val="24"/>
          <w:szCs w:val="24"/>
        </w:rPr>
        <w:t>оценка формируемых в дисциплине  компетенций обучающихся производится по следующим критериям:</w:t>
      </w:r>
    </w:p>
    <w:p w:rsidR="00200B11" w:rsidRPr="002D06CE" w:rsidRDefault="00200B11" w:rsidP="00200B11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200B11" w:rsidRPr="002D06CE" w:rsidRDefault="00200B11" w:rsidP="00200B11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:rsidR="00200B11" w:rsidRPr="002D06CE" w:rsidRDefault="00200B11" w:rsidP="00200B11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межпредметных связях, неумение подкреплять теоретические знания практическими выводами;</w:t>
      </w:r>
    </w:p>
    <w:p w:rsidR="00200B11" w:rsidRDefault="00200B11" w:rsidP="00200B11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:rsidR="00200B11" w:rsidRPr="00704ED6" w:rsidRDefault="00200B11" w:rsidP="00200B11">
      <w:pPr>
        <w:pStyle w:val="a3"/>
        <w:suppressLineNumbers/>
        <w:ind w:firstLine="709"/>
        <w:rPr>
          <w:color w:val="000000"/>
        </w:rPr>
      </w:pP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</w:p>
    <w:sectPr w:rsidR="00283B68" w:rsidRPr="00704ED6" w:rsidSect="002814E8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2A90" w:rsidRDefault="00442A90">
      <w:r>
        <w:separator/>
      </w:r>
    </w:p>
  </w:endnote>
  <w:endnote w:type="continuationSeparator" w:id="0">
    <w:p w:rsidR="00442A90" w:rsidRDefault="00442A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5D0" w:rsidRDefault="00014C3E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3B592C">
      <w:rPr>
        <w:noProof/>
      </w:rPr>
      <w:t>11</w:t>
    </w:r>
    <w:r>
      <w:rPr>
        <w:noProof/>
      </w:rPr>
      <w:fldChar w:fldCharType="end"/>
    </w:r>
  </w:p>
  <w:p w:rsidR="003205D0" w:rsidRDefault="003205D0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2A90" w:rsidRDefault="00442A90">
      <w:r>
        <w:separator/>
      </w:r>
    </w:p>
  </w:footnote>
  <w:footnote w:type="continuationSeparator" w:id="0">
    <w:p w:rsidR="00442A90" w:rsidRDefault="00442A9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6D679A7"/>
    <w:multiLevelType w:val="hybridMultilevel"/>
    <w:tmpl w:val="7676F1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81D6A0D"/>
    <w:multiLevelType w:val="hybridMultilevel"/>
    <w:tmpl w:val="6F547A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B1902CE"/>
    <w:multiLevelType w:val="hybridMultilevel"/>
    <w:tmpl w:val="7C7AC2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1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E6D7B01"/>
    <w:multiLevelType w:val="hybridMultilevel"/>
    <w:tmpl w:val="91A841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2611282"/>
    <w:multiLevelType w:val="hybridMultilevel"/>
    <w:tmpl w:val="17044F06"/>
    <w:lvl w:ilvl="0" w:tplc="F4202920">
      <w:start w:val="1"/>
      <w:numFmt w:val="decimal"/>
      <w:lvlText w:val="%1."/>
      <w:lvlJc w:val="left"/>
      <w:pPr>
        <w:ind w:left="1211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6070512"/>
    <w:multiLevelType w:val="hybridMultilevel"/>
    <w:tmpl w:val="4A7E36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8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21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22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4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6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8">
    <w:nsid w:val="541A3264"/>
    <w:multiLevelType w:val="hybridMultilevel"/>
    <w:tmpl w:val="AB7E78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3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5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>
    <w:nsid w:val="65A24BD1"/>
    <w:multiLevelType w:val="hybridMultilevel"/>
    <w:tmpl w:val="BA62F608"/>
    <w:lvl w:ilvl="0" w:tplc="0419000F">
      <w:start w:val="1"/>
      <w:numFmt w:val="decimal"/>
      <w:lvlText w:val="%1."/>
      <w:lvlJc w:val="left"/>
      <w:pPr>
        <w:ind w:left="1713" w:hanging="360"/>
      </w:pPr>
    </w:lvl>
    <w:lvl w:ilvl="1" w:tplc="04190019" w:tentative="1">
      <w:start w:val="1"/>
      <w:numFmt w:val="lowerLetter"/>
      <w:lvlText w:val="%2."/>
      <w:lvlJc w:val="left"/>
      <w:pPr>
        <w:ind w:left="2433" w:hanging="360"/>
      </w:pPr>
    </w:lvl>
    <w:lvl w:ilvl="2" w:tplc="0419001B" w:tentative="1">
      <w:start w:val="1"/>
      <w:numFmt w:val="lowerRoman"/>
      <w:lvlText w:val="%3."/>
      <w:lvlJc w:val="right"/>
      <w:pPr>
        <w:ind w:left="3153" w:hanging="180"/>
      </w:pPr>
    </w:lvl>
    <w:lvl w:ilvl="3" w:tplc="0419000F" w:tentative="1">
      <w:start w:val="1"/>
      <w:numFmt w:val="decimal"/>
      <w:lvlText w:val="%4."/>
      <w:lvlJc w:val="left"/>
      <w:pPr>
        <w:ind w:left="3873" w:hanging="360"/>
      </w:pPr>
    </w:lvl>
    <w:lvl w:ilvl="4" w:tplc="04190019" w:tentative="1">
      <w:start w:val="1"/>
      <w:numFmt w:val="lowerLetter"/>
      <w:lvlText w:val="%5."/>
      <w:lvlJc w:val="left"/>
      <w:pPr>
        <w:ind w:left="4593" w:hanging="360"/>
      </w:pPr>
    </w:lvl>
    <w:lvl w:ilvl="5" w:tplc="0419001B" w:tentative="1">
      <w:start w:val="1"/>
      <w:numFmt w:val="lowerRoman"/>
      <w:lvlText w:val="%6."/>
      <w:lvlJc w:val="right"/>
      <w:pPr>
        <w:ind w:left="5313" w:hanging="180"/>
      </w:pPr>
    </w:lvl>
    <w:lvl w:ilvl="6" w:tplc="0419000F" w:tentative="1">
      <w:start w:val="1"/>
      <w:numFmt w:val="decimal"/>
      <w:lvlText w:val="%7."/>
      <w:lvlJc w:val="left"/>
      <w:pPr>
        <w:ind w:left="6033" w:hanging="360"/>
      </w:pPr>
    </w:lvl>
    <w:lvl w:ilvl="7" w:tplc="04190019" w:tentative="1">
      <w:start w:val="1"/>
      <w:numFmt w:val="lowerLetter"/>
      <w:lvlText w:val="%8."/>
      <w:lvlJc w:val="left"/>
      <w:pPr>
        <w:ind w:left="6753" w:hanging="360"/>
      </w:pPr>
    </w:lvl>
    <w:lvl w:ilvl="8" w:tplc="0419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37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E993BD4"/>
    <w:multiLevelType w:val="hybridMultilevel"/>
    <w:tmpl w:val="D3D4257E"/>
    <w:lvl w:ilvl="0" w:tplc="EA46143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9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40">
    <w:nsid w:val="7234135F"/>
    <w:multiLevelType w:val="hybridMultilevel"/>
    <w:tmpl w:val="91A841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2851656"/>
    <w:multiLevelType w:val="hybridMultilevel"/>
    <w:tmpl w:val="413C1D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13"/>
  </w:num>
  <w:num w:numId="2">
    <w:abstractNumId w:val="25"/>
  </w:num>
  <w:num w:numId="3">
    <w:abstractNumId w:val="20"/>
  </w:num>
  <w:num w:numId="4">
    <w:abstractNumId w:val="17"/>
  </w:num>
  <w:num w:numId="5">
    <w:abstractNumId w:val="39"/>
  </w:num>
  <w:num w:numId="6">
    <w:abstractNumId w:val="22"/>
  </w:num>
  <w:num w:numId="7">
    <w:abstractNumId w:val="30"/>
  </w:num>
  <w:num w:numId="8">
    <w:abstractNumId w:val="11"/>
  </w:num>
  <w:num w:numId="9">
    <w:abstractNumId w:val="23"/>
  </w:num>
  <w:num w:numId="10">
    <w:abstractNumId w:val="42"/>
  </w:num>
  <w:num w:numId="11">
    <w:abstractNumId w:val="21"/>
  </w:num>
  <w:num w:numId="12">
    <w:abstractNumId w:val="27"/>
  </w:num>
  <w:num w:numId="13">
    <w:abstractNumId w:val="0"/>
  </w:num>
  <w:num w:numId="14">
    <w:abstractNumId w:val="33"/>
  </w:num>
  <w:num w:numId="15">
    <w:abstractNumId w:val="32"/>
  </w:num>
  <w:num w:numId="16">
    <w:abstractNumId w:val="6"/>
  </w:num>
  <w:num w:numId="17">
    <w:abstractNumId w:val="34"/>
  </w:num>
  <w:num w:numId="18">
    <w:abstractNumId w:val="8"/>
  </w:num>
  <w:num w:numId="19">
    <w:abstractNumId w:val="7"/>
  </w:num>
  <w:num w:numId="20">
    <w:abstractNumId w:val="10"/>
  </w:num>
  <w:num w:numId="21">
    <w:abstractNumId w:val="24"/>
  </w:num>
  <w:num w:numId="22">
    <w:abstractNumId w:val="1"/>
  </w:num>
  <w:num w:numId="23">
    <w:abstractNumId w:val="18"/>
  </w:num>
  <w:num w:numId="24">
    <w:abstractNumId w:val="3"/>
  </w:num>
  <w:num w:numId="25">
    <w:abstractNumId w:val="9"/>
  </w:num>
  <w:num w:numId="26">
    <w:abstractNumId w:val="26"/>
  </w:num>
  <w:num w:numId="27">
    <w:abstractNumId w:val="35"/>
  </w:num>
  <w:num w:numId="28">
    <w:abstractNumId w:val="31"/>
  </w:num>
  <w:num w:numId="29">
    <w:abstractNumId w:val="29"/>
  </w:num>
  <w:num w:numId="30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4"/>
  </w:num>
  <w:num w:numId="32">
    <w:abstractNumId w:val="19"/>
  </w:num>
  <w:num w:numId="33">
    <w:abstractNumId w:val="38"/>
  </w:num>
  <w:num w:numId="34">
    <w:abstractNumId w:val="2"/>
  </w:num>
  <w:num w:numId="35">
    <w:abstractNumId w:val="41"/>
  </w:num>
  <w:num w:numId="36">
    <w:abstractNumId w:val="16"/>
  </w:num>
  <w:num w:numId="37">
    <w:abstractNumId w:val="4"/>
  </w:num>
  <w:num w:numId="38">
    <w:abstractNumId w:val="5"/>
  </w:num>
  <w:num w:numId="39">
    <w:abstractNumId w:val="28"/>
  </w:num>
  <w:num w:numId="40">
    <w:abstractNumId w:val="15"/>
  </w:num>
  <w:num w:numId="41">
    <w:abstractNumId w:val="36"/>
  </w:num>
  <w:num w:numId="42">
    <w:abstractNumId w:val="40"/>
  </w:num>
  <w:num w:numId="4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/>
  <w:embedSystemFonts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7D77"/>
    <w:rsid w:val="00007DBF"/>
    <w:rsid w:val="000104DD"/>
    <w:rsid w:val="00010914"/>
    <w:rsid w:val="00010CB1"/>
    <w:rsid w:val="000132E6"/>
    <w:rsid w:val="00014C3E"/>
    <w:rsid w:val="000237FB"/>
    <w:rsid w:val="00027A4F"/>
    <w:rsid w:val="00032EC2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6053A"/>
    <w:rsid w:val="00070F6A"/>
    <w:rsid w:val="00072F41"/>
    <w:rsid w:val="000759F6"/>
    <w:rsid w:val="00076B0B"/>
    <w:rsid w:val="00083269"/>
    <w:rsid w:val="000857BD"/>
    <w:rsid w:val="00085CAF"/>
    <w:rsid w:val="00087292"/>
    <w:rsid w:val="00096D5B"/>
    <w:rsid w:val="0009756F"/>
    <w:rsid w:val="000B094D"/>
    <w:rsid w:val="000B402D"/>
    <w:rsid w:val="000C3265"/>
    <w:rsid w:val="000C7B3F"/>
    <w:rsid w:val="000D1519"/>
    <w:rsid w:val="000D33B1"/>
    <w:rsid w:val="000D3948"/>
    <w:rsid w:val="000D3BB9"/>
    <w:rsid w:val="000D6D19"/>
    <w:rsid w:val="000E1C37"/>
    <w:rsid w:val="000E3DD5"/>
    <w:rsid w:val="000E5B56"/>
    <w:rsid w:val="000E5CFA"/>
    <w:rsid w:val="000F3177"/>
    <w:rsid w:val="000F5BD1"/>
    <w:rsid w:val="000F6363"/>
    <w:rsid w:val="001041CB"/>
    <w:rsid w:val="001044E8"/>
    <w:rsid w:val="001204AD"/>
    <w:rsid w:val="00120BAF"/>
    <w:rsid w:val="00121A7B"/>
    <w:rsid w:val="001246F2"/>
    <w:rsid w:val="00131A35"/>
    <w:rsid w:val="001350D8"/>
    <w:rsid w:val="001377A8"/>
    <w:rsid w:val="00141E02"/>
    <w:rsid w:val="00142AFD"/>
    <w:rsid w:val="00146143"/>
    <w:rsid w:val="00150E82"/>
    <w:rsid w:val="001555C4"/>
    <w:rsid w:val="00155F92"/>
    <w:rsid w:val="00164824"/>
    <w:rsid w:val="00164C4F"/>
    <w:rsid w:val="00164EC8"/>
    <w:rsid w:val="001663D4"/>
    <w:rsid w:val="00166781"/>
    <w:rsid w:val="00176086"/>
    <w:rsid w:val="0018037E"/>
    <w:rsid w:val="001836B2"/>
    <w:rsid w:val="00183954"/>
    <w:rsid w:val="001845EA"/>
    <w:rsid w:val="0018758D"/>
    <w:rsid w:val="00187C70"/>
    <w:rsid w:val="00187CF9"/>
    <w:rsid w:val="00191BCF"/>
    <w:rsid w:val="00192396"/>
    <w:rsid w:val="00192D83"/>
    <w:rsid w:val="00193F73"/>
    <w:rsid w:val="00196077"/>
    <w:rsid w:val="001963F2"/>
    <w:rsid w:val="00196A19"/>
    <w:rsid w:val="001A0314"/>
    <w:rsid w:val="001B0128"/>
    <w:rsid w:val="001B06E3"/>
    <w:rsid w:val="001B0E11"/>
    <w:rsid w:val="001B4C34"/>
    <w:rsid w:val="001B60A2"/>
    <w:rsid w:val="001B6423"/>
    <w:rsid w:val="001B6DF8"/>
    <w:rsid w:val="001B7F8A"/>
    <w:rsid w:val="001C76E0"/>
    <w:rsid w:val="001D5210"/>
    <w:rsid w:val="001E024D"/>
    <w:rsid w:val="001E0350"/>
    <w:rsid w:val="001E08DD"/>
    <w:rsid w:val="001E3329"/>
    <w:rsid w:val="001E365C"/>
    <w:rsid w:val="001E5219"/>
    <w:rsid w:val="00200B11"/>
    <w:rsid w:val="002026E6"/>
    <w:rsid w:val="002047A6"/>
    <w:rsid w:val="002070C2"/>
    <w:rsid w:val="00210B8B"/>
    <w:rsid w:val="00220360"/>
    <w:rsid w:val="002206E5"/>
    <w:rsid w:val="002210B1"/>
    <w:rsid w:val="00221EC0"/>
    <w:rsid w:val="00231B3F"/>
    <w:rsid w:val="00233972"/>
    <w:rsid w:val="002371AE"/>
    <w:rsid w:val="00241C9B"/>
    <w:rsid w:val="002438F8"/>
    <w:rsid w:val="002445CB"/>
    <w:rsid w:val="00247BC4"/>
    <w:rsid w:val="00262485"/>
    <w:rsid w:val="00263237"/>
    <w:rsid w:val="002647E9"/>
    <w:rsid w:val="00274069"/>
    <w:rsid w:val="00274ADC"/>
    <w:rsid w:val="0028006A"/>
    <w:rsid w:val="002814E8"/>
    <w:rsid w:val="0028267B"/>
    <w:rsid w:val="00283B68"/>
    <w:rsid w:val="0029292D"/>
    <w:rsid w:val="002929C9"/>
    <w:rsid w:val="002966E8"/>
    <w:rsid w:val="00297A9E"/>
    <w:rsid w:val="002A0272"/>
    <w:rsid w:val="002A3172"/>
    <w:rsid w:val="002A76D2"/>
    <w:rsid w:val="002B242E"/>
    <w:rsid w:val="002B24B4"/>
    <w:rsid w:val="002B4621"/>
    <w:rsid w:val="002B691D"/>
    <w:rsid w:val="002B71C4"/>
    <w:rsid w:val="002C4CE5"/>
    <w:rsid w:val="002C4E5D"/>
    <w:rsid w:val="002C718F"/>
    <w:rsid w:val="002C7197"/>
    <w:rsid w:val="002D077E"/>
    <w:rsid w:val="002D1AF0"/>
    <w:rsid w:val="002D5417"/>
    <w:rsid w:val="002E15E2"/>
    <w:rsid w:val="002E3C4E"/>
    <w:rsid w:val="002E4856"/>
    <w:rsid w:val="002E49B8"/>
    <w:rsid w:val="002F0134"/>
    <w:rsid w:val="002F12E5"/>
    <w:rsid w:val="002F25EA"/>
    <w:rsid w:val="002F577C"/>
    <w:rsid w:val="002F65AD"/>
    <w:rsid w:val="002F7117"/>
    <w:rsid w:val="002F7309"/>
    <w:rsid w:val="002F7459"/>
    <w:rsid w:val="0030328A"/>
    <w:rsid w:val="00304319"/>
    <w:rsid w:val="003108B7"/>
    <w:rsid w:val="003117C1"/>
    <w:rsid w:val="00314E3F"/>
    <w:rsid w:val="00315914"/>
    <w:rsid w:val="003201D2"/>
    <w:rsid w:val="003205D0"/>
    <w:rsid w:val="00324762"/>
    <w:rsid w:val="00325ACF"/>
    <w:rsid w:val="00327F9D"/>
    <w:rsid w:val="00331E77"/>
    <w:rsid w:val="003324C2"/>
    <w:rsid w:val="003329F4"/>
    <w:rsid w:val="00334F21"/>
    <w:rsid w:val="0033514F"/>
    <w:rsid w:val="00337631"/>
    <w:rsid w:val="0034598F"/>
    <w:rsid w:val="00350C91"/>
    <w:rsid w:val="00356094"/>
    <w:rsid w:val="003569E7"/>
    <w:rsid w:val="00360F2D"/>
    <w:rsid w:val="003618CB"/>
    <w:rsid w:val="0036544A"/>
    <w:rsid w:val="00366212"/>
    <w:rsid w:val="00366D17"/>
    <w:rsid w:val="00367C27"/>
    <w:rsid w:val="00370130"/>
    <w:rsid w:val="003702EB"/>
    <w:rsid w:val="003723C8"/>
    <w:rsid w:val="00372652"/>
    <w:rsid w:val="00372B9A"/>
    <w:rsid w:val="00377442"/>
    <w:rsid w:val="00380A69"/>
    <w:rsid w:val="00382A1C"/>
    <w:rsid w:val="0038400D"/>
    <w:rsid w:val="003868F7"/>
    <w:rsid w:val="00386FA6"/>
    <w:rsid w:val="0039007F"/>
    <w:rsid w:val="0039116C"/>
    <w:rsid w:val="003942B5"/>
    <w:rsid w:val="00395E8C"/>
    <w:rsid w:val="00397FC2"/>
    <w:rsid w:val="003A415D"/>
    <w:rsid w:val="003A70E2"/>
    <w:rsid w:val="003B5025"/>
    <w:rsid w:val="003B5671"/>
    <w:rsid w:val="003B592C"/>
    <w:rsid w:val="003B7A49"/>
    <w:rsid w:val="003C237A"/>
    <w:rsid w:val="003C2BA7"/>
    <w:rsid w:val="003C35A6"/>
    <w:rsid w:val="003C35DD"/>
    <w:rsid w:val="003D188C"/>
    <w:rsid w:val="003D5C47"/>
    <w:rsid w:val="003E0359"/>
    <w:rsid w:val="003E5E82"/>
    <w:rsid w:val="003F4EA4"/>
    <w:rsid w:val="003F7120"/>
    <w:rsid w:val="0040142A"/>
    <w:rsid w:val="00405CF0"/>
    <w:rsid w:val="004066D2"/>
    <w:rsid w:val="00407019"/>
    <w:rsid w:val="00413369"/>
    <w:rsid w:val="00414569"/>
    <w:rsid w:val="00415577"/>
    <w:rsid w:val="004166F9"/>
    <w:rsid w:val="00417005"/>
    <w:rsid w:val="004179F5"/>
    <w:rsid w:val="00417D43"/>
    <w:rsid w:val="00421690"/>
    <w:rsid w:val="00423689"/>
    <w:rsid w:val="00430444"/>
    <w:rsid w:val="00433065"/>
    <w:rsid w:val="00434966"/>
    <w:rsid w:val="00435FF7"/>
    <w:rsid w:val="00436E0A"/>
    <w:rsid w:val="00437919"/>
    <w:rsid w:val="00442A90"/>
    <w:rsid w:val="00443770"/>
    <w:rsid w:val="00450059"/>
    <w:rsid w:val="00453BEE"/>
    <w:rsid w:val="004540B4"/>
    <w:rsid w:val="0046425B"/>
    <w:rsid w:val="00466AA6"/>
    <w:rsid w:val="00467E23"/>
    <w:rsid w:val="00471D5D"/>
    <w:rsid w:val="004730CC"/>
    <w:rsid w:val="00490CF1"/>
    <w:rsid w:val="00492DDC"/>
    <w:rsid w:val="004A05C7"/>
    <w:rsid w:val="004A15BD"/>
    <w:rsid w:val="004A1816"/>
    <w:rsid w:val="004A2603"/>
    <w:rsid w:val="004A62C5"/>
    <w:rsid w:val="004B6DD0"/>
    <w:rsid w:val="004B7DC1"/>
    <w:rsid w:val="004C3547"/>
    <w:rsid w:val="004C7124"/>
    <w:rsid w:val="004D17C1"/>
    <w:rsid w:val="004D1E1D"/>
    <w:rsid w:val="004D7B06"/>
    <w:rsid w:val="004E0A1D"/>
    <w:rsid w:val="004F4D49"/>
    <w:rsid w:val="004F4E4B"/>
    <w:rsid w:val="005046D6"/>
    <w:rsid w:val="0050796D"/>
    <w:rsid w:val="00512B7A"/>
    <w:rsid w:val="00513BC9"/>
    <w:rsid w:val="005234FA"/>
    <w:rsid w:val="00533CAF"/>
    <w:rsid w:val="00534564"/>
    <w:rsid w:val="00537EB9"/>
    <w:rsid w:val="0054264E"/>
    <w:rsid w:val="00552306"/>
    <w:rsid w:val="00555FF8"/>
    <w:rsid w:val="00556F9A"/>
    <w:rsid w:val="005573E3"/>
    <w:rsid w:val="00557B99"/>
    <w:rsid w:val="00564151"/>
    <w:rsid w:val="0056741B"/>
    <w:rsid w:val="0056746D"/>
    <w:rsid w:val="005674DF"/>
    <w:rsid w:val="0057089E"/>
    <w:rsid w:val="00583DDE"/>
    <w:rsid w:val="0058423E"/>
    <w:rsid w:val="005850D9"/>
    <w:rsid w:val="00587850"/>
    <w:rsid w:val="00592798"/>
    <w:rsid w:val="00595552"/>
    <w:rsid w:val="005B2840"/>
    <w:rsid w:val="005B30B9"/>
    <w:rsid w:val="005C31AA"/>
    <w:rsid w:val="005C38AA"/>
    <w:rsid w:val="005C491C"/>
    <w:rsid w:val="005C5615"/>
    <w:rsid w:val="005C7DF9"/>
    <w:rsid w:val="005D0921"/>
    <w:rsid w:val="005D2654"/>
    <w:rsid w:val="005D276B"/>
    <w:rsid w:val="005D2B3E"/>
    <w:rsid w:val="005D38C6"/>
    <w:rsid w:val="005D3F1B"/>
    <w:rsid w:val="005D598B"/>
    <w:rsid w:val="005D7285"/>
    <w:rsid w:val="005E2B29"/>
    <w:rsid w:val="005E2C2C"/>
    <w:rsid w:val="005E56F4"/>
    <w:rsid w:val="005E7D70"/>
    <w:rsid w:val="005F031B"/>
    <w:rsid w:val="005F28F8"/>
    <w:rsid w:val="005F3779"/>
    <w:rsid w:val="005F67D9"/>
    <w:rsid w:val="00602B5E"/>
    <w:rsid w:val="00607462"/>
    <w:rsid w:val="00612376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71D9"/>
    <w:rsid w:val="0062734E"/>
    <w:rsid w:val="00634175"/>
    <w:rsid w:val="00634D4D"/>
    <w:rsid w:val="00636CD2"/>
    <w:rsid w:val="00637396"/>
    <w:rsid w:val="006410D6"/>
    <w:rsid w:val="00641A8E"/>
    <w:rsid w:val="006434C9"/>
    <w:rsid w:val="00643C80"/>
    <w:rsid w:val="00647396"/>
    <w:rsid w:val="006475F4"/>
    <w:rsid w:val="00651366"/>
    <w:rsid w:val="006524F1"/>
    <w:rsid w:val="00653C26"/>
    <w:rsid w:val="00654AEC"/>
    <w:rsid w:val="00666412"/>
    <w:rsid w:val="006708AB"/>
    <w:rsid w:val="00671694"/>
    <w:rsid w:val="00674313"/>
    <w:rsid w:val="0067557E"/>
    <w:rsid w:val="00676031"/>
    <w:rsid w:val="00676296"/>
    <w:rsid w:val="00677B6F"/>
    <w:rsid w:val="00680699"/>
    <w:rsid w:val="006808C7"/>
    <w:rsid w:val="00681BF9"/>
    <w:rsid w:val="006859F1"/>
    <w:rsid w:val="0069380A"/>
    <w:rsid w:val="00696B2E"/>
    <w:rsid w:val="00697816"/>
    <w:rsid w:val="006A2329"/>
    <w:rsid w:val="006A25FB"/>
    <w:rsid w:val="006A37C0"/>
    <w:rsid w:val="006A4403"/>
    <w:rsid w:val="006A6F4F"/>
    <w:rsid w:val="006A79F5"/>
    <w:rsid w:val="006B3195"/>
    <w:rsid w:val="006B5677"/>
    <w:rsid w:val="006C6242"/>
    <w:rsid w:val="006D321F"/>
    <w:rsid w:val="006F0AD5"/>
    <w:rsid w:val="006F39A2"/>
    <w:rsid w:val="006F5223"/>
    <w:rsid w:val="006F568E"/>
    <w:rsid w:val="006F7681"/>
    <w:rsid w:val="007023BE"/>
    <w:rsid w:val="00702C27"/>
    <w:rsid w:val="007122F9"/>
    <w:rsid w:val="00715C42"/>
    <w:rsid w:val="00720047"/>
    <w:rsid w:val="00720409"/>
    <w:rsid w:val="007304D1"/>
    <w:rsid w:val="00730976"/>
    <w:rsid w:val="00740C14"/>
    <w:rsid w:val="0074126F"/>
    <w:rsid w:val="00746166"/>
    <w:rsid w:val="00750CB1"/>
    <w:rsid w:val="0075108B"/>
    <w:rsid w:val="0075513C"/>
    <w:rsid w:val="00755C9D"/>
    <w:rsid w:val="007570C9"/>
    <w:rsid w:val="00767D0D"/>
    <w:rsid w:val="007931CC"/>
    <w:rsid w:val="00793515"/>
    <w:rsid w:val="00793C17"/>
    <w:rsid w:val="00796231"/>
    <w:rsid w:val="007972A7"/>
    <w:rsid w:val="007A0519"/>
    <w:rsid w:val="007A1E7F"/>
    <w:rsid w:val="007A2DFA"/>
    <w:rsid w:val="007A354D"/>
    <w:rsid w:val="007A4BEF"/>
    <w:rsid w:val="007B1D51"/>
    <w:rsid w:val="007B22BB"/>
    <w:rsid w:val="007B2803"/>
    <w:rsid w:val="007B50EF"/>
    <w:rsid w:val="007B6686"/>
    <w:rsid w:val="007C3576"/>
    <w:rsid w:val="007C4709"/>
    <w:rsid w:val="007C57F9"/>
    <w:rsid w:val="007D4E9F"/>
    <w:rsid w:val="007E03F5"/>
    <w:rsid w:val="007E1697"/>
    <w:rsid w:val="007E7060"/>
    <w:rsid w:val="007E7DBA"/>
    <w:rsid w:val="007F298A"/>
    <w:rsid w:val="007F38B9"/>
    <w:rsid w:val="007F54D2"/>
    <w:rsid w:val="007F55C5"/>
    <w:rsid w:val="0080075C"/>
    <w:rsid w:val="00800DC4"/>
    <w:rsid w:val="008161F6"/>
    <w:rsid w:val="008208C9"/>
    <w:rsid w:val="00821A78"/>
    <w:rsid w:val="00830EFC"/>
    <w:rsid w:val="008317E0"/>
    <w:rsid w:val="00834EEC"/>
    <w:rsid w:val="008376E7"/>
    <w:rsid w:val="008402B8"/>
    <w:rsid w:val="00844220"/>
    <w:rsid w:val="00851A39"/>
    <w:rsid w:val="0085419C"/>
    <w:rsid w:val="00861161"/>
    <w:rsid w:val="00863208"/>
    <w:rsid w:val="00864661"/>
    <w:rsid w:val="008647A9"/>
    <w:rsid w:val="00875EAC"/>
    <w:rsid w:val="00880EE5"/>
    <w:rsid w:val="00884265"/>
    <w:rsid w:val="00886A5F"/>
    <w:rsid w:val="008874A7"/>
    <w:rsid w:val="00891612"/>
    <w:rsid w:val="00893D03"/>
    <w:rsid w:val="00894E81"/>
    <w:rsid w:val="008A31D2"/>
    <w:rsid w:val="008A5B60"/>
    <w:rsid w:val="008A6E6B"/>
    <w:rsid w:val="008B58C1"/>
    <w:rsid w:val="008C01C3"/>
    <w:rsid w:val="008C172B"/>
    <w:rsid w:val="008C278F"/>
    <w:rsid w:val="008C3BA3"/>
    <w:rsid w:val="008C5F51"/>
    <w:rsid w:val="008C7E4B"/>
    <w:rsid w:val="008D70F6"/>
    <w:rsid w:val="008E281C"/>
    <w:rsid w:val="008E7469"/>
    <w:rsid w:val="008F1E61"/>
    <w:rsid w:val="009014C4"/>
    <w:rsid w:val="009022D5"/>
    <w:rsid w:val="009023AA"/>
    <w:rsid w:val="009140AE"/>
    <w:rsid w:val="0091560A"/>
    <w:rsid w:val="0092378D"/>
    <w:rsid w:val="00926030"/>
    <w:rsid w:val="00931883"/>
    <w:rsid w:val="00935A17"/>
    <w:rsid w:val="00936A0A"/>
    <w:rsid w:val="00940153"/>
    <w:rsid w:val="00940361"/>
    <w:rsid w:val="00940F6D"/>
    <w:rsid w:val="009410FD"/>
    <w:rsid w:val="00943178"/>
    <w:rsid w:val="00944CD6"/>
    <w:rsid w:val="00952E3D"/>
    <w:rsid w:val="00953176"/>
    <w:rsid w:val="00956374"/>
    <w:rsid w:val="00960E92"/>
    <w:rsid w:val="00973C74"/>
    <w:rsid w:val="009740EC"/>
    <w:rsid w:val="009772A7"/>
    <w:rsid w:val="0098135E"/>
    <w:rsid w:val="00990011"/>
    <w:rsid w:val="00995985"/>
    <w:rsid w:val="0099733B"/>
    <w:rsid w:val="009A294A"/>
    <w:rsid w:val="009A47EF"/>
    <w:rsid w:val="009A4CE9"/>
    <w:rsid w:val="009A64F6"/>
    <w:rsid w:val="009B095C"/>
    <w:rsid w:val="009B40CE"/>
    <w:rsid w:val="009B5402"/>
    <w:rsid w:val="009B7C0A"/>
    <w:rsid w:val="009C29AD"/>
    <w:rsid w:val="009C2A75"/>
    <w:rsid w:val="009C38D5"/>
    <w:rsid w:val="009C4847"/>
    <w:rsid w:val="009C7EA5"/>
    <w:rsid w:val="009D19EF"/>
    <w:rsid w:val="009D3D32"/>
    <w:rsid w:val="009D5927"/>
    <w:rsid w:val="009D5E18"/>
    <w:rsid w:val="009D6D75"/>
    <w:rsid w:val="009D7B5C"/>
    <w:rsid w:val="009F13C8"/>
    <w:rsid w:val="009F4F3D"/>
    <w:rsid w:val="00A004DA"/>
    <w:rsid w:val="00A00A80"/>
    <w:rsid w:val="00A01A3C"/>
    <w:rsid w:val="00A119BE"/>
    <w:rsid w:val="00A14EBE"/>
    <w:rsid w:val="00A15010"/>
    <w:rsid w:val="00A248CD"/>
    <w:rsid w:val="00A25267"/>
    <w:rsid w:val="00A26969"/>
    <w:rsid w:val="00A30ECC"/>
    <w:rsid w:val="00A36580"/>
    <w:rsid w:val="00A3767C"/>
    <w:rsid w:val="00A46B25"/>
    <w:rsid w:val="00A60E16"/>
    <w:rsid w:val="00A60F3C"/>
    <w:rsid w:val="00A652E9"/>
    <w:rsid w:val="00A70E8C"/>
    <w:rsid w:val="00A71CE5"/>
    <w:rsid w:val="00A733D7"/>
    <w:rsid w:val="00A869BE"/>
    <w:rsid w:val="00A90833"/>
    <w:rsid w:val="00A924AC"/>
    <w:rsid w:val="00A939FE"/>
    <w:rsid w:val="00A96F80"/>
    <w:rsid w:val="00A974AD"/>
    <w:rsid w:val="00AA0105"/>
    <w:rsid w:val="00AA027C"/>
    <w:rsid w:val="00AA24B5"/>
    <w:rsid w:val="00AA5CC9"/>
    <w:rsid w:val="00AA75C7"/>
    <w:rsid w:val="00AB2056"/>
    <w:rsid w:val="00AB32D5"/>
    <w:rsid w:val="00AB4861"/>
    <w:rsid w:val="00AB4C91"/>
    <w:rsid w:val="00AC6EE2"/>
    <w:rsid w:val="00AD527E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17DD"/>
    <w:rsid w:val="00B24EED"/>
    <w:rsid w:val="00B25CC5"/>
    <w:rsid w:val="00B30CB8"/>
    <w:rsid w:val="00B3549A"/>
    <w:rsid w:val="00B4209B"/>
    <w:rsid w:val="00B42532"/>
    <w:rsid w:val="00B46E47"/>
    <w:rsid w:val="00B54675"/>
    <w:rsid w:val="00B55F0C"/>
    <w:rsid w:val="00B56189"/>
    <w:rsid w:val="00B56226"/>
    <w:rsid w:val="00B613B2"/>
    <w:rsid w:val="00B701E9"/>
    <w:rsid w:val="00B70F77"/>
    <w:rsid w:val="00B71FCF"/>
    <w:rsid w:val="00B7209D"/>
    <w:rsid w:val="00B72983"/>
    <w:rsid w:val="00B744E3"/>
    <w:rsid w:val="00B75CBF"/>
    <w:rsid w:val="00B76287"/>
    <w:rsid w:val="00B831AC"/>
    <w:rsid w:val="00B85774"/>
    <w:rsid w:val="00B915E7"/>
    <w:rsid w:val="00B956D6"/>
    <w:rsid w:val="00B97330"/>
    <w:rsid w:val="00BA0357"/>
    <w:rsid w:val="00BA1609"/>
    <w:rsid w:val="00BA209C"/>
    <w:rsid w:val="00BA2F71"/>
    <w:rsid w:val="00BA4D07"/>
    <w:rsid w:val="00BB2A08"/>
    <w:rsid w:val="00BB5E4D"/>
    <w:rsid w:val="00BB6EEA"/>
    <w:rsid w:val="00BC31AC"/>
    <w:rsid w:val="00BC4AD7"/>
    <w:rsid w:val="00BD13A0"/>
    <w:rsid w:val="00BD1C26"/>
    <w:rsid w:val="00BD5BEA"/>
    <w:rsid w:val="00BE05D0"/>
    <w:rsid w:val="00BE0689"/>
    <w:rsid w:val="00BE0CAD"/>
    <w:rsid w:val="00BF2205"/>
    <w:rsid w:val="00BF227B"/>
    <w:rsid w:val="00BF6464"/>
    <w:rsid w:val="00C00AEC"/>
    <w:rsid w:val="00C015B1"/>
    <w:rsid w:val="00C05712"/>
    <w:rsid w:val="00C139B1"/>
    <w:rsid w:val="00C15115"/>
    <w:rsid w:val="00C15875"/>
    <w:rsid w:val="00C15ACA"/>
    <w:rsid w:val="00C31575"/>
    <w:rsid w:val="00C31C4D"/>
    <w:rsid w:val="00C32A37"/>
    <w:rsid w:val="00C34181"/>
    <w:rsid w:val="00C405B1"/>
    <w:rsid w:val="00C5738B"/>
    <w:rsid w:val="00C61E66"/>
    <w:rsid w:val="00C64EC2"/>
    <w:rsid w:val="00C64EC5"/>
    <w:rsid w:val="00C673FB"/>
    <w:rsid w:val="00C6798B"/>
    <w:rsid w:val="00C712A4"/>
    <w:rsid w:val="00C714E1"/>
    <w:rsid w:val="00C756CF"/>
    <w:rsid w:val="00C858AB"/>
    <w:rsid w:val="00C94181"/>
    <w:rsid w:val="00C95F78"/>
    <w:rsid w:val="00CA058C"/>
    <w:rsid w:val="00CA14AC"/>
    <w:rsid w:val="00CA73BB"/>
    <w:rsid w:val="00CB3CEA"/>
    <w:rsid w:val="00CB410F"/>
    <w:rsid w:val="00CB4FE8"/>
    <w:rsid w:val="00CB6FBF"/>
    <w:rsid w:val="00CC4BC3"/>
    <w:rsid w:val="00CD03EE"/>
    <w:rsid w:val="00CD0E20"/>
    <w:rsid w:val="00CD70CC"/>
    <w:rsid w:val="00CE18A7"/>
    <w:rsid w:val="00CE28BD"/>
    <w:rsid w:val="00CE4264"/>
    <w:rsid w:val="00CE5EFB"/>
    <w:rsid w:val="00CF2B79"/>
    <w:rsid w:val="00CF2D97"/>
    <w:rsid w:val="00CF32FE"/>
    <w:rsid w:val="00CF75F3"/>
    <w:rsid w:val="00CF7823"/>
    <w:rsid w:val="00D00F9F"/>
    <w:rsid w:val="00D030AD"/>
    <w:rsid w:val="00D06E93"/>
    <w:rsid w:val="00D1430F"/>
    <w:rsid w:val="00D20987"/>
    <w:rsid w:val="00D20A3C"/>
    <w:rsid w:val="00D2173E"/>
    <w:rsid w:val="00D23471"/>
    <w:rsid w:val="00D256D6"/>
    <w:rsid w:val="00D26B40"/>
    <w:rsid w:val="00D30A2B"/>
    <w:rsid w:val="00D326EA"/>
    <w:rsid w:val="00D41F67"/>
    <w:rsid w:val="00D43B25"/>
    <w:rsid w:val="00D529B8"/>
    <w:rsid w:val="00D53DD1"/>
    <w:rsid w:val="00D54B5C"/>
    <w:rsid w:val="00D63B3C"/>
    <w:rsid w:val="00D63BE1"/>
    <w:rsid w:val="00D65709"/>
    <w:rsid w:val="00D773B8"/>
    <w:rsid w:val="00D81F5B"/>
    <w:rsid w:val="00D83295"/>
    <w:rsid w:val="00D83782"/>
    <w:rsid w:val="00D83EED"/>
    <w:rsid w:val="00D84147"/>
    <w:rsid w:val="00D947D2"/>
    <w:rsid w:val="00D95DD3"/>
    <w:rsid w:val="00D96CAA"/>
    <w:rsid w:val="00DA236D"/>
    <w:rsid w:val="00DA725B"/>
    <w:rsid w:val="00DA7421"/>
    <w:rsid w:val="00DB0970"/>
    <w:rsid w:val="00DB4D2A"/>
    <w:rsid w:val="00DB6A3F"/>
    <w:rsid w:val="00DC53BA"/>
    <w:rsid w:val="00DD1567"/>
    <w:rsid w:val="00DD15C1"/>
    <w:rsid w:val="00DD1B24"/>
    <w:rsid w:val="00DD6F78"/>
    <w:rsid w:val="00DD7E37"/>
    <w:rsid w:val="00DE395B"/>
    <w:rsid w:val="00DE5EE5"/>
    <w:rsid w:val="00DE6FE6"/>
    <w:rsid w:val="00DF6B62"/>
    <w:rsid w:val="00E0361E"/>
    <w:rsid w:val="00E045BA"/>
    <w:rsid w:val="00E10AD0"/>
    <w:rsid w:val="00E13ABA"/>
    <w:rsid w:val="00E15588"/>
    <w:rsid w:val="00E155FB"/>
    <w:rsid w:val="00E20BAE"/>
    <w:rsid w:val="00E2264B"/>
    <w:rsid w:val="00E23B32"/>
    <w:rsid w:val="00E2566A"/>
    <w:rsid w:val="00E27091"/>
    <w:rsid w:val="00E308E7"/>
    <w:rsid w:val="00E30FF7"/>
    <w:rsid w:val="00E35302"/>
    <w:rsid w:val="00E400F9"/>
    <w:rsid w:val="00E433B4"/>
    <w:rsid w:val="00E443EF"/>
    <w:rsid w:val="00E47746"/>
    <w:rsid w:val="00E55AE8"/>
    <w:rsid w:val="00E56943"/>
    <w:rsid w:val="00E61533"/>
    <w:rsid w:val="00E62E95"/>
    <w:rsid w:val="00E64672"/>
    <w:rsid w:val="00E66CDC"/>
    <w:rsid w:val="00E80DE1"/>
    <w:rsid w:val="00E92DF5"/>
    <w:rsid w:val="00E9514C"/>
    <w:rsid w:val="00EA26AB"/>
    <w:rsid w:val="00EB0D5E"/>
    <w:rsid w:val="00EB3CD0"/>
    <w:rsid w:val="00EB76EA"/>
    <w:rsid w:val="00EB78E9"/>
    <w:rsid w:val="00EC26A9"/>
    <w:rsid w:val="00ED0D60"/>
    <w:rsid w:val="00ED2AAF"/>
    <w:rsid w:val="00ED5063"/>
    <w:rsid w:val="00EE3C39"/>
    <w:rsid w:val="00EE71F2"/>
    <w:rsid w:val="00EF2ECE"/>
    <w:rsid w:val="00EF516F"/>
    <w:rsid w:val="00F02934"/>
    <w:rsid w:val="00F053FC"/>
    <w:rsid w:val="00F06965"/>
    <w:rsid w:val="00F10F5D"/>
    <w:rsid w:val="00F1292E"/>
    <w:rsid w:val="00F12F2E"/>
    <w:rsid w:val="00F12FC4"/>
    <w:rsid w:val="00F158CE"/>
    <w:rsid w:val="00F16E43"/>
    <w:rsid w:val="00F25301"/>
    <w:rsid w:val="00F26327"/>
    <w:rsid w:val="00F30151"/>
    <w:rsid w:val="00F30C9B"/>
    <w:rsid w:val="00F45422"/>
    <w:rsid w:val="00F47B5D"/>
    <w:rsid w:val="00F53B3C"/>
    <w:rsid w:val="00F55100"/>
    <w:rsid w:val="00F623CB"/>
    <w:rsid w:val="00F625B9"/>
    <w:rsid w:val="00F65E1B"/>
    <w:rsid w:val="00F662BA"/>
    <w:rsid w:val="00F67C51"/>
    <w:rsid w:val="00F709DC"/>
    <w:rsid w:val="00F75C0A"/>
    <w:rsid w:val="00F760FD"/>
    <w:rsid w:val="00F840EE"/>
    <w:rsid w:val="00F85F9D"/>
    <w:rsid w:val="00F87235"/>
    <w:rsid w:val="00F90C4C"/>
    <w:rsid w:val="00F91BE6"/>
    <w:rsid w:val="00F92DC8"/>
    <w:rsid w:val="00FA174B"/>
    <w:rsid w:val="00FA47AE"/>
    <w:rsid w:val="00FA4924"/>
    <w:rsid w:val="00FA4CD5"/>
    <w:rsid w:val="00FA585E"/>
    <w:rsid w:val="00FB5B8E"/>
    <w:rsid w:val="00FC4507"/>
    <w:rsid w:val="00FC79F9"/>
    <w:rsid w:val="00FD049C"/>
    <w:rsid w:val="00FD20B3"/>
    <w:rsid w:val="00FD2A89"/>
    <w:rsid w:val="00FD323E"/>
    <w:rsid w:val="00FD5ABA"/>
    <w:rsid w:val="00FD67BE"/>
    <w:rsid w:val="00FE1C82"/>
    <w:rsid w:val="00FE3C6A"/>
    <w:rsid w:val="00FE4AB9"/>
    <w:rsid w:val="00FF0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rFonts w:eastAsia="Calibr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  <w:rPr>
      <w:rFonts w:eastAsia="Calibri"/>
    </w:r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  <w:rPr>
      <w:rFonts w:eastAsia="Calibri"/>
    </w:r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  <w:rPr>
      <w:rFonts w:eastAsia="Calibri"/>
    </w:r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  <w:rPr>
      <w:rFonts w:eastAsia="Calibri"/>
    </w:r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rFonts w:eastAsia="Calibri"/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eastAsia="Calibri"/>
      <w:sz w:val="2"/>
      <w:szCs w:val="2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Plain Text"/>
    <w:basedOn w:val="a"/>
    <w:link w:val="af5"/>
    <w:rsid w:val="00E47746"/>
    <w:rPr>
      <w:rFonts w:ascii="Courier New" w:hAnsi="Courier New"/>
    </w:rPr>
  </w:style>
  <w:style w:type="character" w:customStyle="1" w:styleId="af5">
    <w:name w:val="Текст Знак"/>
    <w:link w:val="af4"/>
    <w:rsid w:val="00E47746"/>
    <w:rPr>
      <w:rFonts w:ascii="Courier New" w:eastAsia="Times New Roman" w:hAnsi="Courier New" w:cs="Courier New"/>
    </w:rPr>
  </w:style>
  <w:style w:type="paragraph" w:styleId="af6">
    <w:name w:val="footer"/>
    <w:basedOn w:val="a"/>
    <w:link w:val="af7"/>
    <w:uiPriority w:val="99"/>
    <w:unhideWhenUsed/>
    <w:rsid w:val="00F625B9"/>
    <w:pPr>
      <w:tabs>
        <w:tab w:val="center" w:pos="4677"/>
        <w:tab w:val="right" w:pos="9355"/>
      </w:tabs>
      <w:autoSpaceDE w:val="0"/>
      <w:autoSpaceDN w:val="0"/>
      <w:adjustRightInd w:val="0"/>
    </w:pPr>
    <w:rPr>
      <w:sz w:val="22"/>
      <w:szCs w:val="24"/>
    </w:rPr>
  </w:style>
  <w:style w:type="character" w:customStyle="1" w:styleId="af7">
    <w:name w:val="Нижний колонтитул Знак"/>
    <w:link w:val="af6"/>
    <w:uiPriority w:val="99"/>
    <w:rsid w:val="00F625B9"/>
    <w:rPr>
      <w:rFonts w:ascii="Times New Roman" w:eastAsia="Times New Roman" w:hAnsi="Times New Roman"/>
      <w:sz w:val="22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7-zip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719</TotalTime>
  <Pages>15</Pages>
  <Words>4545</Words>
  <Characters>25910</Characters>
  <Application>Microsoft Office Word</Application>
  <DocSecurity>0</DocSecurity>
  <Lines>215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30395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518</cp:revision>
  <cp:lastPrinted>2022-03-29T12:08:00Z</cp:lastPrinted>
  <dcterms:created xsi:type="dcterms:W3CDTF">2018-12-21T18:30:00Z</dcterms:created>
  <dcterms:modified xsi:type="dcterms:W3CDTF">2025-03-03T05:05:00Z</dcterms:modified>
</cp:coreProperties>
</file>