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w:t>
      </w: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067E1F" w:rsidRPr="00FA70F0" w:rsidRDefault="00067E1F" w:rsidP="00067E1F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067E1F" w:rsidRPr="00FA70F0" w:rsidRDefault="00067E1F" w:rsidP="00067E1F">
      <w:pPr>
        <w:jc w:val="right"/>
        <w:rPr>
          <w:color w:val="000000"/>
          <w:sz w:val="24"/>
          <w:szCs w:val="24"/>
        </w:rPr>
      </w:pPr>
    </w:p>
    <w:p w:rsidR="00067E1F" w:rsidRPr="00FA70F0" w:rsidRDefault="00067E1F" w:rsidP="00067E1F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067E1F" w:rsidRPr="00FA70F0" w:rsidRDefault="00067E1F" w:rsidP="00067E1F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067E1F" w:rsidRPr="00FA70F0" w:rsidRDefault="00067E1F" w:rsidP="00067E1F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A647AD" w:rsidP="00067E1F">
      <w:pPr>
        <w:suppressAutoHyphens/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067E1F" w:rsidRPr="00FA70F0">
        <w:rPr>
          <w:color w:val="000000"/>
          <w:sz w:val="24"/>
          <w:szCs w:val="24"/>
        </w:rPr>
        <w:t>_ г.</w:t>
      </w:r>
    </w:p>
    <w:p w:rsidR="00FA47AE" w:rsidRDefault="00FA47AE" w:rsidP="00F33B07">
      <w:pPr>
        <w:suppressAutoHyphens/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E00853" w:rsidRDefault="00E00853" w:rsidP="00F33B07">
      <w:pPr>
        <w:suppressAutoHyphens/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 xml:space="preserve">ИСТОРИЯ ЗАПАДНЫХ ИСПОВЕДАНИЙ </w:t>
      </w:r>
    </w:p>
    <w:p w:rsidR="00FA47AE" w:rsidRDefault="00E00853" w:rsidP="00F33B07">
      <w:pPr>
        <w:suppressAutoHyphens/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 СРАВНИТЕЛЬНОЕ БОГОСЛОВИЕ</w:t>
      </w: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33B07">
      <w:pPr>
        <w:suppressAutoHyphens/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C77BDE" w:rsidRDefault="00C77BDE" w:rsidP="00C77BD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C77BDE" w:rsidRDefault="00C77BDE" w:rsidP="00C77BDE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C77BDE" w:rsidRDefault="00C77BDE" w:rsidP="00C77BDE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C77BDE" w:rsidRDefault="00C77BDE" w:rsidP="00C77BDE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C77BDE" w:rsidRDefault="00C77BDE" w:rsidP="00C77BD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A647AD" w:rsidRDefault="00067E1F" w:rsidP="00F33B07">
      <w:pPr>
        <w:suppressAutoHyphens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A647AD">
        <w:rPr>
          <w:sz w:val="28"/>
          <w:szCs w:val="28"/>
        </w:rPr>
        <w:t>4</w:t>
      </w:r>
      <w:bookmarkStart w:id="0" w:name="_GoBack"/>
      <w:bookmarkEnd w:id="0"/>
    </w:p>
    <w:p w:rsidR="00FA47AE" w:rsidRDefault="00FA47AE" w:rsidP="00F33B07">
      <w:pPr>
        <w:suppressAutoHyphens/>
        <w:jc w:val="center"/>
      </w:pPr>
    </w:p>
    <w:p w:rsidR="00FA47AE" w:rsidRDefault="00FA47AE" w:rsidP="00F33B07">
      <w:pPr>
        <w:suppressAutoHyphens/>
        <w:jc w:val="center"/>
      </w:pPr>
    </w:p>
    <w:p w:rsidR="00FA47AE" w:rsidRDefault="00FA47AE" w:rsidP="00F33B07">
      <w:pPr>
        <w:suppressAutoHyphens/>
        <w:jc w:val="center"/>
      </w:pPr>
    </w:p>
    <w:p w:rsidR="00FA47AE" w:rsidRDefault="00FA47AE" w:rsidP="00F33B07">
      <w:pPr>
        <w:suppressAutoHyphens/>
        <w:jc w:val="center"/>
      </w:pPr>
    </w:p>
    <w:p w:rsidR="00FA47AE" w:rsidRDefault="00FA47AE" w:rsidP="00F33B07">
      <w:pPr>
        <w:suppressAutoHyphens/>
        <w:jc w:val="center"/>
      </w:pPr>
    </w:p>
    <w:p w:rsidR="00FA47AE" w:rsidRDefault="00FA47AE" w:rsidP="00F33B07">
      <w:pPr>
        <w:suppressAutoHyphens/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F33B07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33B07">
      <w:pPr>
        <w:suppressAutoHyphens/>
        <w:rPr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33B07">
      <w:pPr>
        <w:suppressAutoHyphens/>
        <w:rPr>
          <w:sz w:val="24"/>
          <w:szCs w:val="24"/>
        </w:rPr>
      </w:pPr>
    </w:p>
    <w:p w:rsidR="00FA47AE" w:rsidRDefault="003F4122" w:rsidP="00F33B07">
      <w:pPr>
        <w:suppressAutoHyphens/>
        <w:ind w:right="1975"/>
        <w:rPr>
          <w:sz w:val="24"/>
          <w:szCs w:val="24"/>
        </w:rPr>
      </w:pPr>
      <w:r>
        <w:rPr>
          <w:sz w:val="24"/>
          <w:szCs w:val="24"/>
        </w:rPr>
        <w:t>И</w:t>
      </w:r>
      <w:r w:rsidR="00E00853" w:rsidRPr="00E00853">
        <w:rPr>
          <w:sz w:val="24"/>
          <w:szCs w:val="24"/>
        </w:rPr>
        <w:t>ерей Александр Щукин</w:t>
      </w:r>
      <w:r w:rsidR="0073722E">
        <w:rPr>
          <w:sz w:val="24"/>
          <w:szCs w:val="24"/>
        </w:rPr>
        <w:t>, ст. преп.</w:t>
      </w:r>
    </w:p>
    <w:p w:rsidR="00405CF0" w:rsidRDefault="00405CF0" w:rsidP="00F33B07">
      <w:pPr>
        <w:suppressAutoHyphens/>
        <w:rPr>
          <w:sz w:val="24"/>
          <w:szCs w:val="24"/>
        </w:rPr>
      </w:pPr>
    </w:p>
    <w:p w:rsidR="00FA47AE" w:rsidRDefault="00FA47AE" w:rsidP="00F33B07">
      <w:pPr>
        <w:suppressAutoHyphens/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33B07">
      <w:pPr>
        <w:suppressAutoHyphens/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33B07">
      <w:pPr>
        <w:suppressAutoHyphens/>
        <w:rPr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sz w:val="24"/>
          <w:szCs w:val="24"/>
        </w:rPr>
      </w:pPr>
    </w:p>
    <w:p w:rsidR="005C31AA" w:rsidRDefault="005C31AA" w:rsidP="00F33B07">
      <w:pPr>
        <w:suppressAutoHyphens/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DB7B37">
        <w:rPr>
          <w:sz w:val="24"/>
          <w:szCs w:val="24"/>
        </w:rPr>
        <w:t>истории и социально-гуманитарных дисциплин</w:t>
      </w:r>
      <w:r>
        <w:rPr>
          <w:sz w:val="24"/>
          <w:szCs w:val="24"/>
        </w:rPr>
        <w:t>,</w:t>
      </w:r>
      <w:r w:rsidR="00DB7B3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33B07">
      <w:pPr>
        <w:pStyle w:val="4"/>
        <w:widowControl/>
        <w:suppressAutoHyphens/>
        <w:rPr>
          <w:sz w:val="24"/>
          <w:szCs w:val="24"/>
        </w:rPr>
      </w:pPr>
    </w:p>
    <w:p w:rsidR="00FA47AE" w:rsidRDefault="00FA47AE" w:rsidP="00F33B07">
      <w:pPr>
        <w:suppressAutoHyphens/>
        <w:rPr>
          <w:sz w:val="24"/>
          <w:szCs w:val="24"/>
        </w:rPr>
      </w:pPr>
    </w:p>
    <w:p w:rsidR="00FA47AE" w:rsidRDefault="00FA47AE" w:rsidP="00F33B07">
      <w:pPr>
        <w:suppressAutoHyphens/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</w:t>
      </w:r>
      <w:proofErr w:type="spellStart"/>
      <w:r w:rsidR="00DB7B37">
        <w:rPr>
          <w:sz w:val="24"/>
          <w:szCs w:val="24"/>
        </w:rPr>
        <w:t>Полшкова</w:t>
      </w:r>
      <w:proofErr w:type="spellEnd"/>
      <w:r w:rsidR="00DB7B37">
        <w:rPr>
          <w:sz w:val="24"/>
          <w:szCs w:val="24"/>
        </w:rPr>
        <w:t xml:space="preserve"> Лариса Борисовна, </w:t>
      </w:r>
      <w:proofErr w:type="spellStart"/>
      <w:r w:rsidR="00DB7B37">
        <w:rPr>
          <w:sz w:val="24"/>
          <w:szCs w:val="24"/>
        </w:rPr>
        <w:t>к.и.н</w:t>
      </w:r>
      <w:proofErr w:type="spellEnd"/>
      <w:r w:rsidR="00DB7B37">
        <w:rPr>
          <w:sz w:val="24"/>
          <w:szCs w:val="24"/>
        </w:rPr>
        <w:t>., доцент</w:t>
      </w:r>
    </w:p>
    <w:p w:rsidR="00FA47AE" w:rsidRPr="00512B7A" w:rsidRDefault="00FA47AE" w:rsidP="00F33B07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F33B07">
      <w:pPr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F33B07">
      <w:pPr>
        <w:suppressAutoHyphens/>
        <w:rPr>
          <w:sz w:val="28"/>
          <w:szCs w:val="28"/>
        </w:rPr>
      </w:pPr>
    </w:p>
    <w:p w:rsidR="00033EC1" w:rsidRPr="00033EC1" w:rsidRDefault="00033EC1" w:rsidP="00F33B07">
      <w:pPr>
        <w:suppressAutoHyphens/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F33B07">
      <w:pPr>
        <w:keepNext/>
        <w:suppressAutoHyphens/>
        <w:rPr>
          <w:sz w:val="24"/>
          <w:szCs w:val="24"/>
        </w:rPr>
      </w:pPr>
    </w:p>
    <w:p w:rsidR="00033EC1" w:rsidRPr="00033EC1" w:rsidRDefault="00033EC1" w:rsidP="00F33B07">
      <w:pPr>
        <w:keepNext/>
        <w:suppressAutoHyphens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F33B07">
      <w:pPr>
        <w:suppressAutoHyphens/>
        <w:rPr>
          <w:sz w:val="28"/>
          <w:szCs w:val="28"/>
        </w:rPr>
      </w:pPr>
    </w:p>
    <w:p w:rsidR="00FA47AE" w:rsidRPr="00624E30" w:rsidRDefault="00FA47AE" w:rsidP="00F33B07">
      <w:pPr>
        <w:suppressAutoHyphens/>
        <w:rPr>
          <w:b/>
          <w:bCs/>
          <w:sz w:val="28"/>
          <w:szCs w:val="28"/>
        </w:rPr>
      </w:pPr>
    </w:p>
    <w:p w:rsidR="00FA47AE" w:rsidRPr="00624E30" w:rsidRDefault="00FA47AE" w:rsidP="00F33B07">
      <w:pPr>
        <w:suppressAutoHyphens/>
        <w:jc w:val="both"/>
        <w:rPr>
          <w:sz w:val="28"/>
          <w:szCs w:val="28"/>
        </w:rPr>
      </w:pPr>
    </w:p>
    <w:p w:rsidR="00FA47AE" w:rsidRPr="00423689" w:rsidRDefault="00FA47AE" w:rsidP="00F33B07">
      <w:pPr>
        <w:suppressAutoHyphens/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F33B07">
      <w:pPr>
        <w:numPr>
          <w:ilvl w:val="0"/>
          <w:numId w:val="1"/>
        </w:numPr>
        <w:tabs>
          <w:tab w:val="left" w:pos="414"/>
        </w:tabs>
        <w:suppressAutoHyphens/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F33B07">
      <w:p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350634" w:rsidRPr="00350634">
        <w:rPr>
          <w:color w:val="000000"/>
          <w:sz w:val="24"/>
          <w:szCs w:val="24"/>
        </w:rPr>
        <w:t>История Западных исповеданий и сравнительное богословие</w:t>
      </w:r>
      <w:r w:rsidRPr="00C56BEF">
        <w:rPr>
          <w:sz w:val="24"/>
          <w:szCs w:val="24"/>
        </w:rPr>
        <w:t>»</w:t>
      </w:r>
      <w:r w:rsidR="000F3177">
        <w:rPr>
          <w:sz w:val="24"/>
          <w:szCs w:val="24"/>
        </w:rPr>
        <w:t xml:space="preserve">» относится </w:t>
      </w:r>
      <w:r w:rsidR="007516A1">
        <w:rPr>
          <w:sz w:val="24"/>
          <w:szCs w:val="24"/>
        </w:rPr>
        <w:t>к основной части</w:t>
      </w:r>
      <w:r>
        <w:rPr>
          <w:sz w:val="24"/>
          <w:szCs w:val="24"/>
        </w:rPr>
        <w:t xml:space="preserve"> Блока 1 «Дисциплины»</w:t>
      </w:r>
    </w:p>
    <w:p w:rsidR="00FA47AE" w:rsidRDefault="00FA47AE" w:rsidP="00F33B07">
      <w:pPr>
        <w:suppressAutoHyphens/>
        <w:jc w:val="both"/>
        <w:rPr>
          <w:sz w:val="24"/>
          <w:szCs w:val="24"/>
        </w:rPr>
      </w:pPr>
    </w:p>
    <w:p w:rsidR="00FA47AE" w:rsidRDefault="00FA47AE" w:rsidP="00F33B07">
      <w:pPr>
        <w:numPr>
          <w:ilvl w:val="0"/>
          <w:numId w:val="1"/>
        </w:numPr>
        <w:tabs>
          <w:tab w:val="left" w:pos="360"/>
        </w:tabs>
        <w:suppressAutoHyphens/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F33B07">
      <w:pPr>
        <w:suppressAutoHyphens/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F33B07">
      <w:pPr>
        <w:tabs>
          <w:tab w:val="num" w:pos="756"/>
        </w:tabs>
        <w:suppressAutoHyphens/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F33B07">
            <w:pPr>
              <w:pStyle w:val="Default"/>
              <w:suppressAutoHyphens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 xml:space="preserve">Код и наименование формируемых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F33B07">
            <w:pPr>
              <w:pStyle w:val="Default"/>
              <w:suppressAutoHyphens/>
              <w:jc w:val="center"/>
              <w:rPr>
                <w:b/>
              </w:rPr>
            </w:pPr>
            <w:r w:rsidRPr="00E2264B">
              <w:rPr>
                <w:b/>
              </w:rPr>
              <w:t xml:space="preserve">Код и наименование индикатора достижения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F33B07">
            <w:pPr>
              <w:pStyle w:val="Default"/>
              <w:suppressAutoHyphens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дисциплине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F33B07">
            <w:pPr>
              <w:tabs>
                <w:tab w:val="left" w:pos="1058"/>
              </w:tabs>
              <w:suppressAutoHyphens/>
              <w:rPr>
                <w:b/>
                <w:bCs/>
                <w:sz w:val="24"/>
                <w:szCs w:val="24"/>
              </w:rPr>
            </w:pPr>
          </w:p>
        </w:tc>
      </w:tr>
      <w:tr w:rsidR="008B213F" w:rsidRPr="00D81F5B" w:rsidTr="000F18C0">
        <w:trPr>
          <w:trHeight w:val="468"/>
        </w:trPr>
        <w:tc>
          <w:tcPr>
            <w:tcW w:w="1774" w:type="dxa"/>
            <w:vAlign w:val="center"/>
          </w:tcPr>
          <w:p w:rsidR="008B213F" w:rsidRPr="006211C0" w:rsidRDefault="00350634" w:rsidP="00F33B07">
            <w:pPr>
              <w:suppressAutoHyphens/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350634">
              <w:rPr>
                <w:sz w:val="24"/>
                <w:szCs w:val="24"/>
              </w:rPr>
              <w:t>Способен</w:t>
            </w:r>
            <w:proofErr w:type="gramEnd"/>
            <w:r w:rsidRPr="00350634">
              <w:rPr>
                <w:sz w:val="24"/>
                <w:szCs w:val="24"/>
              </w:rPr>
              <w:t xml:space="preserve"> применять базовые знания </w:t>
            </w:r>
            <w:proofErr w:type="spellStart"/>
            <w:r w:rsidRPr="00350634">
              <w:rPr>
                <w:sz w:val="24"/>
                <w:szCs w:val="24"/>
              </w:rPr>
              <w:t>вероучительных</w:t>
            </w:r>
            <w:proofErr w:type="spellEnd"/>
            <w:r w:rsidRPr="00350634">
              <w:rPr>
                <w:sz w:val="24"/>
                <w:szCs w:val="24"/>
              </w:rPr>
              <w:t xml:space="preserve"> дисциплин при решении теологических задач</w:t>
            </w:r>
          </w:p>
        </w:tc>
        <w:tc>
          <w:tcPr>
            <w:tcW w:w="2835" w:type="dxa"/>
            <w:vAlign w:val="center"/>
          </w:tcPr>
          <w:p w:rsidR="00350634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</w:p>
          <w:p w:rsidR="008B213F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ОПК-2.1</w:t>
            </w:r>
            <w:r>
              <w:rPr>
                <w:sz w:val="24"/>
                <w:szCs w:val="24"/>
              </w:rPr>
              <w:tab/>
            </w:r>
            <w:r w:rsidRPr="00350634">
              <w:rPr>
                <w:sz w:val="24"/>
                <w:szCs w:val="24"/>
              </w:rPr>
              <w:t>Основательно знаком с системой православного вероучения и историей его формирования.</w:t>
            </w:r>
          </w:p>
          <w:p w:rsidR="00350634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</w:p>
          <w:p w:rsidR="00350634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ОПК-2.3</w:t>
            </w:r>
            <w:r w:rsidRPr="00350634">
              <w:rPr>
                <w:sz w:val="24"/>
                <w:szCs w:val="24"/>
              </w:rPr>
              <w:tab/>
              <w:t>Знаком с особенностями богословской традиции иных христианских конфессий.</w:t>
            </w:r>
          </w:p>
          <w:p w:rsidR="00350634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</w:p>
          <w:p w:rsidR="00350634" w:rsidRPr="006211C0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ОПК-2.4</w:t>
            </w:r>
            <w:proofErr w:type="gramStart"/>
            <w:r>
              <w:rPr>
                <w:sz w:val="24"/>
                <w:szCs w:val="24"/>
              </w:rPr>
              <w:tab/>
            </w:r>
            <w:r w:rsidRPr="00350634">
              <w:rPr>
                <w:sz w:val="24"/>
                <w:szCs w:val="24"/>
              </w:rPr>
              <w:t>З</w:t>
            </w:r>
            <w:proofErr w:type="gramEnd"/>
            <w:r w:rsidRPr="00350634">
              <w:rPr>
                <w:sz w:val="24"/>
                <w:szCs w:val="24"/>
              </w:rPr>
              <w:t>нает принципы соотнесения изучаемых идей и концепций с православным вероучением.</w:t>
            </w:r>
          </w:p>
        </w:tc>
        <w:tc>
          <w:tcPr>
            <w:tcW w:w="5074" w:type="dxa"/>
          </w:tcPr>
          <w:p w:rsidR="00863654" w:rsidRPr="00C42FCB" w:rsidRDefault="00863654" w:rsidP="00F33B07">
            <w:pPr>
              <w:suppressAutoHyphens/>
              <w:ind w:firstLine="540"/>
              <w:jc w:val="both"/>
              <w:rPr>
                <w:b/>
                <w:iCs/>
                <w:sz w:val="24"/>
                <w:szCs w:val="24"/>
              </w:rPr>
            </w:pPr>
            <w:r w:rsidRPr="00C42FCB">
              <w:rPr>
                <w:b/>
                <w:iCs/>
                <w:sz w:val="24"/>
                <w:szCs w:val="24"/>
              </w:rPr>
              <w:t>Знать: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историю и современное состояние западно-христианских конфессий;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основы конфессиональной социальной доктрины западно-христианских конфессий;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взаимосвязь</w:t>
            </w:r>
            <w:r w:rsidRPr="00C42FCB">
              <w:rPr>
                <w:iCs/>
                <w:sz w:val="24"/>
                <w:szCs w:val="24"/>
              </w:rPr>
              <w:tab/>
              <w:t>фундаментальных</w:t>
            </w:r>
            <w:r w:rsidRPr="00C42FCB">
              <w:rPr>
                <w:iCs/>
                <w:sz w:val="24"/>
                <w:szCs w:val="24"/>
              </w:rPr>
              <w:tab/>
              <w:t>разделов</w:t>
            </w:r>
            <w:r w:rsidRPr="00C42FCB">
              <w:rPr>
                <w:iCs/>
                <w:sz w:val="24"/>
                <w:szCs w:val="24"/>
              </w:rPr>
              <w:tab/>
              <w:t>философии,</w:t>
            </w:r>
            <w:r w:rsidRPr="00C42FCB">
              <w:rPr>
                <w:iCs/>
                <w:sz w:val="24"/>
                <w:szCs w:val="24"/>
              </w:rPr>
              <w:tab/>
              <w:t>истории, искусствоведения, филологии, способствующих развитию общей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культуры и приверженности системе ценностей общества;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практические аспекты жизни конфессии;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 xml:space="preserve">основные памятники и авторов </w:t>
            </w:r>
            <w:proofErr w:type="spellStart"/>
            <w:r w:rsidRPr="00C42FCB">
              <w:rPr>
                <w:iCs/>
                <w:sz w:val="24"/>
                <w:szCs w:val="24"/>
              </w:rPr>
              <w:t>вероучительной</w:t>
            </w:r>
            <w:proofErr w:type="spellEnd"/>
            <w:r w:rsidRPr="00C42FCB">
              <w:rPr>
                <w:iCs/>
                <w:sz w:val="24"/>
                <w:szCs w:val="24"/>
              </w:rPr>
              <w:t xml:space="preserve"> литературы.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b/>
                <w:iCs/>
                <w:sz w:val="24"/>
                <w:szCs w:val="24"/>
              </w:rPr>
            </w:pPr>
            <w:r w:rsidRPr="00C42FCB">
              <w:rPr>
                <w:b/>
                <w:iCs/>
                <w:sz w:val="24"/>
                <w:szCs w:val="24"/>
              </w:rPr>
              <w:t>Уметь: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адаптироваться в новых или изменившихся социальных условиях;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вести межконфессиональный и межкультурный диалог;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применять базовые знания и навыки в области теологии в научно- исследовательской, учебно-воспитательной и просветительской, экспертн</w:t>
            </w:r>
            <w:proofErr w:type="gramStart"/>
            <w:r w:rsidRPr="00C42FCB">
              <w:rPr>
                <w:iCs/>
                <w:sz w:val="24"/>
                <w:szCs w:val="24"/>
              </w:rPr>
              <w:t>о-</w:t>
            </w:r>
            <w:proofErr w:type="gramEnd"/>
            <w:r w:rsidRPr="00C42FCB">
              <w:rPr>
                <w:iCs/>
                <w:sz w:val="24"/>
                <w:szCs w:val="24"/>
              </w:rPr>
              <w:t xml:space="preserve"> консультативной, организационно-управленческой, социально-практической и </w:t>
            </w:r>
            <w:proofErr w:type="spellStart"/>
            <w:r w:rsidRPr="00C42FCB">
              <w:rPr>
                <w:iCs/>
                <w:sz w:val="24"/>
                <w:szCs w:val="24"/>
              </w:rPr>
              <w:t>представительско</w:t>
            </w:r>
            <w:proofErr w:type="spellEnd"/>
            <w:r w:rsidRPr="00C42FCB">
              <w:rPr>
                <w:iCs/>
                <w:sz w:val="24"/>
                <w:szCs w:val="24"/>
              </w:rPr>
              <w:t>-посреднической деятельности;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анализировать проблемы и задачи, связанные с освоением профильных теологических дисциплин;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использовать полученные знания в профессиональной пастырской деятельности.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b/>
                <w:iCs/>
                <w:sz w:val="24"/>
                <w:szCs w:val="24"/>
              </w:rPr>
            </w:pPr>
            <w:r w:rsidRPr="00C42FCB">
              <w:rPr>
                <w:b/>
                <w:iCs/>
                <w:sz w:val="24"/>
                <w:szCs w:val="24"/>
              </w:rPr>
              <w:t>Владеть: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способностью к социальной адаптации;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 xml:space="preserve">способностью использовать основные методы и принципы проведения научных </w:t>
            </w:r>
            <w:r w:rsidRPr="00C42FCB">
              <w:rPr>
                <w:iCs/>
                <w:sz w:val="24"/>
                <w:szCs w:val="24"/>
              </w:rPr>
              <w:lastRenderedPageBreak/>
              <w:t>исследований в исследованиях по теологической проблематике;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 xml:space="preserve">способностью анализировать перспективность и эффективность использования базовых знаний и навыков в области теологии в научно- исследовательской, экспертно-консультативной, социально-практической и </w:t>
            </w:r>
            <w:proofErr w:type="spellStart"/>
            <w:r w:rsidRPr="00C42FCB">
              <w:rPr>
                <w:iCs/>
                <w:sz w:val="24"/>
                <w:szCs w:val="24"/>
              </w:rPr>
              <w:t>представительско</w:t>
            </w:r>
            <w:proofErr w:type="spellEnd"/>
            <w:r w:rsidRPr="00C42FCB">
              <w:rPr>
                <w:iCs/>
                <w:sz w:val="24"/>
                <w:szCs w:val="24"/>
              </w:rPr>
              <w:t>-посреднической деятельности;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категориально-понятийным аппаратом западного богословия, обладать навыками работы с первоисточниками;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навыком коммуникации в профессиональной сфере и применения полученных знаний к решению задач профессиональной деятельности;</w:t>
            </w:r>
          </w:p>
          <w:p w:rsidR="008B213F" w:rsidRPr="00F12B12" w:rsidRDefault="00863654" w:rsidP="00F33B07">
            <w:pPr>
              <w:suppressAutoHyphens/>
              <w:jc w:val="both"/>
              <w:rPr>
                <w:sz w:val="24"/>
                <w:szCs w:val="24"/>
                <w:highlight w:val="yellow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навыками рефлексии, самооценки, самоконтроля.</w:t>
            </w:r>
          </w:p>
        </w:tc>
      </w:tr>
    </w:tbl>
    <w:p w:rsidR="00FA47AE" w:rsidRPr="00423689" w:rsidRDefault="00FA47AE" w:rsidP="00F33B07">
      <w:pPr>
        <w:suppressAutoHyphens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F33B07">
      <w:pPr>
        <w:numPr>
          <w:ilvl w:val="0"/>
          <w:numId w:val="1"/>
        </w:numPr>
        <w:tabs>
          <w:tab w:val="left" w:pos="360"/>
        </w:tabs>
        <w:suppressAutoHyphens/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F33B07">
      <w:pPr>
        <w:suppressAutoHyphens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F33B07">
      <w:pPr>
        <w:suppressAutoHyphens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5C439D">
        <w:rPr>
          <w:sz w:val="24"/>
          <w:szCs w:val="24"/>
        </w:rPr>
        <w:t>6</w:t>
      </w:r>
      <w:r w:rsidRPr="00423689">
        <w:rPr>
          <w:sz w:val="24"/>
          <w:szCs w:val="24"/>
        </w:rPr>
        <w:t xml:space="preserve"> зачетны</w:t>
      </w:r>
      <w:r w:rsidR="005C439D">
        <w:rPr>
          <w:sz w:val="24"/>
          <w:szCs w:val="24"/>
        </w:rPr>
        <w:t>х</w:t>
      </w:r>
      <w:r w:rsidRPr="00423689">
        <w:rPr>
          <w:sz w:val="24"/>
          <w:szCs w:val="24"/>
        </w:rPr>
        <w:t xml:space="preserve"> единиц (</w:t>
      </w:r>
      <w:r w:rsidR="005C439D">
        <w:rPr>
          <w:sz w:val="24"/>
          <w:szCs w:val="24"/>
        </w:rPr>
        <w:t>216</w:t>
      </w:r>
      <w:r>
        <w:rPr>
          <w:sz w:val="24"/>
          <w:szCs w:val="24"/>
        </w:rPr>
        <w:t xml:space="preserve">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5C439D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F33B07">
            <w:pPr>
              <w:pStyle w:val="25"/>
              <w:widowControl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C172B" w:rsidRPr="00BA511D" w:rsidRDefault="008C172B" w:rsidP="00F33B07">
            <w:pPr>
              <w:pStyle w:val="25"/>
              <w:widowControl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F33B07">
            <w:pPr>
              <w:pStyle w:val="25"/>
              <w:widowControl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5C439D" w:rsidTr="005C439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216</w:t>
            </w: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433065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132</w:t>
            </w: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433065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F91BE6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433065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5C439D" w:rsidTr="005C439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5C439D" w:rsidRDefault="005C439D" w:rsidP="00F33B07">
            <w:pPr>
              <w:pStyle w:val="25"/>
              <w:widowControl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5C439D" w:rsidRDefault="005C439D" w:rsidP="00F33B07">
            <w:pPr>
              <w:pStyle w:val="25"/>
              <w:widowControl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5C439D" w:rsidRPr="00433065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433065" w:rsidRDefault="005C439D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C439D" w:rsidTr="005C439D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Pr="00975F20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F20">
              <w:rPr>
                <w:rFonts w:ascii="Times New Roman" w:hAnsi="Times New Roman" w:cs="Times New Roman"/>
                <w:b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975F20" w:rsidRDefault="00975F20" w:rsidP="00F33B07">
            <w:pPr>
              <w:pStyle w:val="25"/>
              <w:widowControl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</w:tbl>
    <w:p w:rsidR="008C172B" w:rsidRPr="00423689" w:rsidRDefault="008C172B" w:rsidP="00F33B07">
      <w:pPr>
        <w:tabs>
          <w:tab w:val="left" w:pos="360"/>
        </w:tabs>
        <w:suppressAutoHyphens/>
        <w:outlineLvl w:val="0"/>
        <w:rPr>
          <w:b/>
          <w:bCs/>
          <w:sz w:val="28"/>
          <w:szCs w:val="28"/>
        </w:rPr>
      </w:pPr>
    </w:p>
    <w:p w:rsidR="00E20BAE" w:rsidRPr="00C405B1" w:rsidRDefault="00F92DC8" w:rsidP="00F33B07">
      <w:pPr>
        <w:tabs>
          <w:tab w:val="left" w:pos="414"/>
        </w:tabs>
        <w:suppressAutoHyphens/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"/>
        <w:gridCol w:w="3215"/>
        <w:gridCol w:w="6006"/>
      </w:tblGrid>
      <w:tr w:rsidR="003C3675" w:rsidRPr="0039007F" w:rsidTr="00F33B07">
        <w:trPr>
          <w:trHeight w:val="276"/>
        </w:trPr>
        <w:tc>
          <w:tcPr>
            <w:tcW w:w="0" w:type="auto"/>
            <w:vMerge w:val="restart"/>
            <w:shd w:val="clear" w:color="auto" w:fill="D9D9D9"/>
            <w:vAlign w:val="center"/>
          </w:tcPr>
          <w:p w:rsidR="003C3675" w:rsidRDefault="003C3675" w:rsidP="00F33B07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0" w:type="auto"/>
            <w:vMerge w:val="restart"/>
            <w:shd w:val="clear" w:color="auto" w:fill="D9D9D9"/>
            <w:vAlign w:val="center"/>
          </w:tcPr>
          <w:p w:rsidR="003C3675" w:rsidRPr="00055BBC" w:rsidRDefault="003C3675" w:rsidP="00CE6641">
            <w:pPr>
              <w:suppressAutoHyphens/>
              <w:ind w:right="-108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0" w:type="auto"/>
            <w:vMerge w:val="restart"/>
            <w:shd w:val="clear" w:color="auto" w:fill="D9D9D9"/>
            <w:vAlign w:val="center"/>
          </w:tcPr>
          <w:p w:rsidR="003C3675" w:rsidRPr="00055BBC" w:rsidRDefault="003C3675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F33B07">
        <w:trPr>
          <w:trHeight w:val="276"/>
        </w:trPr>
        <w:tc>
          <w:tcPr>
            <w:tcW w:w="0" w:type="auto"/>
            <w:vMerge/>
            <w:shd w:val="clear" w:color="auto" w:fill="D9D9D9"/>
            <w:vAlign w:val="center"/>
          </w:tcPr>
          <w:p w:rsidR="003C3675" w:rsidRPr="00055BBC" w:rsidRDefault="003C3675" w:rsidP="00F33B07">
            <w:pPr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D9D9D9"/>
            <w:vAlign w:val="center"/>
          </w:tcPr>
          <w:p w:rsidR="003C3675" w:rsidRPr="00055BBC" w:rsidRDefault="003C3675" w:rsidP="00CE6641">
            <w:pPr>
              <w:suppressAutoHyphens/>
              <w:ind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D9D9D9"/>
            <w:vAlign w:val="center"/>
          </w:tcPr>
          <w:p w:rsidR="003C3675" w:rsidRPr="00055BBC" w:rsidRDefault="003C3675" w:rsidP="00F33B07">
            <w:pPr>
              <w:suppressAutoHyphens/>
              <w:jc w:val="both"/>
              <w:rPr>
                <w:sz w:val="24"/>
                <w:szCs w:val="24"/>
              </w:rPr>
            </w:pPr>
          </w:p>
        </w:tc>
      </w:tr>
      <w:tr w:rsidR="00984B90" w:rsidRPr="0039007F" w:rsidTr="00F33B07">
        <w:trPr>
          <w:trHeight w:val="980"/>
        </w:trPr>
        <w:tc>
          <w:tcPr>
            <w:tcW w:w="0" w:type="auto"/>
            <w:vAlign w:val="center"/>
          </w:tcPr>
          <w:p w:rsidR="00984B90" w:rsidRPr="00F33B07" w:rsidRDefault="00984B90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984B90" w:rsidRPr="00984B90" w:rsidRDefault="00863654" w:rsidP="00CE6641">
            <w:pPr>
              <w:suppressAutoHyphens/>
              <w:ind w:right="-108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</w:rPr>
              <w:t>Введение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сравнительное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богословие</w:t>
            </w:r>
          </w:p>
        </w:tc>
        <w:tc>
          <w:tcPr>
            <w:tcW w:w="0" w:type="auto"/>
            <w:vAlign w:val="center"/>
          </w:tcPr>
          <w:p w:rsidR="00984B90" w:rsidRPr="00984B90" w:rsidRDefault="00863654" w:rsidP="00F33B07">
            <w:pPr>
              <w:suppressAutoHyphens/>
              <w:jc w:val="both"/>
              <w:rPr>
                <w:sz w:val="24"/>
                <w:szCs w:val="24"/>
                <w:highlight w:val="yellow"/>
              </w:rPr>
            </w:pPr>
            <w:r w:rsidRPr="00B7525F">
              <w:rPr>
                <w:sz w:val="24"/>
              </w:rPr>
              <w:t>Сравнительное</w:t>
            </w:r>
            <w:r w:rsidRPr="00B7525F">
              <w:rPr>
                <w:spacing w:val="15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богословие</w:t>
            </w:r>
            <w:r w:rsidRPr="00B7525F">
              <w:rPr>
                <w:spacing w:val="10"/>
                <w:sz w:val="24"/>
              </w:rPr>
              <w:t xml:space="preserve"> </w:t>
            </w:r>
            <w:r w:rsidRPr="00B7525F">
              <w:rPr>
                <w:sz w:val="24"/>
              </w:rPr>
              <w:t>как</w:t>
            </w:r>
            <w:r w:rsidRPr="00B7525F">
              <w:rPr>
                <w:spacing w:val="12"/>
                <w:sz w:val="24"/>
              </w:rPr>
              <w:t xml:space="preserve"> </w:t>
            </w:r>
            <w:r w:rsidRPr="00B7525F">
              <w:rPr>
                <w:sz w:val="24"/>
              </w:rPr>
              <w:t>дисциплина</w:t>
            </w:r>
            <w:r w:rsidRPr="00B7525F">
              <w:rPr>
                <w:spacing w:val="1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11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13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история.</w:t>
            </w:r>
            <w:r w:rsidRPr="00B7525F">
              <w:rPr>
                <w:spacing w:val="13"/>
                <w:sz w:val="24"/>
              </w:rPr>
              <w:t xml:space="preserve"> </w:t>
            </w:r>
            <w:r w:rsidRPr="00B7525F">
              <w:rPr>
                <w:sz w:val="24"/>
              </w:rPr>
              <w:t>Предмет,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сравнительного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богословия.</w:t>
            </w:r>
            <w:r w:rsidRPr="00B7525F">
              <w:rPr>
                <w:spacing w:val="57"/>
                <w:sz w:val="24"/>
              </w:rPr>
              <w:t xml:space="preserve"> </w:t>
            </w:r>
            <w:r w:rsidRPr="00B7525F">
              <w:rPr>
                <w:sz w:val="24"/>
              </w:rPr>
              <w:t>Обзор основных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источников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пособий.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63654" w:rsidRPr="00CE6641" w:rsidRDefault="00863654" w:rsidP="00CE6641">
            <w:pPr>
              <w:pStyle w:val="TableParagraph"/>
              <w:widowControl/>
              <w:suppressAutoHyphens/>
              <w:spacing w:line="270" w:lineRule="atLeast"/>
              <w:ind w:left="34" w:firstLine="2"/>
              <w:jc w:val="center"/>
              <w:rPr>
                <w:sz w:val="20"/>
                <w:szCs w:val="20"/>
              </w:rPr>
            </w:pPr>
            <w:r w:rsidRPr="00CE6641">
              <w:rPr>
                <w:sz w:val="20"/>
                <w:szCs w:val="20"/>
              </w:rPr>
              <w:t>Основные принципы</w:t>
            </w:r>
            <w:r w:rsidRPr="00CE6641">
              <w:rPr>
                <w:spacing w:val="1"/>
                <w:sz w:val="20"/>
                <w:szCs w:val="20"/>
              </w:rPr>
              <w:t xml:space="preserve"> </w:t>
            </w:r>
            <w:r w:rsidRPr="00CE6641">
              <w:rPr>
                <w:spacing w:val="-1"/>
                <w:sz w:val="20"/>
                <w:szCs w:val="20"/>
              </w:rPr>
              <w:t xml:space="preserve">церковного </w:t>
            </w:r>
            <w:r w:rsidRPr="00CE6641">
              <w:rPr>
                <w:sz w:val="20"/>
                <w:szCs w:val="20"/>
              </w:rPr>
              <w:t>отношения</w:t>
            </w:r>
            <w:r w:rsidRPr="00CE6641">
              <w:rPr>
                <w:spacing w:val="-57"/>
                <w:sz w:val="20"/>
                <w:szCs w:val="20"/>
              </w:rPr>
              <w:t xml:space="preserve"> </w:t>
            </w:r>
            <w:r w:rsidRPr="00CE6641">
              <w:rPr>
                <w:sz w:val="20"/>
                <w:szCs w:val="20"/>
              </w:rPr>
              <w:t>к</w:t>
            </w:r>
            <w:r w:rsidRPr="00CE6641">
              <w:rPr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CE6641">
              <w:rPr>
                <w:sz w:val="20"/>
                <w:szCs w:val="20"/>
              </w:rPr>
              <w:t>инославию</w:t>
            </w:r>
            <w:proofErr w:type="spellEnd"/>
          </w:p>
        </w:tc>
        <w:tc>
          <w:tcPr>
            <w:tcW w:w="0" w:type="auto"/>
            <w:vAlign w:val="center"/>
          </w:tcPr>
          <w:p w:rsidR="00863654" w:rsidRDefault="00863654" w:rsidP="00F33B07">
            <w:pPr>
              <w:pStyle w:val="TableParagraph"/>
              <w:widowControl/>
              <w:suppressAutoHyphens/>
              <w:spacing w:before="6"/>
              <w:ind w:left="83"/>
              <w:rPr>
                <w:sz w:val="24"/>
              </w:rPr>
            </w:pPr>
            <w:r w:rsidRPr="00B7525F">
              <w:rPr>
                <w:sz w:val="24"/>
              </w:rPr>
              <w:t>История</w:t>
            </w:r>
            <w:r w:rsidRPr="00B7525F">
              <w:rPr>
                <w:spacing w:val="37"/>
                <w:sz w:val="24"/>
              </w:rPr>
              <w:t xml:space="preserve"> </w:t>
            </w:r>
            <w:r w:rsidRPr="00B7525F">
              <w:rPr>
                <w:sz w:val="24"/>
              </w:rPr>
              <w:t>развития</w:t>
            </w:r>
            <w:r w:rsidRPr="00B7525F">
              <w:rPr>
                <w:spacing w:val="35"/>
                <w:sz w:val="24"/>
              </w:rPr>
              <w:t xml:space="preserve"> </w:t>
            </w:r>
            <w:r w:rsidRPr="00B7525F">
              <w:rPr>
                <w:sz w:val="24"/>
              </w:rPr>
              <w:t>церковного</w:t>
            </w:r>
            <w:r w:rsidRPr="00B7525F">
              <w:rPr>
                <w:spacing w:val="37"/>
                <w:sz w:val="24"/>
              </w:rPr>
              <w:t xml:space="preserve"> </w:t>
            </w:r>
            <w:r w:rsidRPr="00B7525F">
              <w:rPr>
                <w:sz w:val="24"/>
              </w:rPr>
              <w:t>отношения</w:t>
            </w:r>
            <w:r w:rsidRPr="00B7525F">
              <w:rPr>
                <w:spacing w:val="37"/>
                <w:sz w:val="24"/>
              </w:rPr>
              <w:t xml:space="preserve"> </w:t>
            </w:r>
            <w:r w:rsidRPr="00B7525F">
              <w:rPr>
                <w:sz w:val="24"/>
              </w:rPr>
              <w:t>к</w:t>
            </w:r>
            <w:r w:rsidRPr="00B7525F">
              <w:rPr>
                <w:spacing w:val="35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инославию</w:t>
            </w:r>
            <w:proofErr w:type="spellEnd"/>
            <w:r w:rsidRPr="00B7525F">
              <w:rPr>
                <w:sz w:val="24"/>
              </w:rPr>
              <w:t>.</w:t>
            </w:r>
            <w:r w:rsidRPr="00B7525F">
              <w:rPr>
                <w:spacing w:val="35"/>
                <w:sz w:val="24"/>
              </w:rPr>
              <w:t xml:space="preserve"> </w:t>
            </w:r>
            <w:r w:rsidRPr="00B7525F">
              <w:rPr>
                <w:sz w:val="24"/>
              </w:rPr>
              <w:t>Различия</w:t>
            </w:r>
            <w:r w:rsidRPr="00B7525F">
              <w:rPr>
                <w:spacing w:val="37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34"/>
                <w:sz w:val="24"/>
              </w:rPr>
              <w:t xml:space="preserve"> </w:t>
            </w:r>
            <w:r w:rsidRPr="00B7525F">
              <w:rPr>
                <w:sz w:val="24"/>
              </w:rPr>
              <w:t>подходах.</w:t>
            </w:r>
            <w:r w:rsidRPr="00B7525F">
              <w:rPr>
                <w:spacing w:val="35"/>
                <w:sz w:val="24"/>
              </w:rPr>
              <w:t xml:space="preserve"> </w:t>
            </w:r>
            <w:r w:rsidRPr="00B7525F">
              <w:rPr>
                <w:sz w:val="24"/>
              </w:rPr>
              <w:t>Три</w:t>
            </w:r>
            <w:r w:rsidRPr="00B7525F">
              <w:rPr>
                <w:spacing w:val="37"/>
                <w:sz w:val="24"/>
              </w:rPr>
              <w:t xml:space="preserve"> </w:t>
            </w:r>
            <w:r w:rsidRPr="00B7525F">
              <w:rPr>
                <w:sz w:val="24"/>
              </w:rPr>
              <w:t>чина</w:t>
            </w:r>
            <w:r w:rsidRPr="00B7525F">
              <w:rPr>
                <w:spacing w:val="35"/>
                <w:sz w:val="24"/>
              </w:rPr>
              <w:t xml:space="preserve"> </w:t>
            </w:r>
            <w:r w:rsidRPr="00B7525F">
              <w:rPr>
                <w:sz w:val="24"/>
              </w:rPr>
              <w:t>приема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инославных.</w:t>
            </w:r>
            <w:r w:rsidRPr="00B7525F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Официальные общецерковные документы </w:t>
            </w:r>
            <w:r>
              <w:rPr>
                <w:sz w:val="24"/>
              </w:rPr>
              <w:lastRenderedPageBreak/>
              <w:t>по вопросу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отношения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инославию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0" w:type="auto"/>
            <w:vAlign w:val="center"/>
          </w:tcPr>
          <w:p w:rsidR="00863654" w:rsidRDefault="00863654" w:rsidP="00CE6641">
            <w:pPr>
              <w:pStyle w:val="TableParagraph"/>
              <w:widowControl/>
              <w:suppressAutoHyphens/>
              <w:spacing w:before="8"/>
              <w:jc w:val="center"/>
              <w:rPr>
                <w:sz w:val="24"/>
              </w:rPr>
            </w:pPr>
          </w:p>
          <w:p w:rsidR="00863654" w:rsidRDefault="00863654" w:rsidP="00CE6641">
            <w:pPr>
              <w:pStyle w:val="TableParagraph"/>
              <w:widowControl/>
              <w:suppressAutoHyphens/>
              <w:ind w:left="397" w:right="338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Особенности </w:t>
            </w:r>
            <w:proofErr w:type="gramStart"/>
            <w:r>
              <w:rPr>
                <w:sz w:val="24"/>
              </w:rPr>
              <w:t>римско-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католической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экклесиологии</w:t>
            </w:r>
          </w:p>
        </w:tc>
        <w:tc>
          <w:tcPr>
            <w:tcW w:w="0" w:type="auto"/>
            <w:vAlign w:val="center"/>
          </w:tcPr>
          <w:p w:rsidR="00863654" w:rsidRPr="00B7525F" w:rsidRDefault="00863654" w:rsidP="00F33B07">
            <w:pPr>
              <w:pStyle w:val="TableParagraph"/>
              <w:widowControl/>
              <w:suppressAutoHyphens/>
              <w:spacing w:line="270" w:lineRule="atLeast"/>
              <w:ind w:left="83" w:right="26"/>
              <w:jc w:val="both"/>
              <w:rPr>
                <w:sz w:val="24"/>
              </w:rPr>
            </w:pPr>
            <w:r w:rsidRPr="00B7525F">
              <w:rPr>
                <w:sz w:val="24"/>
              </w:rPr>
              <w:t>Особенности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понимания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Церкви.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верховной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церковной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власти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епископа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Рима.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Догматические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предпосылки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власти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Папы.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Священное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Писание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Священное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Предание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соотношении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единоличной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соборной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власти.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Догмат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непогрешимом учительстве Римского первосвященника, его содержание, связь с учением о папском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примате,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сравнение с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православным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пониманием догматической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непогрешимости.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63654" w:rsidRDefault="00863654" w:rsidP="00CE6641">
            <w:pPr>
              <w:pStyle w:val="TableParagraph"/>
              <w:widowControl/>
              <w:suppressAutoHyphens/>
              <w:spacing w:before="6"/>
              <w:ind w:left="34" w:right="34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История развития ложных</w:t>
            </w:r>
            <w:r w:rsidRPr="00B7525F">
              <w:rPr>
                <w:spacing w:val="-58"/>
                <w:sz w:val="24"/>
              </w:rPr>
              <w:t xml:space="preserve"> </w:t>
            </w:r>
            <w:r w:rsidRPr="00B7525F">
              <w:rPr>
                <w:sz w:val="24"/>
              </w:rPr>
              <w:t>представлений в области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экклесиологии</w:t>
            </w:r>
            <w:r>
              <w:rPr>
                <w:sz w:val="24"/>
              </w:rPr>
              <w:t xml:space="preserve"> до отпадения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Римской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церкви</w:t>
            </w:r>
          </w:p>
        </w:tc>
        <w:tc>
          <w:tcPr>
            <w:tcW w:w="0" w:type="auto"/>
            <w:vAlign w:val="center"/>
          </w:tcPr>
          <w:p w:rsidR="00863654" w:rsidRPr="00B7525F" w:rsidRDefault="00863654" w:rsidP="00F33B07">
            <w:pPr>
              <w:pStyle w:val="TableParagraph"/>
              <w:widowControl/>
              <w:suppressAutoHyphens/>
              <w:spacing w:before="6"/>
              <w:ind w:left="83" w:right="35"/>
              <w:jc w:val="both"/>
              <w:rPr>
                <w:sz w:val="24"/>
              </w:rPr>
            </w:pPr>
            <w:r w:rsidRPr="00B7525F">
              <w:rPr>
                <w:sz w:val="24"/>
              </w:rPr>
              <w:t>Историческое развитие папского примата. Первые попытки притязаний на особые права во Вселенской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Церкви. Римская церковь в эпоху Вселенских соборов. Создание Папского государства, как выражение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особых притязаний на светское господство.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Патриарх </w:t>
            </w:r>
            <w:proofErr w:type="spellStart"/>
            <w:r w:rsidRPr="00B7525F">
              <w:rPr>
                <w:sz w:val="24"/>
              </w:rPr>
              <w:t>Фотий</w:t>
            </w:r>
            <w:proofErr w:type="spellEnd"/>
            <w:r w:rsidRPr="00B7525F">
              <w:rPr>
                <w:sz w:val="24"/>
              </w:rPr>
              <w:t xml:space="preserve"> и Римская церковь. Моральный упадок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высшей иерархии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Римской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Церкви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в </w:t>
            </w:r>
            <w:r>
              <w:rPr>
                <w:sz w:val="24"/>
              </w:rPr>
              <w:t>X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столетии.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5</w:t>
            </w:r>
          </w:p>
        </w:tc>
        <w:tc>
          <w:tcPr>
            <w:tcW w:w="0" w:type="auto"/>
            <w:vAlign w:val="center"/>
          </w:tcPr>
          <w:p w:rsidR="00863654" w:rsidRPr="00B7525F" w:rsidRDefault="00863654" w:rsidP="00CE6641">
            <w:pPr>
              <w:pStyle w:val="TableParagraph"/>
              <w:widowControl/>
              <w:suppressAutoHyphens/>
              <w:spacing w:before="146"/>
              <w:ind w:left="118" w:right="57" w:firstLine="1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История развития ложных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представлений в области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экклесиологии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после</w:t>
            </w:r>
            <w:r w:rsidRPr="00B7525F">
              <w:rPr>
                <w:spacing w:val="-7"/>
                <w:sz w:val="24"/>
              </w:rPr>
              <w:t xml:space="preserve"> </w:t>
            </w:r>
            <w:r w:rsidRPr="00B7525F">
              <w:rPr>
                <w:sz w:val="24"/>
              </w:rPr>
              <w:t>отпадения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Римской церкви</w:t>
            </w:r>
          </w:p>
        </w:tc>
        <w:tc>
          <w:tcPr>
            <w:tcW w:w="0" w:type="auto"/>
            <w:vAlign w:val="center"/>
          </w:tcPr>
          <w:p w:rsidR="00863654" w:rsidRDefault="00863654" w:rsidP="00F33B07">
            <w:pPr>
              <w:pStyle w:val="TableParagraph"/>
              <w:widowControl/>
              <w:suppressAutoHyphens/>
              <w:spacing w:line="270" w:lineRule="atLeast"/>
              <w:ind w:left="83" w:right="29"/>
              <w:jc w:val="both"/>
              <w:rPr>
                <w:sz w:val="24"/>
              </w:rPr>
            </w:pPr>
            <w:r w:rsidRPr="00B7525F">
              <w:rPr>
                <w:sz w:val="24"/>
              </w:rPr>
              <w:t xml:space="preserve">События 1054 года и их богословское осмысление. Диктат Григория </w:t>
            </w:r>
            <w:r>
              <w:rPr>
                <w:sz w:val="24"/>
              </w:rPr>
              <w:t>VII</w:t>
            </w:r>
            <w:r w:rsidRPr="00B7525F">
              <w:rPr>
                <w:sz w:val="24"/>
              </w:rPr>
              <w:t xml:space="preserve"> как догматическая программа.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Инквизиция. Окончательное формирование папского примата. </w:t>
            </w:r>
            <w:proofErr w:type="spellStart"/>
            <w:r w:rsidRPr="00B7525F">
              <w:rPr>
                <w:sz w:val="24"/>
              </w:rPr>
              <w:t>Униональные</w:t>
            </w:r>
            <w:proofErr w:type="spellEnd"/>
            <w:r w:rsidRPr="00B7525F">
              <w:rPr>
                <w:sz w:val="24"/>
              </w:rPr>
              <w:t xml:space="preserve"> проекты, как выражение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основных принципов римской экклесиологии. Представление о роли и значении папской власти после </w:t>
            </w:r>
            <w:r>
              <w:rPr>
                <w:sz w:val="24"/>
              </w:rPr>
              <w:t>I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Ватиканского</w:t>
            </w:r>
            <w:proofErr w:type="spellEnd"/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собора,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элементы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тоталитаризма.</w:t>
            </w:r>
            <w:r w:rsidRPr="00B7525F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Современное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состояние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власти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Римских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епископов.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vAlign w:val="center"/>
          </w:tcPr>
          <w:p w:rsidR="00863654" w:rsidRPr="00B7525F" w:rsidRDefault="00863654" w:rsidP="00CE6641">
            <w:pPr>
              <w:pStyle w:val="TableParagraph"/>
              <w:widowControl/>
              <w:suppressAutoHyphens/>
              <w:spacing w:before="6"/>
              <w:jc w:val="center"/>
              <w:rPr>
                <w:sz w:val="24"/>
              </w:rPr>
            </w:pPr>
          </w:p>
          <w:p w:rsidR="00863654" w:rsidRPr="00B7525F" w:rsidRDefault="00863654" w:rsidP="00CE6641">
            <w:pPr>
              <w:pStyle w:val="TableParagraph"/>
              <w:widowControl/>
              <w:suppressAutoHyphens/>
              <w:ind w:left="89" w:right="35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Исторические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8"/>
                <w:sz w:val="24"/>
              </w:rPr>
              <w:t xml:space="preserve"> </w:t>
            </w:r>
            <w:r w:rsidRPr="00B7525F">
              <w:rPr>
                <w:sz w:val="24"/>
              </w:rPr>
              <w:t>догматические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предпосылки искажений</w:t>
            </w:r>
            <w:r>
              <w:rPr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8"/>
                <w:sz w:val="24"/>
              </w:rPr>
              <w:t xml:space="preserve"> </w:t>
            </w:r>
            <w:r w:rsidRPr="00B7525F">
              <w:rPr>
                <w:sz w:val="24"/>
              </w:rPr>
              <w:t>учении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об</w:t>
            </w:r>
            <w:r w:rsidRPr="00B7525F">
              <w:rPr>
                <w:spacing w:val="-6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исхождении</w:t>
            </w:r>
            <w:proofErr w:type="spellEnd"/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Святого Духа</w:t>
            </w:r>
          </w:p>
        </w:tc>
        <w:tc>
          <w:tcPr>
            <w:tcW w:w="0" w:type="auto"/>
            <w:vAlign w:val="center"/>
          </w:tcPr>
          <w:p w:rsidR="00863654" w:rsidRDefault="00863654" w:rsidP="00F33B07">
            <w:pPr>
              <w:pStyle w:val="TableParagraph"/>
              <w:widowControl/>
              <w:suppressAutoHyphens/>
              <w:spacing w:line="270" w:lineRule="atLeast"/>
              <w:ind w:left="75" w:right="26"/>
              <w:jc w:val="both"/>
              <w:rPr>
                <w:sz w:val="24"/>
              </w:rPr>
            </w:pPr>
            <w:r w:rsidRPr="00B7525F">
              <w:rPr>
                <w:sz w:val="24"/>
              </w:rPr>
              <w:t xml:space="preserve">Древние </w:t>
            </w:r>
            <w:proofErr w:type="spellStart"/>
            <w:r w:rsidRPr="00B7525F">
              <w:rPr>
                <w:sz w:val="24"/>
              </w:rPr>
              <w:t>крещальные</w:t>
            </w:r>
            <w:proofErr w:type="spellEnd"/>
            <w:r w:rsidRPr="00B7525F">
              <w:rPr>
                <w:sz w:val="24"/>
              </w:rPr>
              <w:t xml:space="preserve"> символы и их значение. Различия в методологических подходах в изъяснении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догмата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Святой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Троице.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Августиновская</w:t>
            </w:r>
            <w:proofErr w:type="spellEnd"/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традиция.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Противодействие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арианству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6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Толедские</w:t>
            </w:r>
            <w:proofErr w:type="spellEnd"/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церковные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соборы.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Распространение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Filioque</w:t>
            </w:r>
            <w:proofErr w:type="spellEnd"/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среди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франкского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духовенства.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Утверждение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нового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учения в империи Карла Великого. Признание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вставки Римскими папами. </w:t>
            </w:r>
            <w:proofErr w:type="spellStart"/>
            <w:r w:rsidRPr="00B7525F">
              <w:rPr>
                <w:sz w:val="24"/>
              </w:rPr>
              <w:t>Догматизация</w:t>
            </w:r>
            <w:proofErr w:type="spellEnd"/>
            <w:r w:rsidRPr="00B7525F">
              <w:rPr>
                <w:sz w:val="24"/>
              </w:rPr>
              <w:t xml:space="preserve"> учения на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Лионском и </w:t>
            </w:r>
            <w:proofErr w:type="spellStart"/>
            <w:r w:rsidRPr="00B7525F">
              <w:rPr>
                <w:sz w:val="24"/>
              </w:rPr>
              <w:t>Ферраро</w:t>
            </w:r>
            <w:proofErr w:type="spellEnd"/>
            <w:r w:rsidRPr="00B7525F">
              <w:rPr>
                <w:sz w:val="24"/>
              </w:rPr>
              <w:t xml:space="preserve">-Флорентийском соборах. догматическая сущность </w:t>
            </w:r>
            <w:proofErr w:type="spellStart"/>
            <w:r w:rsidRPr="00B7525F">
              <w:rPr>
                <w:sz w:val="24"/>
              </w:rPr>
              <w:t>римо</w:t>
            </w:r>
            <w:proofErr w:type="spellEnd"/>
            <w:r w:rsidRPr="00B7525F">
              <w:rPr>
                <w:sz w:val="24"/>
              </w:rPr>
              <w:t>-католического учения об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исхождении</w:t>
            </w:r>
            <w:proofErr w:type="spellEnd"/>
            <w:proofErr w:type="gramStart"/>
            <w:r w:rsidRPr="00B7525F">
              <w:rPr>
                <w:sz w:val="24"/>
              </w:rPr>
              <w:t xml:space="preserve"> С</w:t>
            </w:r>
            <w:proofErr w:type="gramEnd"/>
            <w:r w:rsidRPr="00B7525F">
              <w:rPr>
                <w:sz w:val="24"/>
              </w:rPr>
              <w:t>в.</w:t>
            </w:r>
            <w:r w:rsidRPr="00B7525F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Духа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Filioque</w:t>
            </w:r>
            <w:proofErr w:type="spellEnd"/>
            <w:r>
              <w:rPr>
                <w:sz w:val="24"/>
              </w:rPr>
              <w:t>).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Учение Древней Церкви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исхождении</w:t>
            </w:r>
            <w:proofErr w:type="spellEnd"/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Св</w:t>
            </w:r>
            <w:proofErr w:type="gramStart"/>
            <w:r>
              <w:rPr>
                <w:sz w:val="24"/>
              </w:rPr>
              <w:t>.Д</w:t>
            </w:r>
            <w:proofErr w:type="gramEnd"/>
            <w:r>
              <w:rPr>
                <w:sz w:val="24"/>
              </w:rPr>
              <w:t>уха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7</w:t>
            </w:r>
          </w:p>
        </w:tc>
        <w:tc>
          <w:tcPr>
            <w:tcW w:w="0" w:type="auto"/>
            <w:vAlign w:val="center"/>
          </w:tcPr>
          <w:p w:rsidR="00863654" w:rsidRPr="00B7525F" w:rsidRDefault="00863654" w:rsidP="00CE6641">
            <w:pPr>
              <w:pStyle w:val="TableParagraph"/>
              <w:widowControl/>
              <w:suppressAutoHyphens/>
              <w:spacing w:before="8" w:line="257" w:lineRule="exact"/>
              <w:ind w:left="89" w:right="38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Римско-католическое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об </w:t>
            </w:r>
            <w:proofErr w:type="spellStart"/>
            <w:r w:rsidRPr="00B7525F">
              <w:rPr>
                <w:sz w:val="24"/>
              </w:rPr>
              <w:t>исхождении</w:t>
            </w:r>
            <w:proofErr w:type="spellEnd"/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Святого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Духа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от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Отца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Сына</w:t>
            </w:r>
          </w:p>
        </w:tc>
        <w:tc>
          <w:tcPr>
            <w:tcW w:w="0" w:type="auto"/>
            <w:vAlign w:val="center"/>
          </w:tcPr>
          <w:p w:rsidR="00863654" w:rsidRPr="00EC3A10" w:rsidRDefault="00863654" w:rsidP="00F33B07">
            <w:pPr>
              <w:pStyle w:val="TableParagraph"/>
              <w:widowControl/>
              <w:suppressAutoHyphens/>
              <w:spacing w:before="8" w:line="257" w:lineRule="exact"/>
              <w:ind w:left="75"/>
              <w:rPr>
                <w:sz w:val="24"/>
              </w:rPr>
            </w:pPr>
            <w:r w:rsidRPr="00EC3A10">
              <w:rPr>
                <w:sz w:val="24"/>
              </w:rPr>
              <w:t xml:space="preserve">Догматическая сущность римско-католического учения об </w:t>
            </w:r>
            <w:proofErr w:type="spellStart"/>
            <w:r w:rsidRPr="00EC3A10">
              <w:rPr>
                <w:sz w:val="24"/>
              </w:rPr>
              <w:t>исхождении</w:t>
            </w:r>
            <w:proofErr w:type="spellEnd"/>
            <w:proofErr w:type="gramStart"/>
            <w:r w:rsidRPr="00EC3A10">
              <w:rPr>
                <w:sz w:val="24"/>
              </w:rPr>
              <w:t xml:space="preserve"> С</w:t>
            </w:r>
            <w:proofErr w:type="gramEnd"/>
            <w:r w:rsidRPr="00EC3A10">
              <w:rPr>
                <w:sz w:val="24"/>
              </w:rPr>
              <w:t>в. Духа (</w:t>
            </w:r>
            <w:proofErr w:type="spellStart"/>
            <w:r w:rsidRPr="00EC3A10">
              <w:rPr>
                <w:sz w:val="24"/>
              </w:rPr>
              <w:t>Filioque</w:t>
            </w:r>
            <w:proofErr w:type="spellEnd"/>
            <w:r w:rsidRPr="00EC3A10">
              <w:rPr>
                <w:sz w:val="24"/>
              </w:rPr>
              <w:t>).Учение</w:t>
            </w:r>
            <w:r w:rsidRPr="00EC3A10">
              <w:t xml:space="preserve"> </w:t>
            </w:r>
            <w:r w:rsidRPr="00EC3A10">
              <w:rPr>
                <w:sz w:val="24"/>
              </w:rPr>
              <w:t xml:space="preserve">Древней Церкви об </w:t>
            </w:r>
            <w:proofErr w:type="spellStart"/>
            <w:r w:rsidRPr="00EC3A10">
              <w:rPr>
                <w:sz w:val="24"/>
              </w:rPr>
              <w:t>исхождении</w:t>
            </w:r>
            <w:proofErr w:type="spellEnd"/>
            <w:proofErr w:type="gramStart"/>
            <w:r w:rsidRPr="00EC3A10">
              <w:rPr>
                <w:sz w:val="24"/>
              </w:rPr>
              <w:t xml:space="preserve"> С</w:t>
            </w:r>
            <w:proofErr w:type="gramEnd"/>
            <w:r w:rsidRPr="00EC3A10">
              <w:rPr>
                <w:sz w:val="24"/>
              </w:rPr>
              <w:t>в. Духа. Преподобный Максим</w:t>
            </w:r>
          </w:p>
          <w:p w:rsidR="00863654" w:rsidRPr="00EC3A10" w:rsidRDefault="00863654" w:rsidP="00F33B07">
            <w:pPr>
              <w:pStyle w:val="TableParagraph"/>
              <w:widowControl/>
              <w:suppressAutoHyphens/>
              <w:spacing w:before="8" w:line="257" w:lineRule="exact"/>
              <w:ind w:left="75"/>
              <w:rPr>
                <w:sz w:val="24"/>
              </w:rPr>
            </w:pPr>
            <w:r w:rsidRPr="00EC3A10">
              <w:rPr>
                <w:sz w:val="24"/>
              </w:rPr>
              <w:t xml:space="preserve">Исповедник. Аргументы святителя </w:t>
            </w:r>
            <w:proofErr w:type="spellStart"/>
            <w:r w:rsidRPr="00EC3A10">
              <w:rPr>
                <w:sz w:val="24"/>
              </w:rPr>
              <w:t>Фотия</w:t>
            </w:r>
            <w:proofErr w:type="spellEnd"/>
            <w:r w:rsidRPr="00EC3A10">
              <w:rPr>
                <w:sz w:val="24"/>
              </w:rPr>
              <w:t xml:space="preserve"> и решения Великого Софийского собора.</w:t>
            </w:r>
            <w:r>
              <w:rPr>
                <w:sz w:val="24"/>
              </w:rPr>
              <w:t xml:space="preserve"> </w:t>
            </w:r>
            <w:r w:rsidRPr="00943160">
              <w:rPr>
                <w:sz w:val="24"/>
              </w:rPr>
              <w:t xml:space="preserve">Святитель Григорий </w:t>
            </w:r>
            <w:proofErr w:type="spellStart"/>
            <w:r w:rsidRPr="00943160">
              <w:rPr>
                <w:sz w:val="24"/>
              </w:rPr>
              <w:t>Палама</w:t>
            </w:r>
            <w:proofErr w:type="spellEnd"/>
            <w:r w:rsidRPr="00943160">
              <w:rPr>
                <w:sz w:val="24"/>
              </w:rPr>
              <w:t xml:space="preserve">. Современное богословие Римско-католической церкви о </w:t>
            </w:r>
            <w:proofErr w:type="spellStart"/>
            <w:r w:rsidRPr="00943160">
              <w:rPr>
                <w:sz w:val="24"/>
              </w:rPr>
              <w:t>Filioque</w:t>
            </w:r>
            <w:proofErr w:type="spellEnd"/>
            <w:r w:rsidRPr="00943160">
              <w:rPr>
                <w:sz w:val="24"/>
              </w:rPr>
              <w:t>.</w:t>
            </w:r>
          </w:p>
          <w:p w:rsidR="00863654" w:rsidRPr="00B7525F" w:rsidRDefault="00863654" w:rsidP="00F33B07">
            <w:pPr>
              <w:pStyle w:val="TableParagraph"/>
              <w:widowControl/>
              <w:suppressAutoHyphens/>
              <w:spacing w:before="8" w:line="257" w:lineRule="exact"/>
              <w:ind w:left="75"/>
              <w:rPr>
                <w:sz w:val="24"/>
              </w:rPr>
            </w:pP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8</w:t>
            </w:r>
          </w:p>
        </w:tc>
        <w:tc>
          <w:tcPr>
            <w:tcW w:w="0" w:type="auto"/>
            <w:vAlign w:val="center"/>
          </w:tcPr>
          <w:p w:rsidR="00863654" w:rsidRDefault="00863654" w:rsidP="00CE6641">
            <w:pPr>
              <w:pStyle w:val="TableParagraph"/>
              <w:widowControl/>
              <w:suppressAutoHyphens/>
              <w:ind w:left="34" w:hanging="34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Римско-католическая</w:t>
            </w:r>
            <w:r>
              <w:rPr>
                <w:spacing w:val="-57"/>
                <w:sz w:val="24"/>
              </w:rPr>
              <w:t xml:space="preserve"> </w:t>
            </w:r>
            <w:r w:rsidR="00613173"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сотериология</w:t>
            </w:r>
            <w:proofErr w:type="spellEnd"/>
          </w:p>
        </w:tc>
        <w:tc>
          <w:tcPr>
            <w:tcW w:w="0" w:type="auto"/>
            <w:vAlign w:val="center"/>
          </w:tcPr>
          <w:p w:rsidR="00863654" w:rsidRPr="00B7525F" w:rsidRDefault="00863654" w:rsidP="00F33B07">
            <w:pPr>
              <w:pStyle w:val="TableParagraph"/>
              <w:widowControl/>
              <w:suppressAutoHyphens/>
              <w:spacing w:before="8"/>
              <w:ind w:left="82" w:right="1641"/>
              <w:rPr>
                <w:sz w:val="24"/>
              </w:rPr>
            </w:pPr>
            <w:r w:rsidRPr="00B7525F">
              <w:rPr>
                <w:sz w:val="24"/>
              </w:rPr>
              <w:t>Учение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первородном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грехе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раннем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западном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богословии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эпоху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схоластики.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благодати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lastRenderedPageBreak/>
              <w:t>раннем западном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богословии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эпоху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схоластики.</w:t>
            </w:r>
          </w:p>
          <w:p w:rsidR="00863654" w:rsidRDefault="00863654" w:rsidP="00F33B07">
            <w:pPr>
              <w:pStyle w:val="TableParagraph"/>
              <w:widowControl/>
              <w:suppressAutoHyphens/>
              <w:spacing w:line="270" w:lineRule="atLeas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Католическое понимание спасения как удовлетворения Божественной справедливости, его связь с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восприятием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образа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Бога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католическом Средневековье.</w:t>
            </w:r>
            <w:r w:rsidRPr="00B7525F">
              <w:rPr>
                <w:spacing w:val="52"/>
                <w:sz w:val="24"/>
              </w:rPr>
              <w:t xml:space="preserve"> </w:t>
            </w:r>
            <w:r w:rsidRPr="00B7525F">
              <w:rPr>
                <w:sz w:val="24"/>
              </w:rPr>
              <w:t>Значение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искупительной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жертвы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Христа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собственных усилий человека для спасения. </w:t>
            </w:r>
            <w:r>
              <w:rPr>
                <w:sz w:val="24"/>
              </w:rPr>
              <w:t xml:space="preserve">Учение о чистилище, </w:t>
            </w:r>
            <w:proofErr w:type="spellStart"/>
            <w:r>
              <w:rPr>
                <w:sz w:val="24"/>
              </w:rPr>
              <w:t>сверхдолжных</w:t>
            </w:r>
            <w:proofErr w:type="spellEnd"/>
            <w:r>
              <w:rPr>
                <w:sz w:val="24"/>
              </w:rPr>
              <w:t xml:space="preserve"> заслугах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индульгенциях.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line="270" w:lineRule="atLeast"/>
              <w:ind w:left="978" w:right="188" w:hanging="718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Римско-католическое</w:t>
            </w:r>
            <w:r w:rsidRPr="00B7525F">
              <w:rPr>
                <w:spacing w:val="-10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об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Откровении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 w:right="2848"/>
              <w:rPr>
                <w:sz w:val="24"/>
              </w:rPr>
            </w:pPr>
            <w:r w:rsidRPr="00B7525F">
              <w:rPr>
                <w:sz w:val="24"/>
              </w:rPr>
              <w:t>Римско-католическое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об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Откровении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источниках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вероучения.</w:t>
            </w:r>
            <w:r w:rsidRPr="00B7525F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Теория догматического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10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before="144"/>
              <w:ind w:left="246" w:right="188" w:firstLine="390"/>
              <w:jc w:val="center"/>
              <w:rPr>
                <w:sz w:val="24"/>
              </w:rPr>
            </w:pPr>
            <w:proofErr w:type="spellStart"/>
            <w:r w:rsidRPr="00B7525F">
              <w:rPr>
                <w:sz w:val="24"/>
              </w:rPr>
              <w:t>Мариальные</w:t>
            </w:r>
            <w:proofErr w:type="spellEnd"/>
            <w:r w:rsidRPr="00B7525F">
              <w:rPr>
                <w:sz w:val="24"/>
              </w:rPr>
              <w:t xml:space="preserve"> догматы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Римско-католической</w:t>
            </w:r>
            <w:r w:rsidRPr="00B7525F">
              <w:rPr>
                <w:spacing w:val="-9"/>
                <w:sz w:val="24"/>
              </w:rPr>
              <w:t xml:space="preserve"> </w:t>
            </w:r>
            <w:r w:rsidRPr="00B7525F">
              <w:rPr>
                <w:sz w:val="24"/>
              </w:rPr>
              <w:t>церкви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F33B07">
            <w:pPr>
              <w:pStyle w:val="TableParagraph"/>
              <w:widowControl/>
              <w:suppressAutoHyphens/>
              <w:spacing w:before="6"/>
              <w:ind w:left="82" w:right="1315"/>
              <w:rPr>
                <w:sz w:val="24"/>
              </w:rPr>
            </w:pPr>
            <w:r w:rsidRPr="00B7525F">
              <w:rPr>
                <w:sz w:val="24"/>
              </w:rPr>
              <w:t>Догмат о непорочном зачатии Богородицы, его содержание и история формирования.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Догмат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телесном вознесении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Богородицы,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содержание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формирования.</w:t>
            </w:r>
          </w:p>
          <w:p w:rsidR="00613173" w:rsidRPr="00B7525F" w:rsidRDefault="00613173" w:rsidP="00F33B07">
            <w:pPr>
              <w:pStyle w:val="TableParagraph"/>
              <w:widowControl/>
              <w:suppressAutoHyphens/>
              <w:spacing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Современное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развитие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католической</w:t>
            </w:r>
            <w:r w:rsidRPr="00B7525F">
              <w:rPr>
                <w:spacing w:val="-2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мариологии</w:t>
            </w:r>
            <w:proofErr w:type="spellEnd"/>
            <w:r w:rsidRPr="00B7525F">
              <w:rPr>
                <w:sz w:val="24"/>
              </w:rPr>
              <w:t>,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ее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догматические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психологические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истоки.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before="146"/>
              <w:ind w:left="175" w:right="34"/>
              <w:jc w:val="center"/>
              <w:rPr>
                <w:sz w:val="24"/>
              </w:rPr>
            </w:pPr>
            <w:r w:rsidRPr="00B7525F">
              <w:rPr>
                <w:spacing w:val="-1"/>
                <w:sz w:val="24"/>
              </w:rPr>
              <w:t>Римско-католическое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учение о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таинствах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 w:right="84"/>
              <w:rPr>
                <w:sz w:val="24"/>
              </w:rPr>
            </w:pPr>
            <w:r w:rsidRPr="00B7525F">
              <w:rPr>
                <w:sz w:val="24"/>
              </w:rPr>
              <w:t>Католическое учение о действительности и действенности таинств (</w:t>
            </w:r>
            <w:proofErr w:type="spellStart"/>
            <w:r>
              <w:rPr>
                <w:sz w:val="24"/>
              </w:rPr>
              <w:t>opus</w:t>
            </w:r>
            <w:proofErr w:type="spellEnd"/>
            <w:r w:rsidRPr="00B7525F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operatum</w:t>
            </w:r>
            <w:proofErr w:type="spellEnd"/>
            <w:r w:rsidRPr="00B7525F">
              <w:rPr>
                <w:sz w:val="24"/>
              </w:rPr>
              <w:t>), история его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формирования.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Схоластическое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Евхаристии.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Отличительные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особенности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совершения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таинств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Римско-католической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церкви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истории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современности. Святитель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Григорий</w:t>
            </w:r>
            <w:r w:rsidRPr="00B7525F">
              <w:rPr>
                <w:spacing w:val="-4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Палама</w:t>
            </w:r>
            <w:proofErr w:type="spellEnd"/>
            <w:r w:rsidRPr="00B7525F">
              <w:rPr>
                <w:sz w:val="24"/>
              </w:rPr>
              <w:t>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Современное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Римско-католической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церкви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Filioque</w:t>
            </w:r>
            <w:proofErr w:type="spellEnd"/>
            <w:r w:rsidRPr="00B7525F">
              <w:rPr>
                <w:sz w:val="24"/>
              </w:rPr>
              <w:t>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12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before="146"/>
              <w:ind w:left="311" w:right="253" w:hanging="3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Особенности римско-</w:t>
            </w:r>
            <w:r>
              <w:rPr>
                <w:sz w:val="24"/>
              </w:rPr>
              <w:t>к</w:t>
            </w:r>
            <w:r w:rsidRPr="00B7525F">
              <w:rPr>
                <w:sz w:val="24"/>
              </w:rPr>
              <w:t>атолической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этики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основ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духовной жизни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 w:right="36"/>
              <w:jc w:val="both"/>
              <w:rPr>
                <w:sz w:val="24"/>
              </w:rPr>
            </w:pPr>
            <w:r w:rsidRPr="00B7525F">
              <w:rPr>
                <w:sz w:val="24"/>
              </w:rPr>
              <w:t>Проблема оправдания небезупречных в нравственном отношении поступков и действий членов РКЦ.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Иезуитская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мораль.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Пробабилизм,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ментальная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резервация,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направление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намерения.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Католическая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духовность.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Католичество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опыте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молитвы.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Возведение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духовной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прелести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норму,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примерах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некоторых католических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святых.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13</w:t>
            </w:r>
          </w:p>
        </w:tc>
        <w:tc>
          <w:tcPr>
            <w:tcW w:w="0" w:type="auto"/>
            <w:vAlign w:val="center"/>
          </w:tcPr>
          <w:p w:rsidR="00613173" w:rsidRDefault="00613173" w:rsidP="00CE6641">
            <w:pPr>
              <w:pStyle w:val="TableParagraph"/>
              <w:widowControl/>
              <w:suppressAutoHyphens/>
              <w:spacing w:before="6"/>
              <w:jc w:val="center"/>
              <w:rPr>
                <w:sz w:val="24"/>
              </w:rPr>
            </w:pPr>
          </w:p>
          <w:p w:rsidR="00613173" w:rsidRDefault="00613173" w:rsidP="00CE6641">
            <w:pPr>
              <w:pStyle w:val="TableParagraph"/>
              <w:widowControl/>
              <w:suppressAutoHyphens/>
              <w:ind w:left="359" w:right="584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Римско-католическое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монашество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before="6"/>
              <w:ind w:left="82" w:right="28"/>
              <w:jc w:val="both"/>
              <w:rPr>
                <w:sz w:val="24"/>
              </w:rPr>
            </w:pPr>
            <w:r w:rsidRPr="00B7525F">
              <w:rPr>
                <w:sz w:val="24"/>
              </w:rPr>
              <w:t>Монашество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церкви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своём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историческом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развитии.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Бенедиктинцы.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Возникновение новых орденов. Нищенствующие ордена. Иезуиты. Современное состояние. Монахи и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религиозы</w:t>
            </w:r>
            <w:proofErr w:type="spellEnd"/>
            <w:r w:rsidRPr="00B7525F">
              <w:rPr>
                <w:sz w:val="24"/>
              </w:rPr>
              <w:t xml:space="preserve">. </w:t>
            </w:r>
            <w:r>
              <w:rPr>
                <w:sz w:val="24"/>
              </w:rPr>
              <w:t>Временные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постоянные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обеты.</w:t>
            </w:r>
          </w:p>
          <w:p w:rsidR="00613173" w:rsidRDefault="00613173" w:rsidP="00F33B07">
            <w:pPr>
              <w:pStyle w:val="TableParagraph"/>
              <w:widowControl/>
              <w:suppressAutoHyphens/>
              <w:spacing w:line="257" w:lineRule="exact"/>
              <w:ind w:left="82"/>
              <w:jc w:val="both"/>
              <w:rPr>
                <w:sz w:val="24"/>
              </w:rPr>
            </w:pPr>
            <w:r>
              <w:rPr>
                <w:sz w:val="24"/>
              </w:rPr>
              <w:t>Функциональная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направленность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орденов.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14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line="270" w:lineRule="atLeast"/>
              <w:ind w:left="1001" w:right="572" w:hanging="354"/>
              <w:jc w:val="center"/>
              <w:rPr>
                <w:sz w:val="24"/>
              </w:rPr>
            </w:pPr>
            <w:r>
              <w:rPr>
                <w:sz w:val="24"/>
              </w:rPr>
              <w:t>II</w:t>
            </w:r>
            <w:r w:rsidRPr="00B7525F">
              <w:rPr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Ватиканский</w:t>
            </w:r>
            <w:proofErr w:type="spellEnd"/>
            <w:r w:rsidRPr="00B7525F">
              <w:rPr>
                <w:sz w:val="24"/>
              </w:rPr>
              <w:t xml:space="preserve"> собор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и его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значение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Предпосылки</w:t>
            </w:r>
            <w:r w:rsidRPr="00B7525F">
              <w:rPr>
                <w:spacing w:val="4"/>
                <w:sz w:val="24"/>
              </w:rPr>
              <w:t xml:space="preserve"> </w:t>
            </w:r>
            <w:r w:rsidRPr="00B7525F">
              <w:rPr>
                <w:sz w:val="24"/>
              </w:rPr>
              <w:t>к</w:t>
            </w:r>
            <w:r w:rsidRPr="00B7525F">
              <w:rPr>
                <w:spacing w:val="4"/>
                <w:sz w:val="24"/>
              </w:rPr>
              <w:t xml:space="preserve"> </w:t>
            </w:r>
            <w:r w:rsidRPr="00B7525F">
              <w:rPr>
                <w:sz w:val="24"/>
              </w:rPr>
              <w:t>созыву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Собора.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Подготовительный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этап.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Открытие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работа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собора.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Документы</w:t>
            </w:r>
            <w:r w:rsidRPr="00B7525F">
              <w:rPr>
                <w:spacing w:val="6"/>
                <w:sz w:val="24"/>
              </w:rPr>
              <w:t xml:space="preserve"> </w:t>
            </w:r>
            <w:r w:rsidRPr="00B7525F">
              <w:rPr>
                <w:sz w:val="24"/>
              </w:rPr>
              <w:t>Собора.</w:t>
            </w:r>
            <w:r w:rsidRPr="00B7525F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Влияние соборных решений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современной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РКЦ.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15</w:t>
            </w:r>
          </w:p>
        </w:tc>
        <w:tc>
          <w:tcPr>
            <w:tcW w:w="0" w:type="auto"/>
            <w:vAlign w:val="center"/>
          </w:tcPr>
          <w:p w:rsidR="00613173" w:rsidRDefault="00613173" w:rsidP="00CE6641">
            <w:pPr>
              <w:pStyle w:val="TableParagraph"/>
              <w:widowControl/>
              <w:suppressAutoHyphens/>
              <w:spacing w:before="144"/>
              <w:ind w:left="272" w:right="217"/>
              <w:jc w:val="center"/>
              <w:rPr>
                <w:sz w:val="24"/>
              </w:rPr>
            </w:pPr>
            <w:r>
              <w:rPr>
                <w:sz w:val="24"/>
              </w:rPr>
              <w:t>Богослужение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tabs>
                <w:tab w:val="left" w:pos="7674"/>
              </w:tabs>
              <w:suppressAutoHyphens/>
              <w:spacing w:line="270" w:lineRule="atLeast"/>
              <w:ind w:left="82" w:right="38"/>
              <w:rPr>
                <w:sz w:val="24"/>
              </w:rPr>
            </w:pPr>
            <w:r w:rsidRPr="00B7525F">
              <w:rPr>
                <w:sz w:val="24"/>
              </w:rPr>
              <w:t>Краткий</w:t>
            </w:r>
            <w:r w:rsidRPr="00B7525F">
              <w:rPr>
                <w:spacing w:val="46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исторический</w:t>
            </w:r>
            <w:r w:rsidRPr="00B7525F">
              <w:rPr>
                <w:spacing w:val="46"/>
                <w:sz w:val="24"/>
              </w:rPr>
              <w:t xml:space="preserve"> </w:t>
            </w:r>
            <w:r w:rsidRPr="00B7525F">
              <w:rPr>
                <w:sz w:val="24"/>
              </w:rPr>
              <w:t>обзор</w:t>
            </w:r>
            <w:r w:rsidRPr="00B7525F">
              <w:rPr>
                <w:spacing w:val="44"/>
                <w:sz w:val="24"/>
              </w:rPr>
              <w:t xml:space="preserve"> </w:t>
            </w:r>
            <w:r w:rsidRPr="00B7525F">
              <w:rPr>
                <w:sz w:val="24"/>
              </w:rPr>
              <w:t>богослужения.</w:t>
            </w:r>
            <w:r w:rsidRPr="00B7525F">
              <w:rPr>
                <w:spacing w:val="46"/>
                <w:sz w:val="24"/>
              </w:rPr>
              <w:t xml:space="preserve"> </w:t>
            </w:r>
            <w:r w:rsidRPr="00B7525F">
              <w:rPr>
                <w:sz w:val="24"/>
              </w:rPr>
              <w:t>Литургическая</w:t>
            </w:r>
            <w:r w:rsidRPr="00B7525F">
              <w:rPr>
                <w:spacing w:val="46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реформа.</w:t>
            </w:r>
            <w:r w:rsidRPr="00B7525F">
              <w:rPr>
                <w:sz w:val="24"/>
              </w:rPr>
              <w:tab/>
              <w:t>Богослужения</w:t>
            </w:r>
            <w:r w:rsidRPr="00B7525F">
              <w:rPr>
                <w:spacing w:val="43"/>
                <w:sz w:val="24"/>
              </w:rPr>
              <w:t xml:space="preserve"> </w:t>
            </w:r>
            <w:r w:rsidRPr="00B7525F">
              <w:rPr>
                <w:sz w:val="24"/>
              </w:rPr>
              <w:t>годового</w:t>
            </w:r>
            <w:r w:rsidRPr="00B7525F">
              <w:rPr>
                <w:spacing w:val="43"/>
                <w:sz w:val="24"/>
              </w:rPr>
              <w:t xml:space="preserve"> </w:t>
            </w:r>
            <w:r w:rsidRPr="00B7525F">
              <w:rPr>
                <w:sz w:val="24"/>
              </w:rPr>
              <w:t>круга.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Суточный круг. </w:t>
            </w:r>
            <w:proofErr w:type="gramStart"/>
            <w:r>
              <w:rPr>
                <w:sz w:val="24"/>
              </w:rPr>
              <w:t>Современное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чинопоследование</w:t>
            </w:r>
            <w:proofErr w:type="spellEnd"/>
            <w:r>
              <w:rPr>
                <w:sz w:val="24"/>
              </w:rPr>
              <w:t xml:space="preserve"> мессы.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16</w:t>
            </w:r>
          </w:p>
        </w:tc>
        <w:tc>
          <w:tcPr>
            <w:tcW w:w="0" w:type="auto"/>
            <w:vAlign w:val="center"/>
          </w:tcPr>
          <w:p w:rsidR="00613173" w:rsidRDefault="00613173" w:rsidP="00CE6641">
            <w:pPr>
              <w:pStyle w:val="TableParagraph"/>
              <w:widowControl/>
              <w:suppressAutoHyphens/>
              <w:spacing w:before="8"/>
              <w:ind w:left="273" w:right="217"/>
              <w:jc w:val="center"/>
              <w:rPr>
                <w:sz w:val="24"/>
              </w:rPr>
            </w:pPr>
            <w:r>
              <w:rPr>
                <w:sz w:val="24"/>
              </w:rPr>
              <w:t>Современная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Каноническое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устройство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РКЦ.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Папа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Вселенские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соборы.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Синод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епископов.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Римская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курия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её</w:t>
            </w:r>
            <w:r w:rsidRPr="00B7525F">
              <w:rPr>
                <w:spacing w:val="-57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декастерии</w:t>
            </w:r>
            <w:proofErr w:type="spellEnd"/>
            <w:r w:rsidRPr="00B7525F">
              <w:rPr>
                <w:sz w:val="24"/>
              </w:rPr>
              <w:t>. Епархиальное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управление. Приходское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lastRenderedPageBreak/>
              <w:t>устройство. Кардиналы. Социальная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доктрина.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Кодекс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канонического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права.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lastRenderedPageBreak/>
              <w:t>17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ind w:left="1300" w:right="141" w:hanging="1088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Римско-католическая</w:t>
            </w:r>
            <w:r w:rsidRPr="00B7525F">
              <w:rPr>
                <w:spacing w:val="-9"/>
                <w:sz w:val="24"/>
              </w:rPr>
              <w:t xml:space="preserve"> </w:t>
            </w:r>
            <w:r w:rsidRPr="00B7525F">
              <w:rPr>
                <w:sz w:val="24"/>
              </w:rPr>
              <w:t>церковь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России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 w:right="84"/>
              <w:rPr>
                <w:sz w:val="24"/>
              </w:rPr>
            </w:pPr>
            <w:r w:rsidRPr="00B7525F">
              <w:rPr>
                <w:sz w:val="24"/>
              </w:rPr>
              <w:t>Первые католики в Древнерусском государстве. Католическая церковь и Московское царство.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Положение РКЦ в Синодальный период. Конкордат 1848 года. Католическая церковь в эпоху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революционных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потрясений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годы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гонений.</w:t>
            </w:r>
            <w:r w:rsidRPr="00B7525F"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Воссоздание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регулярных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структур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Современное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состояние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РКЦ в России.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18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before="146"/>
              <w:ind w:left="630" w:right="128" w:hanging="404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Римско-католическая</w:t>
            </w:r>
            <w:r w:rsidRPr="00B7525F">
              <w:rPr>
                <w:spacing w:val="-10"/>
                <w:sz w:val="24"/>
              </w:rPr>
              <w:t xml:space="preserve"> </w:t>
            </w:r>
            <w:r w:rsidRPr="00B7525F">
              <w:rPr>
                <w:sz w:val="24"/>
              </w:rPr>
              <w:t>церковь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накануне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реформации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Духовно-нравственное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состояние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западноевропейского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общества.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Состояние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иерархии.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Великий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раскол.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Основные течение в интеллектуальной и научно-богословской жизни РКЦ. </w:t>
            </w:r>
            <w:proofErr w:type="spellStart"/>
            <w:r>
              <w:rPr>
                <w:sz w:val="24"/>
              </w:rPr>
              <w:t>Констанцкий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Базельский</w:t>
            </w:r>
            <w:proofErr w:type="spellEnd"/>
            <w:r>
              <w:rPr>
                <w:sz w:val="24"/>
              </w:rPr>
              <w:t xml:space="preserve"> и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Пизанский</w:t>
            </w:r>
            <w:proofErr w:type="gramEnd"/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соборы.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19</w:t>
            </w:r>
          </w:p>
        </w:tc>
        <w:tc>
          <w:tcPr>
            <w:tcW w:w="0" w:type="auto"/>
            <w:vAlign w:val="center"/>
          </w:tcPr>
          <w:p w:rsidR="00613173" w:rsidRDefault="00613173" w:rsidP="00CE6641">
            <w:pPr>
              <w:pStyle w:val="TableParagraph"/>
              <w:widowControl/>
              <w:suppressAutoHyphens/>
              <w:spacing w:before="146"/>
              <w:ind w:left="1124" w:right="282" w:hanging="742"/>
              <w:jc w:val="center"/>
              <w:rPr>
                <w:sz w:val="24"/>
              </w:rPr>
            </w:pPr>
            <w:r>
              <w:rPr>
                <w:sz w:val="24"/>
              </w:rPr>
              <w:t>Богословская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предыстория</w:t>
            </w:r>
            <w:r>
              <w:rPr>
                <w:spacing w:val="-57"/>
                <w:sz w:val="24"/>
              </w:rPr>
              <w:t xml:space="preserve"> </w:t>
            </w:r>
            <w:r w:rsidR="00F33B07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Реформации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Некоторые положения протестантского вероучения в средневековом богословии РКЦ. Гуманизм 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виднейшие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представители.</w:t>
            </w:r>
            <w:r w:rsidRPr="00B7525F">
              <w:rPr>
                <w:spacing w:val="-5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Предреформация</w:t>
            </w:r>
            <w:proofErr w:type="spellEnd"/>
            <w:r w:rsidRPr="00B7525F">
              <w:rPr>
                <w:sz w:val="24"/>
              </w:rPr>
              <w:t>,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ее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основные</w:t>
            </w:r>
            <w:r w:rsidRPr="00B7525F">
              <w:rPr>
                <w:spacing w:val="-7"/>
                <w:sz w:val="24"/>
              </w:rPr>
              <w:t xml:space="preserve"> </w:t>
            </w:r>
            <w:r w:rsidRPr="00B7525F">
              <w:rPr>
                <w:sz w:val="24"/>
              </w:rPr>
              <w:t>направления,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богословские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особенности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ранних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реформационных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движений.</w:t>
            </w:r>
            <w:r w:rsidRPr="00B7525F"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Джон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Виклеф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Лолларды.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Ян Гус.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Иероним Савонарола.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20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144"/>
              <w:ind w:left="303" w:right="217"/>
              <w:jc w:val="center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</w:p>
          <w:p w:rsidR="00F33B07" w:rsidRDefault="00F33B07" w:rsidP="00CE6641">
            <w:pPr>
              <w:pStyle w:val="TableParagraph"/>
              <w:widowControl/>
              <w:suppressAutoHyphens/>
              <w:ind w:left="305" w:right="217"/>
              <w:jc w:val="center"/>
              <w:rPr>
                <w:sz w:val="24"/>
              </w:rPr>
            </w:pPr>
            <w:r>
              <w:rPr>
                <w:sz w:val="24"/>
              </w:rPr>
              <w:t>1517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1532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6"/>
              <w:ind w:left="82"/>
              <w:rPr>
                <w:sz w:val="24"/>
              </w:rPr>
            </w:pPr>
            <w:r w:rsidRPr="00B7525F">
              <w:rPr>
                <w:sz w:val="24"/>
              </w:rPr>
              <w:t>Мартин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Лютер.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Начало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Реформации.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95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тезисов.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Карл</w:t>
            </w:r>
            <w:r w:rsidRPr="00B7525F"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</w:t>
            </w:r>
            <w:r w:rsidRPr="00B7525F">
              <w:rPr>
                <w:sz w:val="24"/>
              </w:rPr>
              <w:t>.</w:t>
            </w:r>
            <w:r w:rsidRPr="00B7525F">
              <w:rPr>
                <w:spacing w:val="-4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Вормский</w:t>
            </w:r>
            <w:proofErr w:type="spellEnd"/>
            <w:r w:rsidRPr="00B7525F">
              <w:rPr>
                <w:sz w:val="24"/>
              </w:rPr>
              <w:t xml:space="preserve"> сейм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1521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  <w:r w:rsidRPr="00B7525F">
              <w:rPr>
                <w:spacing w:val="-3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Шпейерский</w:t>
            </w:r>
            <w:proofErr w:type="spellEnd"/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сейм.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Протестанты. </w:t>
            </w:r>
            <w:proofErr w:type="spellStart"/>
            <w:r w:rsidRPr="00B7525F">
              <w:rPr>
                <w:sz w:val="24"/>
              </w:rPr>
              <w:t>Аугсбургский</w:t>
            </w:r>
            <w:proofErr w:type="spellEnd"/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сейм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1530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  <w:r w:rsidRPr="00B7525F">
              <w:rPr>
                <w:spacing w:val="-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Аугсбургское</w:t>
            </w:r>
            <w:proofErr w:type="spellEnd"/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исповедание.</w:t>
            </w:r>
          </w:p>
          <w:p w:rsidR="00F33B07" w:rsidRPr="00B7525F" w:rsidRDefault="00F33B07" w:rsidP="00F33B07">
            <w:pPr>
              <w:pStyle w:val="TableParagraph"/>
              <w:widowControl/>
              <w:suppressAutoHyphens/>
              <w:spacing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Нюрнбергский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мирный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договор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1532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21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146"/>
              <w:ind w:left="303" w:right="217"/>
              <w:jc w:val="center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</w:p>
          <w:p w:rsidR="00F33B07" w:rsidRDefault="00F33B07" w:rsidP="00CE6641">
            <w:pPr>
              <w:pStyle w:val="TableParagraph"/>
              <w:widowControl/>
              <w:suppressAutoHyphens/>
              <w:ind w:left="305" w:right="217"/>
              <w:jc w:val="center"/>
              <w:rPr>
                <w:sz w:val="24"/>
              </w:rPr>
            </w:pPr>
            <w:r>
              <w:rPr>
                <w:sz w:val="24"/>
              </w:rPr>
              <w:t>1532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1648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8"/>
              <w:ind w:left="82" w:right="1315"/>
              <w:rPr>
                <w:sz w:val="24"/>
              </w:rPr>
            </w:pPr>
            <w:r w:rsidRPr="00B7525F">
              <w:rPr>
                <w:sz w:val="24"/>
              </w:rPr>
              <w:t>Противостояние</w:t>
            </w:r>
            <w:r w:rsidRPr="00B7525F">
              <w:rPr>
                <w:spacing w:val="-4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Шмалькальденского</w:t>
            </w:r>
            <w:proofErr w:type="spellEnd"/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оборонительного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союза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императора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Карла</w:t>
            </w:r>
            <w:r w:rsidRPr="00B7525F"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V</w:t>
            </w:r>
            <w:r w:rsidRPr="00B7525F">
              <w:rPr>
                <w:sz w:val="24"/>
              </w:rPr>
              <w:t>.</w:t>
            </w:r>
            <w:r w:rsidRPr="00B7525F">
              <w:rPr>
                <w:spacing w:val="-57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Регенсбургский</w:t>
            </w:r>
            <w:proofErr w:type="spellEnd"/>
            <w:r w:rsidRPr="00B7525F">
              <w:rPr>
                <w:spacing w:val="-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интерим</w:t>
            </w:r>
            <w:proofErr w:type="spellEnd"/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1541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  <w:r w:rsidRPr="00B7525F">
              <w:rPr>
                <w:spacing w:val="-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Аугсбургский</w:t>
            </w:r>
            <w:proofErr w:type="spellEnd"/>
            <w:r w:rsidRPr="00B7525F">
              <w:rPr>
                <w:sz w:val="24"/>
              </w:rPr>
              <w:t xml:space="preserve"> религиозный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мир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1555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</w:p>
          <w:p w:rsidR="00F33B07" w:rsidRPr="00B7525F" w:rsidRDefault="00F33B07" w:rsidP="00F33B07">
            <w:pPr>
              <w:pStyle w:val="TableParagraph"/>
              <w:widowControl/>
              <w:suppressAutoHyphens/>
              <w:spacing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Тридцатилетняя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война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1618-1648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гг.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Вестфальский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мир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1648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22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CE6641">
            <w:pPr>
              <w:pStyle w:val="TableParagraph"/>
              <w:widowControl/>
              <w:suppressAutoHyphens/>
              <w:spacing w:line="270" w:lineRule="atLeast"/>
              <w:ind w:left="308" w:right="217"/>
              <w:jc w:val="center"/>
              <w:rPr>
                <w:sz w:val="24"/>
              </w:rPr>
            </w:pPr>
            <w:r w:rsidRPr="00B7525F">
              <w:rPr>
                <w:spacing w:val="-1"/>
                <w:sz w:val="24"/>
              </w:rPr>
              <w:t>Евангелическо-лютеранское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Божественном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Откровении</w:t>
            </w:r>
          </w:p>
        </w:tc>
        <w:tc>
          <w:tcPr>
            <w:tcW w:w="0" w:type="auto"/>
            <w:vAlign w:val="center"/>
          </w:tcPr>
          <w:p w:rsidR="00F33B07" w:rsidRDefault="00F33B07" w:rsidP="00F33B07">
            <w:pPr>
              <w:pStyle w:val="TableParagraph"/>
              <w:widowControl/>
              <w:suppressAutoHyphens/>
              <w:spacing w:before="144"/>
              <w:ind w:left="82"/>
              <w:rPr>
                <w:sz w:val="24"/>
              </w:rPr>
            </w:pPr>
            <w:r w:rsidRPr="00B7525F">
              <w:rPr>
                <w:sz w:val="24"/>
              </w:rPr>
              <w:t>Доктринальный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принцип</w:t>
            </w:r>
            <w:r w:rsidRPr="00B7525F"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sola</w:t>
            </w:r>
            <w:proofErr w:type="spellEnd"/>
            <w:r w:rsidRPr="00B7525F"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Fide</w:t>
            </w:r>
            <w:proofErr w:type="spellEnd"/>
            <w:r w:rsidRPr="00B7525F">
              <w:rPr>
                <w:sz w:val="24"/>
              </w:rPr>
              <w:t>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Представления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М.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Лютера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Священном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Писании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дальнейшая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их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трансформация.</w:t>
            </w:r>
            <w:r w:rsidRPr="00B7525F"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Постепенное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собственного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предания.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Символические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книги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лютеран.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23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6"/>
              <w:jc w:val="center"/>
              <w:rPr>
                <w:sz w:val="24"/>
              </w:rPr>
            </w:pPr>
          </w:p>
          <w:p w:rsidR="00F33B07" w:rsidRDefault="00F33B07" w:rsidP="00CE6641">
            <w:pPr>
              <w:pStyle w:val="TableParagraph"/>
              <w:widowControl/>
              <w:suppressAutoHyphens/>
              <w:ind w:left="82" w:right="609"/>
              <w:jc w:val="center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лютеранской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сотериологии</w:t>
            </w:r>
            <w:proofErr w:type="spellEnd"/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6"/>
              <w:ind w:left="82" w:right="3"/>
              <w:jc w:val="both"/>
              <w:rPr>
                <w:sz w:val="24"/>
              </w:rPr>
            </w:pPr>
            <w:r w:rsidRPr="00B7525F">
              <w:rPr>
                <w:sz w:val="24"/>
              </w:rPr>
              <w:t>Реформация и наследие блаж. Августина.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Учение о первородном грехе.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Учение о благодати.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Учение 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спасении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только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верой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во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всеискупительную</w:t>
            </w:r>
            <w:proofErr w:type="spellEnd"/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жертву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Христа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как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основополагающий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принцип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протестантизма. </w:t>
            </w:r>
            <w:proofErr w:type="spellStart"/>
            <w:r w:rsidRPr="00B7525F">
              <w:rPr>
                <w:sz w:val="24"/>
              </w:rPr>
              <w:t>Пронунциация</w:t>
            </w:r>
            <w:proofErr w:type="spellEnd"/>
            <w:r w:rsidRPr="00B7525F">
              <w:rPr>
                <w:sz w:val="24"/>
              </w:rPr>
              <w:t>.</w:t>
            </w:r>
          </w:p>
          <w:p w:rsidR="00F33B07" w:rsidRPr="00B7525F" w:rsidRDefault="00F33B07" w:rsidP="00F33B07">
            <w:pPr>
              <w:pStyle w:val="TableParagraph"/>
              <w:widowControl/>
              <w:suppressAutoHyphens/>
              <w:spacing w:line="257" w:lineRule="exact"/>
              <w:ind w:left="82"/>
              <w:jc w:val="both"/>
              <w:rPr>
                <w:sz w:val="24"/>
              </w:rPr>
            </w:pPr>
            <w:r w:rsidRPr="00B7525F">
              <w:rPr>
                <w:sz w:val="24"/>
              </w:rPr>
              <w:t>Религиозный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индивидуализм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этого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учения,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значение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для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богословия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Реформации.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24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CE6641">
            <w:pPr>
              <w:pStyle w:val="TableParagraph"/>
              <w:widowControl/>
              <w:suppressAutoHyphens/>
              <w:spacing w:line="270" w:lineRule="atLeast"/>
              <w:ind w:left="82" w:right="552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Особенности</w:t>
            </w:r>
            <w:r w:rsidRPr="00B7525F">
              <w:rPr>
                <w:spacing w:val="42"/>
                <w:sz w:val="24"/>
              </w:rPr>
              <w:t xml:space="preserve"> </w:t>
            </w:r>
            <w:r w:rsidRPr="00B7525F">
              <w:rPr>
                <w:sz w:val="24"/>
              </w:rPr>
              <w:t>лютеранской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экклесиологии и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сакраментологии</w:t>
            </w:r>
            <w:proofErr w:type="spellEnd"/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8"/>
              <w:ind w:left="82"/>
              <w:rPr>
                <w:sz w:val="24"/>
              </w:rPr>
            </w:pPr>
            <w:r w:rsidRPr="00B7525F">
              <w:rPr>
                <w:sz w:val="24"/>
              </w:rPr>
              <w:t>Учение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невидимой</w:t>
            </w:r>
            <w:r w:rsidRPr="00B7525F">
              <w:rPr>
                <w:spacing w:val="4"/>
                <w:sz w:val="24"/>
              </w:rPr>
              <w:t xml:space="preserve"> </w:t>
            </w:r>
            <w:r w:rsidRPr="00B7525F">
              <w:rPr>
                <w:sz w:val="24"/>
              </w:rPr>
              <w:t>церкви.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Царственное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священство</w:t>
            </w:r>
            <w:r w:rsidRPr="00B7525F">
              <w:rPr>
                <w:spacing w:val="5"/>
                <w:sz w:val="24"/>
              </w:rPr>
              <w:t xml:space="preserve"> </w:t>
            </w:r>
            <w:proofErr w:type="gramStart"/>
            <w:r w:rsidRPr="00B7525F">
              <w:rPr>
                <w:sz w:val="24"/>
              </w:rPr>
              <w:t>верных</w:t>
            </w:r>
            <w:proofErr w:type="gramEnd"/>
            <w:r w:rsidRPr="00B7525F">
              <w:rPr>
                <w:sz w:val="24"/>
              </w:rPr>
              <w:t>.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Отвержение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связи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между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церковью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земной и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небесной.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Число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таинств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их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значение в лютеранстве. Крещение.</w:t>
            </w:r>
          </w:p>
          <w:p w:rsidR="00F33B07" w:rsidRPr="00B7525F" w:rsidRDefault="00F33B07" w:rsidP="00F33B07">
            <w:pPr>
              <w:pStyle w:val="TableParagraph"/>
              <w:widowControl/>
              <w:suppressAutoHyphens/>
              <w:spacing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Причастие.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Неоднозначный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взгляд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на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таинство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покаяния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символических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книгах.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25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CE6641">
            <w:pPr>
              <w:pStyle w:val="TableParagraph"/>
              <w:widowControl/>
              <w:suppressAutoHyphens/>
              <w:spacing w:line="270" w:lineRule="atLeast"/>
              <w:ind w:left="82" w:right="148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Евангелическо-лютеранское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богословие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историческом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развитии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6"/>
              <w:ind w:left="82"/>
              <w:rPr>
                <w:sz w:val="24"/>
              </w:rPr>
            </w:pPr>
            <w:proofErr w:type="spellStart"/>
            <w:r w:rsidRPr="00B7525F">
              <w:rPr>
                <w:sz w:val="24"/>
              </w:rPr>
              <w:t>Гнесиолютеране</w:t>
            </w:r>
            <w:proofErr w:type="spellEnd"/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богословские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споры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ими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инициированные.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Лютеранская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ортодоксия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её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выдающиеся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представители. Пиетизм.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Филипп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lastRenderedPageBreak/>
              <w:t>Шпеннер</w:t>
            </w:r>
            <w:proofErr w:type="spellEnd"/>
            <w:r w:rsidRPr="00B7525F">
              <w:rPr>
                <w:sz w:val="24"/>
              </w:rPr>
              <w:t>.</w:t>
            </w:r>
          </w:p>
          <w:p w:rsidR="00F33B07" w:rsidRPr="00B7525F" w:rsidRDefault="00F33B07" w:rsidP="00F33B07">
            <w:pPr>
              <w:pStyle w:val="TableParagraph"/>
              <w:widowControl/>
              <w:suppressAutoHyphens/>
              <w:spacing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Конфессиональное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либеральное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направления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современном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лютеранстве.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lastRenderedPageBreak/>
              <w:t>26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8" w:line="257" w:lineRule="exact"/>
              <w:ind w:left="82"/>
              <w:jc w:val="center"/>
              <w:rPr>
                <w:sz w:val="24"/>
              </w:rPr>
            </w:pPr>
            <w:r>
              <w:rPr>
                <w:sz w:val="24"/>
              </w:rPr>
              <w:t>Швейцарская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реформация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8"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Характерные</w:t>
            </w:r>
            <w:r w:rsidRPr="00B7525F">
              <w:rPr>
                <w:spacing w:val="93"/>
                <w:sz w:val="24"/>
              </w:rPr>
              <w:t xml:space="preserve"> </w:t>
            </w:r>
            <w:proofErr w:type="gramStart"/>
            <w:r w:rsidRPr="00B7525F">
              <w:rPr>
                <w:sz w:val="24"/>
              </w:rPr>
              <w:t>особенности</w:t>
            </w:r>
            <w:proofErr w:type="gramEnd"/>
            <w:r w:rsidRPr="00B7525F">
              <w:rPr>
                <w:spacing w:val="94"/>
                <w:sz w:val="24"/>
              </w:rPr>
              <w:t xml:space="preserve"> </w:t>
            </w:r>
            <w:r w:rsidRPr="00B7525F">
              <w:rPr>
                <w:sz w:val="24"/>
              </w:rPr>
              <w:t>так</w:t>
            </w:r>
            <w:r w:rsidRPr="00B7525F">
              <w:rPr>
                <w:spacing w:val="94"/>
                <w:sz w:val="24"/>
              </w:rPr>
              <w:t xml:space="preserve"> </w:t>
            </w:r>
            <w:r w:rsidRPr="00B7525F">
              <w:rPr>
                <w:sz w:val="24"/>
              </w:rPr>
              <w:t>называемой</w:t>
            </w:r>
            <w:r w:rsidRPr="00B7525F">
              <w:rPr>
                <w:spacing w:val="92"/>
                <w:sz w:val="24"/>
              </w:rPr>
              <w:t xml:space="preserve"> </w:t>
            </w:r>
            <w:r w:rsidRPr="00B7525F">
              <w:rPr>
                <w:sz w:val="24"/>
              </w:rPr>
              <w:t>магистратской</w:t>
            </w:r>
            <w:r w:rsidRPr="00B7525F">
              <w:rPr>
                <w:spacing w:val="95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реформации</w:t>
            </w:r>
            <w:r w:rsidRPr="00B7525F">
              <w:rPr>
                <w:spacing w:val="94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92"/>
                <w:sz w:val="24"/>
              </w:rPr>
              <w:t xml:space="preserve"> </w:t>
            </w:r>
            <w:r w:rsidRPr="00B7525F">
              <w:rPr>
                <w:sz w:val="24"/>
              </w:rPr>
              <w:t>её</w:t>
            </w:r>
            <w:r w:rsidRPr="00B7525F">
              <w:rPr>
                <w:spacing w:val="92"/>
                <w:sz w:val="24"/>
              </w:rPr>
              <w:t xml:space="preserve"> </w:t>
            </w:r>
            <w:r w:rsidRPr="00B7525F">
              <w:rPr>
                <w:sz w:val="24"/>
              </w:rPr>
              <w:t>зависимость</w:t>
            </w:r>
            <w:r w:rsidRPr="00B7525F">
              <w:rPr>
                <w:spacing w:val="94"/>
                <w:sz w:val="24"/>
              </w:rPr>
              <w:t xml:space="preserve"> </w:t>
            </w:r>
            <w:r w:rsidRPr="00B7525F">
              <w:rPr>
                <w:sz w:val="24"/>
              </w:rPr>
              <w:t>от</w:t>
            </w:r>
            <w:r w:rsidRPr="00B7525F">
              <w:rPr>
                <w:spacing w:val="92"/>
                <w:sz w:val="24"/>
              </w:rPr>
              <w:t xml:space="preserve"> </w:t>
            </w:r>
            <w:r w:rsidRPr="00B7525F">
              <w:rPr>
                <w:sz w:val="24"/>
              </w:rPr>
              <w:t>идей</w:t>
            </w:r>
            <w:r>
              <w:rPr>
                <w:sz w:val="24"/>
              </w:rPr>
              <w:t xml:space="preserve"> </w:t>
            </w:r>
            <w:r w:rsidRPr="00B7525F">
              <w:rPr>
                <w:sz w:val="24"/>
              </w:rPr>
              <w:t>гуманизма.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Жизнь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деятельность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Цвингли.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67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тезисов.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учение.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Оппозиция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М.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Лютеру.</w:t>
            </w:r>
            <w:r w:rsidRPr="00B7525F">
              <w:rPr>
                <w:spacing w:val="60"/>
                <w:sz w:val="24"/>
              </w:rPr>
              <w:t xml:space="preserve"> </w:t>
            </w:r>
            <w:r w:rsidRPr="00B7525F">
              <w:rPr>
                <w:sz w:val="24"/>
              </w:rPr>
              <w:t>И.</w:t>
            </w:r>
            <w:r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Кальвин – жизнь и деятельность. «Наставление в христианской вере». Создание и развитие женевской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общины.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Возникновение кальвинизма,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как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отдельного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уникального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направления в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протестантизме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27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6"/>
              <w:ind w:left="84" w:right="599"/>
              <w:jc w:val="center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кальвинизма</w:t>
            </w:r>
          </w:p>
        </w:tc>
        <w:tc>
          <w:tcPr>
            <w:tcW w:w="0" w:type="auto"/>
            <w:vAlign w:val="center"/>
          </w:tcPr>
          <w:p w:rsidR="00F33B07" w:rsidRDefault="00F33B07" w:rsidP="00F33B07">
            <w:pPr>
              <w:pStyle w:val="TableParagraph"/>
              <w:widowControl/>
              <w:suppressAutoHyphens/>
              <w:spacing w:line="270" w:lineRule="atLeast"/>
              <w:ind w:left="84" w:right="2"/>
              <w:jc w:val="both"/>
              <w:rPr>
                <w:sz w:val="24"/>
              </w:rPr>
            </w:pPr>
            <w:r w:rsidRPr="00B7525F">
              <w:rPr>
                <w:sz w:val="24"/>
              </w:rPr>
              <w:t>Символические книги кальвинистов. Богословие кальвинизма как наиболее последовательное развитие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основ Реформации. Идея абсолютного суверенитета Бога. Учение о безусловном предопределении, его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связь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наследием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блаж. </w:t>
            </w:r>
            <w:r>
              <w:rPr>
                <w:sz w:val="24"/>
              </w:rPr>
              <w:t>Августина.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Принцип мирского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аскетизма.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28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CE6641">
            <w:pPr>
              <w:pStyle w:val="TableParagraph"/>
              <w:widowControl/>
              <w:suppressAutoHyphens/>
              <w:spacing w:line="270" w:lineRule="atLeast"/>
              <w:ind w:left="84" w:right="774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Распространение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протестантизма 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континентальной</w:t>
            </w:r>
            <w:r w:rsidRPr="00B7525F">
              <w:rPr>
                <w:spacing w:val="-14"/>
                <w:sz w:val="24"/>
              </w:rPr>
              <w:t xml:space="preserve"> </w:t>
            </w:r>
            <w:r w:rsidRPr="00B7525F">
              <w:rPr>
                <w:sz w:val="24"/>
              </w:rPr>
              <w:t>Европе</w:t>
            </w:r>
          </w:p>
        </w:tc>
        <w:tc>
          <w:tcPr>
            <w:tcW w:w="0" w:type="auto"/>
            <w:vAlign w:val="center"/>
          </w:tcPr>
          <w:p w:rsidR="00F33B07" w:rsidRDefault="00F33B07" w:rsidP="00F33B07">
            <w:pPr>
              <w:pStyle w:val="TableParagraph"/>
              <w:widowControl/>
              <w:suppressAutoHyphens/>
              <w:spacing w:line="270" w:lineRule="atLeast"/>
              <w:ind w:left="84" w:right="-15"/>
              <w:jc w:val="both"/>
              <w:rPr>
                <w:sz w:val="24"/>
              </w:rPr>
            </w:pPr>
            <w:r w:rsidRPr="00B7525F">
              <w:rPr>
                <w:sz w:val="24"/>
              </w:rPr>
              <w:t>Распределение сфер влияния в Европе. Распространение лютеранства в странах Центральной и Северной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Европы: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Дания,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Швеция,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Норвегия,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Исландия,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Финляндия,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Эстония.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Распространение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кальвинизма: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Швейцария,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Франция,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Венгрия,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Польша,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Нидерланды.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Вопрос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установления единства.</w:t>
            </w:r>
            <w:r w:rsidRPr="00B7525F"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Прусская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уния.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29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144"/>
              <w:ind w:left="84" w:right="122"/>
              <w:jc w:val="center"/>
              <w:rPr>
                <w:sz w:val="24"/>
              </w:rPr>
            </w:pPr>
            <w:r>
              <w:rPr>
                <w:sz w:val="24"/>
              </w:rPr>
              <w:t>Кальвинизм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англосаксонском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мире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line="270" w:lineRule="atLeast"/>
              <w:ind w:left="84" w:right="2"/>
              <w:jc w:val="both"/>
              <w:rPr>
                <w:sz w:val="24"/>
              </w:rPr>
            </w:pPr>
            <w:r w:rsidRPr="00B7525F">
              <w:rPr>
                <w:sz w:val="24"/>
              </w:rPr>
              <w:t xml:space="preserve">Особенности развития кальвинизма на </w:t>
            </w:r>
            <w:proofErr w:type="gramStart"/>
            <w:r w:rsidRPr="00B7525F">
              <w:rPr>
                <w:sz w:val="24"/>
              </w:rPr>
              <w:t>Британском</w:t>
            </w:r>
            <w:proofErr w:type="gramEnd"/>
            <w:r w:rsidRPr="00B7525F">
              <w:rPr>
                <w:sz w:val="24"/>
              </w:rPr>
              <w:t xml:space="preserve"> островах. Джон </w:t>
            </w:r>
            <w:proofErr w:type="spellStart"/>
            <w:r w:rsidRPr="00B7525F">
              <w:rPr>
                <w:sz w:val="24"/>
              </w:rPr>
              <w:t>Нокс</w:t>
            </w:r>
            <w:proofErr w:type="spellEnd"/>
            <w:r w:rsidRPr="00B7525F">
              <w:rPr>
                <w:sz w:val="24"/>
              </w:rPr>
              <w:t>. Шотландские пресвитериане.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Английские пуритане. Индепенденты. Конгрегационалисты. Баптисты. Противостояние с официальной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церковью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Англии. Распространение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в Северной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Америке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Австралии.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30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CE6641">
            <w:pPr>
              <w:pStyle w:val="TableParagraph"/>
              <w:widowControl/>
              <w:suppressAutoHyphens/>
              <w:spacing w:before="146"/>
              <w:ind w:left="555" w:right="464" w:firstLine="3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Англиканское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исповедание в его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историческом</w:t>
            </w:r>
            <w:r w:rsidRPr="00B7525F">
              <w:rPr>
                <w:spacing w:val="-15"/>
                <w:sz w:val="24"/>
              </w:rPr>
              <w:t xml:space="preserve"> </w:t>
            </w:r>
            <w:r w:rsidRPr="00B7525F">
              <w:rPr>
                <w:sz w:val="24"/>
              </w:rPr>
              <w:t>развитии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8"/>
              <w:ind w:left="82"/>
              <w:rPr>
                <w:sz w:val="24"/>
              </w:rPr>
            </w:pPr>
            <w:r w:rsidRPr="00B7525F">
              <w:rPr>
                <w:sz w:val="24"/>
              </w:rPr>
              <w:t>Мнения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современных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религиоведов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об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англиканстве,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как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отдельной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ветви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христианской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цивилизации.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Генрих </w:t>
            </w:r>
            <w:r>
              <w:rPr>
                <w:sz w:val="24"/>
              </w:rPr>
              <w:t>VIII</w:t>
            </w:r>
            <w:r w:rsidRPr="00B7525F">
              <w:rPr>
                <w:sz w:val="24"/>
              </w:rPr>
              <w:t xml:space="preserve"> и его конфликт с папством. Начало реформ. Томас </w:t>
            </w:r>
            <w:proofErr w:type="spellStart"/>
            <w:r w:rsidRPr="00B7525F">
              <w:rPr>
                <w:sz w:val="24"/>
              </w:rPr>
              <w:t>Кранмер</w:t>
            </w:r>
            <w:proofErr w:type="spellEnd"/>
            <w:r w:rsidRPr="00B7525F">
              <w:rPr>
                <w:sz w:val="24"/>
              </w:rPr>
              <w:t>. Противостояние с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католицизмом.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Политика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примирения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Елизаветы </w:t>
            </w:r>
            <w:r>
              <w:rPr>
                <w:sz w:val="24"/>
              </w:rPr>
              <w:t>I</w:t>
            </w:r>
            <w:r w:rsidRPr="00B7525F">
              <w:rPr>
                <w:sz w:val="24"/>
              </w:rPr>
              <w:t>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Религиозные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войны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притеснения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диссентеров.</w:t>
            </w:r>
          </w:p>
          <w:p w:rsidR="00F33B07" w:rsidRDefault="00F33B07" w:rsidP="00F33B07">
            <w:pPr>
              <w:pStyle w:val="TableParagraph"/>
              <w:widowControl/>
              <w:suppressAutoHyphens/>
              <w:spacing w:line="256" w:lineRule="exact"/>
              <w:ind w:left="82"/>
              <w:rPr>
                <w:sz w:val="24"/>
              </w:rPr>
            </w:pPr>
            <w:r>
              <w:rPr>
                <w:sz w:val="24"/>
              </w:rPr>
              <w:t>Современное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состояние.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Англиканское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содружество.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31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line="270" w:lineRule="atLeast"/>
              <w:ind w:left="1084" w:right="288" w:hanging="690"/>
              <w:jc w:val="center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англиканства</w:t>
            </w:r>
          </w:p>
        </w:tc>
        <w:tc>
          <w:tcPr>
            <w:tcW w:w="0" w:type="auto"/>
            <w:vAlign w:val="center"/>
          </w:tcPr>
          <w:p w:rsidR="00F33B07" w:rsidRDefault="00F33B07" w:rsidP="00F33B07">
            <w:pPr>
              <w:pStyle w:val="TableParagraph"/>
              <w:widowControl/>
              <w:suppressAutoHyphens/>
              <w:spacing w:line="270" w:lineRule="atLeast"/>
              <w:ind w:left="84"/>
              <w:rPr>
                <w:sz w:val="24"/>
              </w:rPr>
            </w:pPr>
            <w:r w:rsidRPr="00B7525F">
              <w:rPr>
                <w:sz w:val="24"/>
              </w:rPr>
              <w:t>Особенности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англиканского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вероучения.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Символические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книги.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Книга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общественного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богослужения.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39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статей. Течения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англиканстве.</w:t>
            </w:r>
            <w:r w:rsidRPr="00B7525F"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Вопрос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англиканской иерархии.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Проблема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женского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священства.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32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line="270" w:lineRule="atLeast"/>
              <w:ind w:left="220" w:right="119" w:firstLine="170"/>
              <w:jc w:val="center"/>
              <w:rPr>
                <w:sz w:val="24"/>
              </w:rPr>
            </w:pPr>
            <w:r>
              <w:rPr>
                <w:sz w:val="24"/>
              </w:rPr>
              <w:t>Богословские направления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современного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протестантизма</w:t>
            </w:r>
          </w:p>
        </w:tc>
        <w:tc>
          <w:tcPr>
            <w:tcW w:w="0" w:type="auto"/>
            <w:vAlign w:val="center"/>
          </w:tcPr>
          <w:p w:rsidR="00F33B07" w:rsidRDefault="00F33B07" w:rsidP="00F33B07">
            <w:pPr>
              <w:pStyle w:val="TableParagraph"/>
              <w:widowControl/>
              <w:suppressAutoHyphens/>
              <w:spacing w:line="270" w:lineRule="atLeast"/>
              <w:ind w:left="84"/>
              <w:rPr>
                <w:sz w:val="24"/>
              </w:rPr>
            </w:pPr>
            <w:r w:rsidRPr="00B7525F">
              <w:rPr>
                <w:sz w:val="24"/>
              </w:rPr>
              <w:t>Фундаментализм.</w:t>
            </w:r>
            <w:r w:rsidRPr="00B7525F">
              <w:rPr>
                <w:spacing w:val="-4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Евангеликализм</w:t>
            </w:r>
            <w:proofErr w:type="spellEnd"/>
            <w:r w:rsidRPr="00B7525F">
              <w:rPr>
                <w:sz w:val="24"/>
              </w:rPr>
              <w:t>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Д.</w:t>
            </w:r>
            <w:r w:rsidRPr="00B7525F">
              <w:rPr>
                <w:spacing w:val="-7"/>
                <w:sz w:val="24"/>
              </w:rPr>
              <w:t xml:space="preserve"> </w:t>
            </w:r>
            <w:r w:rsidRPr="00B7525F">
              <w:rPr>
                <w:sz w:val="24"/>
              </w:rPr>
              <w:t>Мак-Артур.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Либеральная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теология.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Диалектическая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теология.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К.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Барт.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П. </w:t>
            </w:r>
            <w:proofErr w:type="spellStart"/>
            <w:r w:rsidRPr="00B7525F">
              <w:rPr>
                <w:sz w:val="24"/>
              </w:rPr>
              <w:t>Тилих</w:t>
            </w:r>
            <w:proofErr w:type="spellEnd"/>
            <w:r w:rsidRPr="00B7525F">
              <w:rPr>
                <w:sz w:val="24"/>
              </w:rPr>
              <w:t>.</w:t>
            </w:r>
            <w:r w:rsidRPr="00B7525F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Теология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постмодерна.</w:t>
            </w:r>
          </w:p>
        </w:tc>
      </w:tr>
    </w:tbl>
    <w:p w:rsidR="00465927" w:rsidRDefault="00465927" w:rsidP="00F33B07">
      <w:pPr>
        <w:suppressAutoHyphens/>
        <w:jc w:val="both"/>
        <w:rPr>
          <w:sz w:val="32"/>
          <w:szCs w:val="32"/>
        </w:rPr>
      </w:pPr>
    </w:p>
    <w:p w:rsidR="00784BD4" w:rsidRPr="00343405" w:rsidRDefault="00FA673A" w:rsidP="00F33B07">
      <w:pPr>
        <w:tabs>
          <w:tab w:val="num" w:pos="426"/>
        </w:tabs>
        <w:suppressAutoHyphens/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1D3E16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33B07">
            <w:pPr>
              <w:suppressAutoHyphens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>Наименование</w:t>
            </w:r>
            <w:r w:rsidR="00984B90">
              <w:rPr>
                <w:bCs/>
                <w:iCs/>
                <w:sz w:val="24"/>
                <w:szCs w:val="24"/>
              </w:rPr>
              <w:t xml:space="preserve"> 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CE6641" w:rsidRPr="00343405" w:rsidTr="00CC7038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E6641" w:rsidRPr="00CC7038" w:rsidRDefault="00CC7038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CE6641" w:rsidRPr="001D3E16" w:rsidRDefault="00CC7038" w:rsidP="00F33B07">
            <w:pPr>
              <w:suppressAutoHyphens/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</w:rPr>
              <w:t>Введение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сравнительное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богословие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E6641" w:rsidRPr="00CC7038" w:rsidRDefault="00CC7038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7350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3857" w:type="pct"/>
          </w:tcPr>
          <w:p w:rsidR="00CC7038" w:rsidRPr="00042CCC" w:rsidRDefault="00CC7038" w:rsidP="00FB46D7">
            <w:pPr>
              <w:pStyle w:val="TableParagraph"/>
              <w:keepLines/>
              <w:widowControl/>
              <w:spacing w:line="270" w:lineRule="atLeast"/>
              <w:ind w:left="110" w:right="391"/>
              <w:rPr>
                <w:sz w:val="24"/>
              </w:rPr>
            </w:pPr>
            <w:r w:rsidRPr="00042CCC">
              <w:rPr>
                <w:sz w:val="24"/>
              </w:rPr>
              <w:t>Основные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принципы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церковного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отношения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к</w:t>
            </w:r>
            <w:r w:rsidRPr="00042CCC">
              <w:rPr>
                <w:spacing w:val="-57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инославию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7350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:rsidR="00CC7038" w:rsidRDefault="00CC7038" w:rsidP="00FB46D7">
            <w:pPr>
              <w:pStyle w:val="TableParagraph"/>
              <w:keepLines/>
              <w:widowControl/>
              <w:spacing w:line="270" w:lineRule="atLeast"/>
              <w:ind w:left="110" w:right="1512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римско-католической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экклесиологии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7350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CC7038" w:rsidRPr="00042CCC" w:rsidRDefault="00CC7038" w:rsidP="00FB46D7">
            <w:pPr>
              <w:pStyle w:val="TableParagraph"/>
              <w:keepLines/>
              <w:widowControl/>
              <w:spacing w:line="270" w:lineRule="atLeast"/>
              <w:ind w:left="110" w:right="397"/>
              <w:rPr>
                <w:sz w:val="24"/>
              </w:rPr>
            </w:pPr>
            <w:r w:rsidRPr="00042CCC">
              <w:rPr>
                <w:sz w:val="24"/>
              </w:rPr>
              <w:t>История развития ложных представлений в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области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экклесиол</w:t>
            </w:r>
            <w:r w:rsidRPr="00042CCC">
              <w:rPr>
                <w:sz w:val="24"/>
              </w:rPr>
              <w:t>о</w:t>
            </w:r>
            <w:r w:rsidRPr="00042CCC">
              <w:rPr>
                <w:sz w:val="24"/>
              </w:rPr>
              <w:t>гии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до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отпадения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Римской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церкви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7350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CC7038" w:rsidRPr="00042CCC" w:rsidRDefault="00CC7038" w:rsidP="00FB46D7">
            <w:pPr>
              <w:pStyle w:val="TableParagraph"/>
              <w:keepLines/>
              <w:widowControl/>
              <w:spacing w:line="270" w:lineRule="atLeast"/>
              <w:ind w:left="110" w:right="680"/>
              <w:rPr>
                <w:sz w:val="24"/>
              </w:rPr>
            </w:pPr>
            <w:r w:rsidRPr="00042CCC">
              <w:rPr>
                <w:sz w:val="24"/>
              </w:rPr>
              <w:t>История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развития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ложных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представлений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области экклеси</w:t>
            </w:r>
            <w:r w:rsidRPr="00042CCC">
              <w:rPr>
                <w:sz w:val="24"/>
              </w:rPr>
              <w:t>о</w:t>
            </w:r>
            <w:r w:rsidRPr="00042CCC">
              <w:rPr>
                <w:sz w:val="24"/>
              </w:rPr>
              <w:t>логии после отпадения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Римской церкви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7350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:rsidR="00CC7038" w:rsidRPr="00B072B0" w:rsidRDefault="00CC7038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B072B0">
              <w:rPr>
                <w:sz w:val="24"/>
              </w:rPr>
              <w:t>Исторические</w:t>
            </w:r>
            <w:r w:rsidRPr="00B072B0">
              <w:rPr>
                <w:spacing w:val="-3"/>
                <w:sz w:val="24"/>
              </w:rPr>
              <w:t xml:space="preserve"> </w:t>
            </w:r>
            <w:r w:rsidRPr="00B072B0">
              <w:rPr>
                <w:sz w:val="24"/>
              </w:rPr>
              <w:t>и</w:t>
            </w:r>
            <w:r w:rsidRPr="00B072B0">
              <w:rPr>
                <w:spacing w:val="-6"/>
                <w:sz w:val="24"/>
              </w:rPr>
              <w:t xml:space="preserve"> </w:t>
            </w:r>
            <w:r w:rsidRPr="00B072B0">
              <w:rPr>
                <w:sz w:val="24"/>
              </w:rPr>
              <w:t>догматические</w:t>
            </w:r>
            <w:r w:rsidRPr="00B072B0">
              <w:rPr>
                <w:spacing w:val="-2"/>
                <w:sz w:val="24"/>
              </w:rPr>
              <w:t xml:space="preserve"> </w:t>
            </w:r>
            <w:r w:rsidRPr="00B072B0">
              <w:rPr>
                <w:sz w:val="24"/>
              </w:rPr>
              <w:t>предпосылки</w:t>
            </w:r>
            <w:r w:rsidRPr="00042CCC">
              <w:rPr>
                <w:sz w:val="24"/>
              </w:rPr>
              <w:t xml:space="preserve"> искажений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учении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4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исхождении</w:t>
            </w:r>
            <w:proofErr w:type="spellEnd"/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Святого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Духа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542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6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исхождении</w:t>
            </w:r>
            <w:proofErr w:type="spellEnd"/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Святого Духа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от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Отца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Сына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Римско-католическая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сотериология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Откровении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625"/>
              <w:rPr>
                <w:sz w:val="24"/>
              </w:rPr>
            </w:pPr>
            <w:proofErr w:type="spellStart"/>
            <w:r w:rsidRPr="00042CCC">
              <w:rPr>
                <w:sz w:val="24"/>
              </w:rPr>
              <w:t>Мариальные</w:t>
            </w:r>
            <w:proofErr w:type="spellEnd"/>
            <w:r w:rsidRPr="00042CCC">
              <w:rPr>
                <w:spacing w:val="-8"/>
                <w:sz w:val="24"/>
              </w:rPr>
              <w:t xml:space="preserve"> </w:t>
            </w:r>
            <w:r w:rsidRPr="00042CCC">
              <w:rPr>
                <w:sz w:val="24"/>
              </w:rPr>
              <w:t>догматы</w:t>
            </w:r>
            <w:r w:rsidRPr="00042CCC">
              <w:rPr>
                <w:spacing w:val="-9"/>
                <w:sz w:val="24"/>
              </w:rPr>
              <w:t xml:space="preserve"> </w:t>
            </w:r>
            <w:r w:rsidRPr="00042CCC">
              <w:rPr>
                <w:sz w:val="24"/>
              </w:rPr>
              <w:t>Римско-католической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церкви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таинствах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12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684"/>
              <w:rPr>
                <w:sz w:val="24"/>
              </w:rPr>
            </w:pPr>
            <w:r w:rsidRPr="00042CCC">
              <w:rPr>
                <w:sz w:val="24"/>
              </w:rPr>
              <w:t>Особенности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римско-католической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этики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основ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духовной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жизни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13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11"/>
              <w:rPr>
                <w:sz w:val="23"/>
              </w:rPr>
            </w:pPr>
          </w:p>
          <w:p w:rsidR="00CC7038" w:rsidRDefault="00CC7038" w:rsidP="00CC7038">
            <w:pPr>
              <w:pStyle w:val="TableParagraph"/>
              <w:keepLines/>
              <w:widowControl/>
              <w:ind w:left="110"/>
              <w:rPr>
                <w:sz w:val="24"/>
              </w:rPr>
            </w:pPr>
            <w:r>
              <w:rPr>
                <w:sz w:val="24"/>
              </w:rPr>
              <w:t>Римско-католическое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монашество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14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II</w:t>
            </w:r>
            <w:r w:rsidRPr="00042CCC">
              <w:rPr>
                <w:spacing w:val="-3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Ватиканский</w:t>
            </w:r>
            <w:proofErr w:type="spellEnd"/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собор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значение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15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>
              <w:rPr>
                <w:sz w:val="24"/>
              </w:rPr>
              <w:t>Богослужение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16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Современная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17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Римско-католическая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церковь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России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83F5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18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1063"/>
              <w:rPr>
                <w:sz w:val="24"/>
              </w:rPr>
            </w:pPr>
            <w:r w:rsidRPr="00042CCC">
              <w:rPr>
                <w:sz w:val="24"/>
              </w:rPr>
              <w:t>Римско-католическая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церковь</w:t>
            </w:r>
            <w:r w:rsidRPr="00042CCC">
              <w:rPr>
                <w:spacing w:val="-8"/>
                <w:sz w:val="24"/>
              </w:rPr>
              <w:t xml:space="preserve"> </w:t>
            </w:r>
            <w:r w:rsidRPr="00042CCC">
              <w:rPr>
                <w:sz w:val="24"/>
              </w:rPr>
              <w:t>накануне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реформации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83F5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19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предыстория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Реформации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83F5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20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1517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1532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83F5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lastRenderedPageBreak/>
              <w:t>21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11"/>
              <w:rPr>
                <w:sz w:val="23"/>
              </w:rPr>
            </w:pPr>
          </w:p>
          <w:p w:rsidR="00CC7038" w:rsidRDefault="00CC7038" w:rsidP="00CC7038">
            <w:pPr>
              <w:pStyle w:val="TableParagraph"/>
              <w:keepLines/>
              <w:widowControl/>
              <w:ind w:left="110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1532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1648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83F5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22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1261"/>
              <w:rPr>
                <w:sz w:val="24"/>
              </w:rPr>
            </w:pPr>
            <w:r w:rsidRPr="00042CCC">
              <w:rPr>
                <w:sz w:val="24"/>
              </w:rPr>
              <w:t>Евангелическо-лютеранское учение о</w:t>
            </w:r>
            <w:r w:rsidRPr="00042CCC">
              <w:rPr>
                <w:spacing w:val="-58"/>
                <w:sz w:val="24"/>
              </w:rPr>
              <w:t xml:space="preserve"> </w:t>
            </w:r>
            <w:r w:rsidRPr="00042CCC">
              <w:rPr>
                <w:sz w:val="24"/>
              </w:rPr>
              <w:t>Божественном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Откровении.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23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лютеранской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сотериологии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24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/>
              <w:rPr>
                <w:sz w:val="24"/>
              </w:rPr>
            </w:pPr>
            <w:r w:rsidRPr="00042CCC">
              <w:rPr>
                <w:sz w:val="24"/>
              </w:rPr>
              <w:t>Особенности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лютеранской экклесиологии и</w:t>
            </w:r>
            <w:r w:rsidRPr="00042CCC">
              <w:rPr>
                <w:spacing w:val="-58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сакраментологии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25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456"/>
              <w:rPr>
                <w:sz w:val="24"/>
              </w:rPr>
            </w:pPr>
            <w:r w:rsidRPr="00042CCC">
              <w:rPr>
                <w:sz w:val="24"/>
              </w:rPr>
              <w:t>Евангелическо-лютеранское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богословие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историческом</w:t>
            </w:r>
            <w:r w:rsidRPr="00042CCC">
              <w:rPr>
                <w:spacing w:val="3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26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>
              <w:rPr>
                <w:sz w:val="24"/>
              </w:rPr>
              <w:t>Швейцарская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реформация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27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кальвинизма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28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1538"/>
              <w:rPr>
                <w:sz w:val="24"/>
              </w:rPr>
            </w:pPr>
            <w:r w:rsidRPr="00042CCC">
              <w:rPr>
                <w:sz w:val="24"/>
              </w:rPr>
              <w:t>Распространение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протестантизма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континентальной Европе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29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Кальвинизм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англо-саксонском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мире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30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138"/>
              <w:ind w:left="110" w:right="289"/>
              <w:rPr>
                <w:sz w:val="24"/>
              </w:rPr>
            </w:pPr>
            <w:r w:rsidRPr="00042CCC">
              <w:rPr>
                <w:sz w:val="24"/>
              </w:rPr>
              <w:t>Англиканское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исповедание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историческом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31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англиканства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32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9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направления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современного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протестантизма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C7038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33</w:t>
            </w:r>
          </w:p>
        </w:tc>
        <w:tc>
          <w:tcPr>
            <w:tcW w:w="3857" w:type="pct"/>
            <w:vAlign w:val="center"/>
          </w:tcPr>
          <w:p w:rsidR="00CC7038" w:rsidRPr="001D3E16" w:rsidRDefault="00CC7038" w:rsidP="00FB46D7">
            <w:pPr>
              <w:suppressAutoHyphens/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</w:rPr>
              <w:t>Экуменическое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движение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1D3E16">
        <w:trPr>
          <w:trHeight w:val="393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1D3E16" w:rsidRDefault="00CC7038" w:rsidP="00F33B07">
            <w:pPr>
              <w:suppressAutoHyphens/>
              <w:jc w:val="center"/>
              <w:rPr>
                <w:b/>
                <w:sz w:val="24"/>
                <w:szCs w:val="24"/>
              </w:rPr>
            </w:pPr>
            <w:r w:rsidRPr="001D3E1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CC7038" w:rsidRPr="001D3E16" w:rsidRDefault="00CC7038" w:rsidP="00F33B07">
            <w:pPr>
              <w:pStyle w:val="ac"/>
              <w:suppressAutoHyphens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1D3E16" w:rsidRDefault="00CC7038" w:rsidP="00F33B07">
            <w:pPr>
              <w:suppressAutoHyphens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66</w:t>
            </w:r>
          </w:p>
        </w:tc>
      </w:tr>
    </w:tbl>
    <w:p w:rsidR="0084451B" w:rsidRPr="004A4B8A" w:rsidRDefault="0084451B" w:rsidP="00F33B07">
      <w:pPr>
        <w:tabs>
          <w:tab w:val="num" w:pos="360"/>
          <w:tab w:val="left" w:pos="414"/>
          <w:tab w:val="num" w:pos="3798"/>
        </w:tabs>
        <w:suppressAutoHyphens/>
        <w:outlineLvl w:val="0"/>
        <w:rPr>
          <w:bCs/>
          <w:iCs/>
          <w:sz w:val="24"/>
          <w:szCs w:val="24"/>
        </w:rPr>
      </w:pPr>
    </w:p>
    <w:p w:rsidR="00784BD4" w:rsidRPr="00343405" w:rsidRDefault="005E516F" w:rsidP="00F33B07">
      <w:pPr>
        <w:tabs>
          <w:tab w:val="num" w:pos="360"/>
          <w:tab w:val="left" w:pos="414"/>
          <w:tab w:val="num" w:pos="3798"/>
        </w:tabs>
        <w:suppressAutoHyphens/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5"/>
        <w:gridCol w:w="7380"/>
        <w:gridCol w:w="1132"/>
      </w:tblGrid>
      <w:tr w:rsidR="00784BD4" w:rsidRPr="00343405" w:rsidTr="009C4BB6">
        <w:trPr>
          <w:tblHeader/>
          <w:jc w:val="center"/>
        </w:trPr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61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1D3E16" w:rsidP="00F33B07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784BD4" w:rsidRPr="00343405">
              <w:rPr>
                <w:bCs/>
                <w:iCs/>
                <w:sz w:val="24"/>
                <w:szCs w:val="24"/>
              </w:rPr>
              <w:t>практических занятий (семинаров)</w:t>
            </w:r>
          </w:p>
        </w:tc>
        <w:tc>
          <w:tcPr>
            <w:tcW w:w="59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9C4BB6" w:rsidRPr="00343405" w:rsidTr="009C4BB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</w:t>
            </w:r>
          </w:p>
        </w:tc>
        <w:tc>
          <w:tcPr>
            <w:tcW w:w="3861" w:type="pct"/>
            <w:vAlign w:val="center"/>
          </w:tcPr>
          <w:p w:rsidR="009C4BB6" w:rsidRPr="00E132EA" w:rsidRDefault="009C4BB6" w:rsidP="00E132EA">
            <w:pPr>
              <w:suppressAutoHyphens/>
              <w:ind w:left="82"/>
              <w:jc w:val="both"/>
              <w:rPr>
                <w:sz w:val="24"/>
                <w:szCs w:val="24"/>
                <w:highlight w:val="red"/>
              </w:rPr>
            </w:pPr>
            <w:r w:rsidRPr="00E132EA">
              <w:rPr>
                <w:sz w:val="24"/>
                <w:szCs w:val="24"/>
              </w:rPr>
              <w:t>Введение</w:t>
            </w:r>
            <w:r w:rsidRPr="00E132EA">
              <w:rPr>
                <w:spacing w:val="-1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в</w:t>
            </w:r>
            <w:r w:rsidRPr="00E132EA">
              <w:rPr>
                <w:spacing w:val="-5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Сравнительное</w:t>
            </w:r>
            <w:r w:rsidRPr="00E132EA">
              <w:rPr>
                <w:spacing w:val="-1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богословие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9C4BB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</w:t>
            </w:r>
          </w:p>
        </w:tc>
        <w:tc>
          <w:tcPr>
            <w:tcW w:w="3861" w:type="pct"/>
            <w:vAlign w:val="center"/>
          </w:tcPr>
          <w:p w:rsidR="009C4BB6" w:rsidRPr="00E132EA" w:rsidRDefault="009C4BB6" w:rsidP="00E132EA">
            <w:pPr>
              <w:suppressAutoHyphens/>
              <w:ind w:left="82"/>
              <w:jc w:val="both"/>
              <w:rPr>
                <w:sz w:val="24"/>
                <w:szCs w:val="24"/>
                <w:highlight w:val="red"/>
              </w:rPr>
            </w:pPr>
            <w:r w:rsidRPr="00E132EA">
              <w:rPr>
                <w:sz w:val="24"/>
                <w:szCs w:val="24"/>
              </w:rPr>
              <w:t>Основные</w:t>
            </w:r>
            <w:r w:rsidRPr="00E132EA">
              <w:rPr>
                <w:spacing w:val="-2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принципы</w:t>
            </w:r>
            <w:r w:rsidRPr="00E132EA">
              <w:rPr>
                <w:spacing w:val="-2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церковного</w:t>
            </w:r>
            <w:r w:rsidRPr="00E132EA">
              <w:rPr>
                <w:spacing w:val="-2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отношения</w:t>
            </w:r>
            <w:r w:rsidRPr="00E132EA">
              <w:rPr>
                <w:spacing w:val="-1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к</w:t>
            </w:r>
            <w:r w:rsidRPr="00E132EA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E132EA">
              <w:rPr>
                <w:sz w:val="24"/>
                <w:szCs w:val="24"/>
              </w:rPr>
              <w:t>инославию</w:t>
            </w:r>
            <w:proofErr w:type="spellEnd"/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3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1512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римско-католической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экклесиологии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4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397"/>
              <w:rPr>
                <w:sz w:val="24"/>
              </w:rPr>
            </w:pPr>
            <w:r w:rsidRPr="00042CCC">
              <w:rPr>
                <w:sz w:val="24"/>
              </w:rPr>
              <w:t>История развития ложных представлений в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области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экклесиол</w:t>
            </w:r>
            <w:r w:rsidRPr="00042CCC">
              <w:rPr>
                <w:sz w:val="24"/>
              </w:rPr>
              <w:t>о</w:t>
            </w:r>
            <w:r w:rsidRPr="00042CCC">
              <w:rPr>
                <w:sz w:val="24"/>
              </w:rPr>
              <w:t>гии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до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отпадения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Римской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церкви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5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680"/>
              <w:rPr>
                <w:sz w:val="24"/>
              </w:rPr>
            </w:pPr>
            <w:r w:rsidRPr="00042CCC">
              <w:rPr>
                <w:sz w:val="24"/>
              </w:rPr>
              <w:t>История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развития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ложных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представлений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области экклеси</w:t>
            </w:r>
            <w:r w:rsidRPr="00042CCC">
              <w:rPr>
                <w:sz w:val="24"/>
              </w:rPr>
              <w:t>о</w:t>
            </w:r>
            <w:r w:rsidRPr="00042CCC">
              <w:rPr>
                <w:sz w:val="24"/>
              </w:rPr>
              <w:t>логии после отпадения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Римской церкви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6</w:t>
            </w:r>
          </w:p>
        </w:tc>
        <w:tc>
          <w:tcPr>
            <w:tcW w:w="3861" w:type="pct"/>
          </w:tcPr>
          <w:p w:rsidR="009C4BB6" w:rsidRPr="00B072B0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B072B0">
              <w:rPr>
                <w:sz w:val="24"/>
              </w:rPr>
              <w:t>Исторические</w:t>
            </w:r>
            <w:r w:rsidRPr="00B072B0">
              <w:rPr>
                <w:spacing w:val="-3"/>
                <w:sz w:val="24"/>
              </w:rPr>
              <w:t xml:space="preserve"> </w:t>
            </w:r>
            <w:r w:rsidRPr="00B072B0">
              <w:rPr>
                <w:sz w:val="24"/>
              </w:rPr>
              <w:t>и</w:t>
            </w:r>
            <w:r w:rsidRPr="00B072B0">
              <w:rPr>
                <w:spacing w:val="-6"/>
                <w:sz w:val="24"/>
              </w:rPr>
              <w:t xml:space="preserve"> </w:t>
            </w:r>
            <w:r w:rsidRPr="00B072B0">
              <w:rPr>
                <w:sz w:val="24"/>
              </w:rPr>
              <w:t>догматические</w:t>
            </w:r>
            <w:r w:rsidRPr="00B072B0">
              <w:rPr>
                <w:spacing w:val="-2"/>
                <w:sz w:val="24"/>
              </w:rPr>
              <w:t xml:space="preserve"> </w:t>
            </w:r>
            <w:r w:rsidRPr="00B072B0">
              <w:rPr>
                <w:sz w:val="24"/>
              </w:rPr>
              <w:t>предпосылки</w:t>
            </w:r>
            <w:r w:rsidRPr="00042CCC">
              <w:rPr>
                <w:sz w:val="24"/>
              </w:rPr>
              <w:t xml:space="preserve"> искажений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учении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4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исхождении</w:t>
            </w:r>
            <w:proofErr w:type="spellEnd"/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Святого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Духа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7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542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6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исхождении</w:t>
            </w:r>
            <w:proofErr w:type="spellEnd"/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Святого Духа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от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Отца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Сына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Римско-католическая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сотериология</w:t>
            </w:r>
            <w:proofErr w:type="spellEnd"/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9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Откровении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10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625"/>
              <w:rPr>
                <w:sz w:val="24"/>
              </w:rPr>
            </w:pPr>
            <w:proofErr w:type="spellStart"/>
            <w:r w:rsidRPr="00042CCC">
              <w:rPr>
                <w:sz w:val="24"/>
              </w:rPr>
              <w:t>Мариальные</w:t>
            </w:r>
            <w:proofErr w:type="spellEnd"/>
            <w:r w:rsidRPr="00042CCC">
              <w:rPr>
                <w:spacing w:val="-8"/>
                <w:sz w:val="24"/>
              </w:rPr>
              <w:t xml:space="preserve"> </w:t>
            </w:r>
            <w:r w:rsidRPr="00042CCC">
              <w:rPr>
                <w:sz w:val="24"/>
              </w:rPr>
              <w:t>догматы</w:t>
            </w:r>
            <w:r w:rsidRPr="00042CCC">
              <w:rPr>
                <w:spacing w:val="-9"/>
                <w:sz w:val="24"/>
              </w:rPr>
              <w:t xml:space="preserve"> </w:t>
            </w:r>
            <w:r w:rsidRPr="00042CCC">
              <w:rPr>
                <w:sz w:val="24"/>
              </w:rPr>
              <w:t>Римско-католической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церкви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11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таинствах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12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684"/>
              <w:rPr>
                <w:sz w:val="24"/>
              </w:rPr>
            </w:pPr>
            <w:r w:rsidRPr="00042CCC">
              <w:rPr>
                <w:sz w:val="24"/>
              </w:rPr>
              <w:t>Особенности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римско-католической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этики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основ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духовной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жизни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13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11"/>
              <w:rPr>
                <w:sz w:val="23"/>
              </w:rPr>
            </w:pPr>
          </w:p>
          <w:p w:rsidR="009C4BB6" w:rsidRDefault="009C4BB6" w:rsidP="00FB46D7">
            <w:pPr>
              <w:pStyle w:val="TableParagraph"/>
              <w:keepLines/>
              <w:widowControl/>
              <w:ind w:left="110"/>
              <w:rPr>
                <w:sz w:val="24"/>
              </w:rPr>
            </w:pPr>
            <w:r>
              <w:rPr>
                <w:sz w:val="24"/>
              </w:rPr>
              <w:t>Римско-католическое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монашество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14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II</w:t>
            </w:r>
            <w:r w:rsidRPr="00042CCC">
              <w:rPr>
                <w:spacing w:val="-3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Ватиканский</w:t>
            </w:r>
            <w:proofErr w:type="spellEnd"/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собор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значение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15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>
              <w:rPr>
                <w:sz w:val="24"/>
              </w:rPr>
              <w:t>Богослужение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16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Современная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17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Римско-католическая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церковь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России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18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1063"/>
              <w:rPr>
                <w:sz w:val="24"/>
              </w:rPr>
            </w:pPr>
            <w:r w:rsidRPr="00042CCC">
              <w:rPr>
                <w:sz w:val="24"/>
              </w:rPr>
              <w:t>Римско-католическая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церковь</w:t>
            </w:r>
            <w:r w:rsidRPr="00042CCC">
              <w:rPr>
                <w:spacing w:val="-8"/>
                <w:sz w:val="24"/>
              </w:rPr>
              <w:t xml:space="preserve"> </w:t>
            </w:r>
            <w:r w:rsidRPr="00042CCC">
              <w:rPr>
                <w:sz w:val="24"/>
              </w:rPr>
              <w:t>накануне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реформации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19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предыстория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Реформации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20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1517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1532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21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11"/>
              <w:rPr>
                <w:sz w:val="23"/>
              </w:rPr>
            </w:pPr>
          </w:p>
          <w:p w:rsidR="009C4BB6" w:rsidRDefault="009C4BB6" w:rsidP="00FB46D7">
            <w:pPr>
              <w:pStyle w:val="TableParagraph"/>
              <w:keepLines/>
              <w:widowControl/>
              <w:ind w:left="110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1532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1648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22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1261"/>
              <w:rPr>
                <w:sz w:val="24"/>
              </w:rPr>
            </w:pPr>
            <w:r w:rsidRPr="00042CCC">
              <w:rPr>
                <w:sz w:val="24"/>
              </w:rPr>
              <w:t>Евангелическо-лютеранское учение о</w:t>
            </w:r>
            <w:r w:rsidRPr="00042CCC">
              <w:rPr>
                <w:spacing w:val="-58"/>
                <w:sz w:val="24"/>
              </w:rPr>
              <w:t xml:space="preserve"> </w:t>
            </w:r>
            <w:r w:rsidRPr="00042CCC">
              <w:rPr>
                <w:sz w:val="24"/>
              </w:rPr>
              <w:t>Божественном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Откровении.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23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лютеранской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сотериологии</w:t>
            </w:r>
            <w:proofErr w:type="spellEnd"/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24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/>
              <w:rPr>
                <w:sz w:val="24"/>
              </w:rPr>
            </w:pPr>
            <w:r w:rsidRPr="00042CCC">
              <w:rPr>
                <w:sz w:val="24"/>
              </w:rPr>
              <w:t>Особенности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лютеранской экклесиологии и</w:t>
            </w:r>
            <w:r w:rsidRPr="00042CCC">
              <w:rPr>
                <w:spacing w:val="-58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сакраментологии</w:t>
            </w:r>
            <w:proofErr w:type="spellEnd"/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25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456"/>
              <w:rPr>
                <w:sz w:val="24"/>
              </w:rPr>
            </w:pPr>
            <w:r w:rsidRPr="00042CCC">
              <w:rPr>
                <w:sz w:val="24"/>
              </w:rPr>
              <w:t>Евангелическо-лютеранское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богословие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историческом</w:t>
            </w:r>
            <w:r w:rsidRPr="00042CCC">
              <w:rPr>
                <w:spacing w:val="3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26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>
              <w:rPr>
                <w:sz w:val="24"/>
              </w:rPr>
              <w:t>Швейцарская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реформация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27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кальвинизма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28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1538"/>
              <w:rPr>
                <w:sz w:val="24"/>
              </w:rPr>
            </w:pPr>
            <w:r w:rsidRPr="00042CCC">
              <w:rPr>
                <w:sz w:val="24"/>
              </w:rPr>
              <w:t>Распространение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протестантизма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континентальной Европе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29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Кальвинизм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англо-саксонском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мире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30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138"/>
              <w:ind w:left="110" w:right="289"/>
              <w:rPr>
                <w:sz w:val="24"/>
              </w:rPr>
            </w:pPr>
            <w:r w:rsidRPr="00042CCC">
              <w:rPr>
                <w:sz w:val="24"/>
              </w:rPr>
              <w:t>Англиканское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исповедание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историческом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31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англиканства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32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9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направления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современного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протестантизма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9C4BB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33</w:t>
            </w:r>
          </w:p>
        </w:tc>
        <w:tc>
          <w:tcPr>
            <w:tcW w:w="3861" w:type="pct"/>
            <w:vAlign w:val="center"/>
          </w:tcPr>
          <w:p w:rsidR="009C4BB6" w:rsidRPr="001D3E16" w:rsidRDefault="009C4BB6" w:rsidP="009C4BB6">
            <w:pPr>
              <w:suppressAutoHyphens/>
              <w:ind w:left="82"/>
              <w:rPr>
                <w:sz w:val="24"/>
                <w:szCs w:val="24"/>
                <w:highlight w:val="yellow"/>
              </w:rPr>
            </w:pPr>
            <w:r w:rsidRPr="009C4BB6">
              <w:rPr>
                <w:sz w:val="24"/>
              </w:rPr>
              <w:t>Протестантизм в России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1D3E16" w:rsidRPr="00343405" w:rsidTr="009C4BB6">
        <w:trPr>
          <w:trHeight w:val="419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1D3E16" w:rsidRPr="001D3E16" w:rsidRDefault="001D3E16" w:rsidP="00F33B07">
            <w:pPr>
              <w:suppressAutoHyphens/>
              <w:jc w:val="center"/>
              <w:rPr>
                <w:b/>
                <w:sz w:val="24"/>
                <w:szCs w:val="24"/>
              </w:rPr>
            </w:pPr>
            <w:r w:rsidRPr="001D3E1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61" w:type="pct"/>
            <w:vAlign w:val="center"/>
          </w:tcPr>
          <w:p w:rsidR="001D3E16" w:rsidRPr="001D3E16" w:rsidRDefault="001D3E16" w:rsidP="00F33B07">
            <w:pPr>
              <w:suppressAutoHyphens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1D3E16" w:rsidRPr="001D3E16" w:rsidRDefault="001D3E16" w:rsidP="00F33B07">
            <w:pPr>
              <w:suppressAutoHyphens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66</w:t>
            </w:r>
          </w:p>
        </w:tc>
      </w:tr>
    </w:tbl>
    <w:p w:rsidR="005D5AD4" w:rsidRPr="00FF02A7" w:rsidRDefault="009C4BB6" w:rsidP="00F33B07">
      <w:pPr>
        <w:suppressAutoHyphens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7122F9" w:rsidRDefault="00F92DC8" w:rsidP="00F33B07">
      <w:pPr>
        <w:tabs>
          <w:tab w:val="left" w:pos="360"/>
        </w:tabs>
        <w:suppressAutoHyphens/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lastRenderedPageBreak/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Pr="002438F8" w:rsidRDefault="00F92DC8" w:rsidP="00F33B07">
      <w:pPr>
        <w:tabs>
          <w:tab w:val="left" w:pos="360"/>
        </w:tabs>
        <w:suppressAutoHyphens/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9C4BB6" w:rsidRDefault="009C4BB6" w:rsidP="009C4BB6">
      <w:pPr>
        <w:keepNext/>
        <w:widowControl w:val="0"/>
        <w:numPr>
          <w:ilvl w:val="0"/>
          <w:numId w:val="34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654729">
        <w:rPr>
          <w:bCs/>
          <w:sz w:val="24"/>
          <w:szCs w:val="24"/>
        </w:rPr>
        <w:t xml:space="preserve">Вениамин (Лабутин), </w:t>
      </w:r>
      <w:proofErr w:type="spellStart"/>
      <w:r w:rsidRPr="00654729">
        <w:rPr>
          <w:bCs/>
          <w:sz w:val="24"/>
          <w:szCs w:val="24"/>
        </w:rPr>
        <w:t>игум</w:t>
      </w:r>
      <w:proofErr w:type="spellEnd"/>
      <w:r w:rsidRPr="00654729">
        <w:rPr>
          <w:bCs/>
          <w:sz w:val="24"/>
          <w:szCs w:val="24"/>
        </w:rPr>
        <w:t>. История христианства на Западе: от реформации до наших дней : учеб</w:t>
      </w:r>
      <w:proofErr w:type="gramStart"/>
      <w:r w:rsidRPr="00654729">
        <w:rPr>
          <w:bCs/>
          <w:sz w:val="24"/>
          <w:szCs w:val="24"/>
        </w:rPr>
        <w:t>.</w:t>
      </w:r>
      <w:proofErr w:type="gramEnd"/>
      <w:r w:rsidRPr="00654729">
        <w:rPr>
          <w:bCs/>
          <w:sz w:val="24"/>
          <w:szCs w:val="24"/>
        </w:rPr>
        <w:t xml:space="preserve"> </w:t>
      </w:r>
      <w:proofErr w:type="gramStart"/>
      <w:r w:rsidRPr="00654729">
        <w:rPr>
          <w:bCs/>
          <w:sz w:val="24"/>
          <w:szCs w:val="24"/>
        </w:rPr>
        <w:t>п</w:t>
      </w:r>
      <w:proofErr w:type="gramEnd"/>
      <w:r w:rsidRPr="00654729">
        <w:rPr>
          <w:bCs/>
          <w:sz w:val="24"/>
          <w:szCs w:val="24"/>
        </w:rPr>
        <w:t xml:space="preserve">особие / </w:t>
      </w:r>
      <w:proofErr w:type="spellStart"/>
      <w:r w:rsidRPr="00654729">
        <w:rPr>
          <w:bCs/>
          <w:sz w:val="24"/>
          <w:szCs w:val="24"/>
        </w:rPr>
        <w:t>иг</w:t>
      </w:r>
      <w:proofErr w:type="spellEnd"/>
      <w:r w:rsidRPr="00654729">
        <w:rPr>
          <w:bCs/>
          <w:sz w:val="24"/>
          <w:szCs w:val="24"/>
        </w:rPr>
        <w:t>. Вениамин (Лабутин). - Самара</w:t>
      </w:r>
      <w:proofErr w:type="gramStart"/>
      <w:r w:rsidRPr="00654729">
        <w:rPr>
          <w:bCs/>
          <w:sz w:val="24"/>
          <w:szCs w:val="24"/>
        </w:rPr>
        <w:t xml:space="preserve"> :</w:t>
      </w:r>
      <w:proofErr w:type="gramEnd"/>
      <w:r w:rsidRPr="00654729">
        <w:rPr>
          <w:bCs/>
          <w:sz w:val="24"/>
          <w:szCs w:val="24"/>
        </w:rPr>
        <w:t xml:space="preserve"> Изд-во Самарского гос. </w:t>
      </w:r>
      <w:proofErr w:type="spellStart"/>
      <w:r w:rsidRPr="00654729">
        <w:rPr>
          <w:bCs/>
          <w:sz w:val="24"/>
          <w:szCs w:val="24"/>
        </w:rPr>
        <w:t>аэрокосм</w:t>
      </w:r>
      <w:proofErr w:type="spellEnd"/>
      <w:r w:rsidRPr="00654729">
        <w:rPr>
          <w:bCs/>
          <w:sz w:val="24"/>
          <w:szCs w:val="24"/>
        </w:rPr>
        <w:t>. университета, 2010. - 404 с.</w:t>
      </w:r>
    </w:p>
    <w:p w:rsidR="009C4BB6" w:rsidRPr="00654729" w:rsidRDefault="009C4BB6" w:rsidP="009C4BB6">
      <w:pPr>
        <w:keepNext/>
        <w:widowControl w:val="0"/>
        <w:numPr>
          <w:ilvl w:val="0"/>
          <w:numId w:val="34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654729">
        <w:rPr>
          <w:bCs/>
          <w:sz w:val="24"/>
          <w:szCs w:val="24"/>
        </w:rPr>
        <w:t xml:space="preserve">Козлов, М. Е.  Западное христианство: взгляд с Востока / </w:t>
      </w:r>
      <w:proofErr w:type="spellStart"/>
      <w:r w:rsidRPr="00654729">
        <w:rPr>
          <w:bCs/>
          <w:sz w:val="24"/>
          <w:szCs w:val="24"/>
        </w:rPr>
        <w:t>протоиер</w:t>
      </w:r>
      <w:proofErr w:type="spellEnd"/>
      <w:r w:rsidRPr="00654729">
        <w:rPr>
          <w:bCs/>
          <w:sz w:val="24"/>
          <w:szCs w:val="24"/>
        </w:rPr>
        <w:t xml:space="preserve">. М. Е. Козлов, Д. П. </w:t>
      </w:r>
      <w:proofErr w:type="spellStart"/>
      <w:r w:rsidRPr="00654729">
        <w:rPr>
          <w:bCs/>
          <w:sz w:val="24"/>
          <w:szCs w:val="24"/>
        </w:rPr>
        <w:t>Огицкий</w:t>
      </w:r>
      <w:proofErr w:type="spellEnd"/>
      <w:r w:rsidRPr="00654729">
        <w:rPr>
          <w:bCs/>
          <w:sz w:val="24"/>
          <w:szCs w:val="24"/>
        </w:rPr>
        <w:t>. - М.</w:t>
      </w:r>
      <w:proofErr w:type="gramStart"/>
      <w:r w:rsidRPr="00654729">
        <w:rPr>
          <w:bCs/>
          <w:sz w:val="24"/>
          <w:szCs w:val="24"/>
        </w:rPr>
        <w:t xml:space="preserve"> :</w:t>
      </w:r>
      <w:proofErr w:type="gramEnd"/>
      <w:r w:rsidRPr="00654729">
        <w:rPr>
          <w:bCs/>
          <w:sz w:val="24"/>
          <w:szCs w:val="24"/>
        </w:rPr>
        <w:t xml:space="preserve"> Изд-во Сретенского монастыря, 2009. – 608 с.</w:t>
      </w:r>
    </w:p>
    <w:p w:rsidR="009C4BB6" w:rsidRDefault="009C4BB6" w:rsidP="009C4BB6">
      <w:pPr>
        <w:keepNext/>
        <w:widowControl w:val="0"/>
        <w:numPr>
          <w:ilvl w:val="0"/>
          <w:numId w:val="34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654729">
        <w:rPr>
          <w:bCs/>
          <w:sz w:val="24"/>
          <w:szCs w:val="24"/>
        </w:rPr>
        <w:t>Хрестоматия по сравнительному богословию : учеб</w:t>
      </w:r>
      <w:proofErr w:type="gramStart"/>
      <w:r w:rsidRPr="00654729">
        <w:rPr>
          <w:bCs/>
          <w:sz w:val="24"/>
          <w:szCs w:val="24"/>
        </w:rPr>
        <w:t>.</w:t>
      </w:r>
      <w:proofErr w:type="gramEnd"/>
      <w:r w:rsidRPr="00654729">
        <w:rPr>
          <w:bCs/>
          <w:sz w:val="24"/>
          <w:szCs w:val="24"/>
        </w:rPr>
        <w:t xml:space="preserve"> </w:t>
      </w:r>
      <w:proofErr w:type="gramStart"/>
      <w:r w:rsidRPr="00654729">
        <w:rPr>
          <w:bCs/>
          <w:sz w:val="24"/>
          <w:szCs w:val="24"/>
        </w:rPr>
        <w:t>п</w:t>
      </w:r>
      <w:proofErr w:type="gramEnd"/>
      <w:r w:rsidRPr="00654729">
        <w:rPr>
          <w:bCs/>
          <w:sz w:val="24"/>
          <w:szCs w:val="24"/>
        </w:rPr>
        <w:t>особие для III курса Дух. семинарии. – М. : Подворье Св</w:t>
      </w:r>
      <w:proofErr w:type="gramStart"/>
      <w:r w:rsidRPr="00654729">
        <w:rPr>
          <w:bCs/>
          <w:sz w:val="24"/>
          <w:szCs w:val="24"/>
        </w:rPr>
        <w:t>.-</w:t>
      </w:r>
      <w:proofErr w:type="gramEnd"/>
      <w:r w:rsidRPr="00654729">
        <w:rPr>
          <w:bCs/>
          <w:sz w:val="24"/>
          <w:szCs w:val="24"/>
        </w:rPr>
        <w:t>Троиц. Сергиевой Лавры, 2005. - 847 с.</w:t>
      </w:r>
    </w:p>
    <w:p w:rsidR="009C4BB6" w:rsidRPr="00155E23" w:rsidRDefault="009C4BB6" w:rsidP="009C4BB6">
      <w:pPr>
        <w:keepNext/>
        <w:widowControl w:val="0"/>
        <w:numPr>
          <w:ilvl w:val="0"/>
          <w:numId w:val="34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  <w:lang w:val="en-US"/>
        </w:rPr>
      </w:pPr>
      <w:proofErr w:type="spellStart"/>
      <w:r w:rsidRPr="00155E23">
        <w:rPr>
          <w:bCs/>
          <w:sz w:val="24"/>
          <w:szCs w:val="24"/>
        </w:rPr>
        <w:t>Карсавин</w:t>
      </w:r>
      <w:proofErr w:type="spellEnd"/>
      <w:r w:rsidRPr="00155E23">
        <w:rPr>
          <w:bCs/>
          <w:sz w:val="24"/>
          <w:szCs w:val="24"/>
        </w:rPr>
        <w:tab/>
        <w:t>Л.П.</w:t>
      </w:r>
      <w:r w:rsidRPr="00155E23">
        <w:rPr>
          <w:bCs/>
          <w:sz w:val="24"/>
          <w:szCs w:val="24"/>
        </w:rPr>
        <w:tab/>
        <w:t>Католичество.</w:t>
      </w:r>
      <w:r w:rsidRPr="00155E23">
        <w:rPr>
          <w:bCs/>
          <w:sz w:val="24"/>
          <w:szCs w:val="24"/>
        </w:rPr>
        <w:tab/>
        <w:t>М.:</w:t>
      </w:r>
      <w:r w:rsidRPr="00155E23">
        <w:rPr>
          <w:bCs/>
          <w:sz w:val="24"/>
          <w:szCs w:val="24"/>
        </w:rPr>
        <w:tab/>
      </w:r>
      <w:proofErr w:type="spellStart"/>
      <w:r w:rsidRPr="00155E23">
        <w:rPr>
          <w:bCs/>
          <w:sz w:val="24"/>
          <w:szCs w:val="24"/>
        </w:rPr>
        <w:t>Директ</w:t>
      </w:r>
      <w:proofErr w:type="spellEnd"/>
      <w:r w:rsidRPr="00155E23">
        <w:rPr>
          <w:bCs/>
          <w:sz w:val="24"/>
          <w:szCs w:val="24"/>
        </w:rPr>
        <w:t>-Медиа,</w:t>
      </w:r>
      <w:r w:rsidRPr="00155E23">
        <w:rPr>
          <w:bCs/>
          <w:sz w:val="24"/>
          <w:szCs w:val="24"/>
        </w:rPr>
        <w:tab/>
        <w:t>2016.</w:t>
      </w:r>
      <w:r w:rsidRPr="00155E23">
        <w:rPr>
          <w:bCs/>
          <w:sz w:val="24"/>
          <w:szCs w:val="24"/>
        </w:rPr>
        <w:tab/>
      </w:r>
      <w:r w:rsidRPr="00155E23">
        <w:rPr>
          <w:bCs/>
          <w:sz w:val="24"/>
          <w:szCs w:val="24"/>
          <w:lang w:val="en-US"/>
        </w:rPr>
        <w:t xml:space="preserve">URL: </w:t>
      </w:r>
      <w:hyperlink r:id="rId9" w:history="1">
        <w:r w:rsidRPr="00ED5E24">
          <w:rPr>
            <w:rStyle w:val="a7"/>
            <w:rFonts w:ascii="Times New Roman" w:hAnsi="Times New Roman" w:cs="Times New Roman"/>
            <w:bCs/>
            <w:sz w:val="24"/>
            <w:szCs w:val="24"/>
            <w:lang w:val="en-US"/>
          </w:rPr>
          <w:t>http://biblioclub.ru/index.php?page=book&amp;id=456061</w:t>
        </w:r>
      </w:hyperlink>
    </w:p>
    <w:p w:rsidR="009C4BB6" w:rsidRPr="00C77BDE" w:rsidRDefault="009C4BB6" w:rsidP="00302D79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  <w:lang w:val="en-US"/>
        </w:rPr>
      </w:pPr>
    </w:p>
    <w:p w:rsidR="009C4BB6" w:rsidRPr="00E433B4" w:rsidRDefault="009C4BB6" w:rsidP="009C4BB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4.2</w:t>
      </w:r>
      <w:r w:rsidRPr="00E433B4">
        <w:rPr>
          <w:b/>
          <w:sz w:val="24"/>
          <w:szCs w:val="24"/>
        </w:rPr>
        <w:t>. Интернет-ресурсы</w:t>
      </w:r>
    </w:p>
    <w:p w:rsidR="009C4BB6" w:rsidRDefault="009C4BB6" w:rsidP="009C4BB6">
      <w:pPr>
        <w:ind w:firstLine="709"/>
        <w:jc w:val="both"/>
        <w:rPr>
          <w:sz w:val="24"/>
          <w:szCs w:val="24"/>
        </w:rPr>
      </w:pPr>
      <w:r>
        <w:t xml:space="preserve">1. </w:t>
      </w:r>
      <w:hyperlink r:id="rId10" w:history="1">
        <w:r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Pr="00084637">
        <w:rPr>
          <w:sz w:val="24"/>
          <w:szCs w:val="24"/>
        </w:rPr>
        <w:t>ЭБС «Университетская библиотека онлайн»</w:t>
      </w:r>
      <w:r>
        <w:rPr>
          <w:sz w:val="24"/>
          <w:szCs w:val="24"/>
        </w:rPr>
        <w:t xml:space="preserve">. </w:t>
      </w:r>
      <w:proofErr w:type="gramStart"/>
      <w:r w:rsidRPr="00084637">
        <w:rPr>
          <w:sz w:val="24"/>
          <w:szCs w:val="24"/>
        </w:rPr>
        <w:t>Ресурс с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Pr="00084637">
        <w:rPr>
          <w:sz w:val="24"/>
          <w:szCs w:val="24"/>
        </w:rPr>
        <w:t>н</w:t>
      </w:r>
      <w:r w:rsidRPr="00084637">
        <w:rPr>
          <w:sz w:val="24"/>
          <w:szCs w:val="24"/>
        </w:rPr>
        <w:t>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Pr="00084637">
        <w:rPr>
          <w:sz w:val="24"/>
          <w:szCs w:val="24"/>
        </w:rPr>
        <w:t>л</w:t>
      </w:r>
      <w:r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9C4BB6" w:rsidRDefault="009C4BB6" w:rsidP="009C4BB6">
      <w:pPr>
        <w:ind w:firstLine="709"/>
        <w:jc w:val="both"/>
        <w:rPr>
          <w:rStyle w:val="a7"/>
          <w:rFonts w:ascii="Times New Roman" w:hAnsi="Times New Roman" w:cs="Times New Roman"/>
          <w:sz w:val="24"/>
          <w:szCs w:val="24"/>
        </w:rPr>
      </w:pP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2. </w:t>
      </w:r>
      <w:hyperlink r:id="rId11" w:history="1">
        <w:r w:rsidRPr="00DE36EF">
          <w:rPr>
            <w:rStyle w:val="a7"/>
            <w:rFonts w:ascii="Times New Roman" w:hAnsi="Times New Roman" w:cs="Times New Roman"/>
            <w:sz w:val="24"/>
            <w:szCs w:val="24"/>
          </w:rPr>
          <w:t>http://www.bogoslov.ru/</w:t>
        </w:r>
      </w:hyperlink>
      <w:r>
        <w:t xml:space="preserve"> - </w:t>
      </w:r>
      <w:r w:rsidRPr="00B77072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Научный богословский портал «Богослов» </w:t>
      </w:r>
    </w:p>
    <w:p w:rsidR="009C4BB6" w:rsidRPr="00155E23" w:rsidRDefault="009C4BB6" w:rsidP="009C4BB6">
      <w:pPr>
        <w:widowControl w:val="0"/>
        <w:tabs>
          <w:tab w:val="left" w:pos="1092"/>
        </w:tabs>
        <w:autoSpaceDE w:val="0"/>
        <w:autoSpaceDN w:val="0"/>
        <w:ind w:left="-216"/>
        <w:rPr>
          <w:sz w:val="24"/>
          <w:szCs w:val="24"/>
        </w:rPr>
      </w:pPr>
      <w:r>
        <w:t xml:space="preserve">3. </w:t>
      </w:r>
      <w:hyperlink r:id="rId12">
        <w:r w:rsidRPr="00155E23">
          <w:rPr>
            <w:sz w:val="24"/>
          </w:rPr>
          <w:t>http://www.apologia.ru/</w:t>
        </w:r>
      </w:hyperlink>
      <w:r>
        <w:t xml:space="preserve"> - </w:t>
      </w:r>
      <w:r w:rsidRPr="00155E23">
        <w:rPr>
          <w:sz w:val="24"/>
          <w:szCs w:val="24"/>
        </w:rPr>
        <w:t>Интернет-проект «Apologia.ru» был создан силами Общества «</w:t>
      </w:r>
      <w:proofErr w:type="spellStart"/>
      <w:r w:rsidRPr="00155E23">
        <w:rPr>
          <w:sz w:val="24"/>
          <w:szCs w:val="24"/>
        </w:rPr>
        <w:t>Militia</w:t>
      </w:r>
      <w:proofErr w:type="spellEnd"/>
      <w:r w:rsidRPr="00155E23">
        <w:rPr>
          <w:sz w:val="24"/>
          <w:szCs w:val="24"/>
        </w:rPr>
        <w:t xml:space="preserve"> </w:t>
      </w:r>
      <w:proofErr w:type="spellStart"/>
      <w:r w:rsidRPr="00155E23">
        <w:rPr>
          <w:sz w:val="24"/>
          <w:szCs w:val="24"/>
        </w:rPr>
        <w:t>Dei</w:t>
      </w:r>
      <w:proofErr w:type="spellEnd"/>
      <w:r w:rsidRPr="00155E23">
        <w:rPr>
          <w:sz w:val="24"/>
          <w:szCs w:val="24"/>
        </w:rPr>
        <w:t>» в 2003 году. Основной его задачей было дать адекватную информацию о ра</w:t>
      </w:r>
      <w:r w:rsidRPr="00155E23">
        <w:rPr>
          <w:sz w:val="24"/>
          <w:szCs w:val="24"/>
        </w:rPr>
        <w:t>з</w:t>
      </w:r>
      <w:r w:rsidRPr="00155E23">
        <w:rPr>
          <w:sz w:val="24"/>
          <w:szCs w:val="24"/>
        </w:rPr>
        <w:t>личных аспектах католического вероучения и истории Католической Церкви, в особенности же - развеять мифы, которыми овеяна Католическая Церковь, и которые вольно или невол</w:t>
      </w:r>
      <w:r w:rsidRPr="00155E23">
        <w:rPr>
          <w:sz w:val="24"/>
          <w:szCs w:val="24"/>
        </w:rPr>
        <w:t>ь</w:t>
      </w:r>
      <w:r w:rsidRPr="00155E23">
        <w:rPr>
          <w:sz w:val="24"/>
          <w:szCs w:val="24"/>
        </w:rPr>
        <w:t xml:space="preserve">но </w:t>
      </w:r>
      <w:proofErr w:type="gramStart"/>
      <w:r w:rsidRPr="00155E23">
        <w:rPr>
          <w:sz w:val="24"/>
          <w:szCs w:val="24"/>
        </w:rPr>
        <w:t>продолжают распространяться и по сей</w:t>
      </w:r>
      <w:proofErr w:type="gramEnd"/>
      <w:r w:rsidRPr="00155E23">
        <w:rPr>
          <w:sz w:val="24"/>
          <w:szCs w:val="24"/>
        </w:rPr>
        <w:t xml:space="preserve"> день.</w:t>
      </w:r>
    </w:p>
    <w:p w:rsidR="009C4BB6" w:rsidRPr="00155E23" w:rsidRDefault="009C4BB6" w:rsidP="009C4BB6">
      <w:pPr>
        <w:widowControl w:val="0"/>
        <w:tabs>
          <w:tab w:val="left" w:pos="1033"/>
        </w:tabs>
        <w:autoSpaceDE w:val="0"/>
        <w:autoSpaceDN w:val="0"/>
        <w:ind w:left="-216" w:right="112"/>
        <w:rPr>
          <w:sz w:val="24"/>
        </w:rPr>
      </w:pPr>
      <w:proofErr w:type="gramStart"/>
      <w:r>
        <w:t xml:space="preserve">4. </w:t>
      </w:r>
      <w:hyperlink r:id="rId13">
        <w:r w:rsidRPr="00155E23">
          <w:rPr>
            <w:sz w:val="24"/>
          </w:rPr>
          <w:t>http://pstgu.ru</w:t>
        </w:r>
      </w:hyperlink>
      <w:r>
        <w:t xml:space="preserve"> – </w:t>
      </w:r>
      <w:r w:rsidRPr="001160D9">
        <w:rPr>
          <w:sz w:val="24"/>
          <w:szCs w:val="24"/>
        </w:rPr>
        <w:t>Официальный сайт Православного Свято-</w:t>
      </w:r>
      <w:proofErr w:type="spellStart"/>
      <w:r w:rsidRPr="001160D9">
        <w:rPr>
          <w:sz w:val="24"/>
          <w:szCs w:val="24"/>
        </w:rPr>
        <w:t>Тихоновского</w:t>
      </w:r>
      <w:proofErr w:type="spellEnd"/>
      <w:r w:rsidRPr="001160D9">
        <w:rPr>
          <w:sz w:val="24"/>
          <w:szCs w:val="24"/>
        </w:rPr>
        <w:t xml:space="preserve"> гуманитарного университета </w:t>
      </w:r>
      <w:r w:rsidRPr="00155E23">
        <w:rPr>
          <w:sz w:val="24"/>
        </w:rPr>
        <w:t>(раздел «Сравнительное богословие.</w:t>
      </w:r>
      <w:proofErr w:type="gramEnd"/>
      <w:r w:rsidRPr="00155E23">
        <w:rPr>
          <w:sz w:val="24"/>
        </w:rPr>
        <w:t xml:space="preserve"> История Западно-христианских</w:t>
      </w:r>
      <w:r w:rsidRPr="00155E23">
        <w:rPr>
          <w:spacing w:val="-57"/>
          <w:sz w:val="24"/>
        </w:rPr>
        <w:t xml:space="preserve"> </w:t>
      </w:r>
      <w:r w:rsidRPr="00155E23">
        <w:rPr>
          <w:sz w:val="24"/>
        </w:rPr>
        <w:t>испов</w:t>
      </w:r>
      <w:r w:rsidRPr="00155E23">
        <w:rPr>
          <w:sz w:val="24"/>
        </w:rPr>
        <w:t>е</w:t>
      </w:r>
      <w:r w:rsidRPr="00155E23">
        <w:rPr>
          <w:sz w:val="24"/>
        </w:rPr>
        <w:t>даний».</w:t>
      </w:r>
    </w:p>
    <w:p w:rsidR="009977A8" w:rsidRPr="00B77072" w:rsidRDefault="009977A8" w:rsidP="00F33B07">
      <w:pPr>
        <w:suppressAutoHyphens/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F33B07">
      <w:pPr>
        <w:suppressAutoHyphens/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33B07">
      <w:pPr>
        <w:suppressAutoHyphens/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33B07">
      <w:pPr>
        <w:suppressAutoHyphens/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33B07">
      <w:pPr>
        <w:suppressAutoHyphens/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33B07">
      <w:pPr>
        <w:suppressAutoHyphens/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33B07">
      <w:pPr>
        <w:suppressAutoHyphens/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4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33B07">
      <w:pPr>
        <w:suppressAutoHyphens/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F33B07">
      <w:pPr>
        <w:suppressAutoHyphens/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образования,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научно-технических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33B07">
      <w:pPr>
        <w:suppressAutoHyphens/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33B07">
      <w:pPr>
        <w:suppressAutoHyphens/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F33B07">
      <w:pPr>
        <w:tabs>
          <w:tab w:val="left" w:pos="360"/>
        </w:tabs>
        <w:suppressAutoHyphens/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F33B07">
      <w:pPr>
        <w:tabs>
          <w:tab w:val="left" w:pos="1276"/>
        </w:tabs>
        <w:suppressAutoHyphens/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 xml:space="preserve">Перечень материально-технического обеспечения включает в себя специальные помещения,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F33B07">
      <w:pPr>
        <w:numPr>
          <w:ilvl w:val="0"/>
          <w:numId w:val="27"/>
        </w:numPr>
        <w:tabs>
          <w:tab w:val="left" w:pos="851"/>
        </w:tabs>
        <w:suppressAutoHyphens/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lastRenderedPageBreak/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F33B07">
      <w:pPr>
        <w:numPr>
          <w:ilvl w:val="0"/>
          <w:numId w:val="27"/>
        </w:numPr>
        <w:tabs>
          <w:tab w:val="left" w:pos="851"/>
        </w:tabs>
        <w:suppressAutoHyphens/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Интернет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F33B07">
      <w:pPr>
        <w:suppressAutoHyphens/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3B07">
      <w:pPr>
        <w:suppressAutoHyphens/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33B07">
      <w:pPr>
        <w:tabs>
          <w:tab w:val="left" w:pos="360"/>
        </w:tabs>
        <w:suppressAutoHyphens/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975F20" w:rsidRDefault="00612376" w:rsidP="00F33B07">
      <w:pPr>
        <w:pStyle w:val="a3"/>
        <w:widowControl/>
        <w:suppressLineNumbers/>
        <w:suppressAutoHyphen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F61512">
        <w:rPr>
          <w:sz w:val="24"/>
          <w:szCs w:val="24"/>
        </w:rPr>
        <w:t>экзамен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975F20" w:rsidRPr="00975F20" w:rsidRDefault="00975F20" w:rsidP="00F33B07">
      <w:pPr>
        <w:pStyle w:val="a3"/>
        <w:widowControl/>
        <w:suppressLineNumbers/>
        <w:suppressAutoHyphens/>
        <w:ind w:firstLine="709"/>
        <w:rPr>
          <w:sz w:val="24"/>
          <w:szCs w:val="24"/>
        </w:rPr>
      </w:pPr>
    </w:p>
    <w:p w:rsidR="00975F20" w:rsidRPr="00FA7006" w:rsidRDefault="00505146" w:rsidP="00F33B07">
      <w:pPr>
        <w:pStyle w:val="a3"/>
        <w:widowControl/>
        <w:suppressAutoHyphens/>
        <w:rPr>
          <w:b/>
          <w:sz w:val="24"/>
          <w:szCs w:val="24"/>
        </w:rPr>
      </w:pPr>
      <w:r w:rsidRPr="00FA7006">
        <w:rPr>
          <w:b/>
          <w:sz w:val="24"/>
          <w:szCs w:val="24"/>
        </w:rPr>
        <w:t>Вопросы к экзамену</w:t>
      </w:r>
      <w:r w:rsidR="00975F20" w:rsidRPr="00FA7006">
        <w:rPr>
          <w:b/>
          <w:sz w:val="24"/>
          <w:szCs w:val="24"/>
        </w:rPr>
        <w:t>: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bookmarkStart w:id="36" w:name="_Toc323379368"/>
      <w:bookmarkStart w:id="37" w:name="_Toc342480032"/>
      <w:r w:rsidRPr="001160D9">
        <w:rPr>
          <w:sz w:val="24"/>
          <w:szCs w:val="22"/>
          <w:lang w:eastAsia="en-US"/>
        </w:rPr>
        <w:t>Введение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в</w:t>
      </w:r>
      <w:r w:rsidRPr="001160D9">
        <w:rPr>
          <w:spacing w:val="-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сравнительное</w:t>
      </w:r>
      <w:r w:rsidRPr="001160D9">
        <w:rPr>
          <w:spacing w:val="-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богословие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Основные</w:t>
      </w:r>
      <w:r w:rsidRPr="001160D9">
        <w:rPr>
          <w:spacing w:val="-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принципы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церковного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отношения</w:t>
      </w:r>
      <w:r w:rsidRPr="001160D9">
        <w:rPr>
          <w:spacing w:val="-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к</w:t>
      </w:r>
      <w:r w:rsidRPr="001160D9">
        <w:rPr>
          <w:spacing w:val="-5"/>
          <w:sz w:val="24"/>
          <w:szCs w:val="22"/>
          <w:lang w:eastAsia="en-US"/>
        </w:rPr>
        <w:t xml:space="preserve"> </w:t>
      </w:r>
      <w:proofErr w:type="spellStart"/>
      <w:r w:rsidRPr="001160D9">
        <w:rPr>
          <w:sz w:val="24"/>
          <w:szCs w:val="22"/>
          <w:lang w:eastAsia="en-US"/>
        </w:rPr>
        <w:t>инославию</w:t>
      </w:r>
      <w:proofErr w:type="spellEnd"/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Особенности</w:t>
      </w:r>
      <w:r w:rsidRPr="001160D9">
        <w:rPr>
          <w:spacing w:val="-6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римско-католической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экклесиологии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80"/>
        </w:tabs>
        <w:autoSpaceDE w:val="0"/>
        <w:autoSpaceDN w:val="0"/>
        <w:spacing w:before="76"/>
        <w:ind w:left="124" w:right="121" w:firstLine="708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История</w:t>
      </w:r>
      <w:r w:rsidRPr="001160D9">
        <w:rPr>
          <w:spacing w:val="6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развития</w:t>
      </w:r>
      <w:r w:rsidRPr="001160D9">
        <w:rPr>
          <w:spacing w:val="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ложных</w:t>
      </w:r>
      <w:r w:rsidRPr="001160D9">
        <w:rPr>
          <w:spacing w:val="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представлений</w:t>
      </w:r>
      <w:r w:rsidRPr="001160D9">
        <w:rPr>
          <w:spacing w:val="6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в</w:t>
      </w:r>
      <w:r w:rsidRPr="001160D9">
        <w:rPr>
          <w:spacing w:val="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области</w:t>
      </w:r>
      <w:r w:rsidRPr="001160D9">
        <w:rPr>
          <w:spacing w:val="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экклесиологии</w:t>
      </w:r>
      <w:r w:rsidRPr="001160D9">
        <w:rPr>
          <w:spacing w:val="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до</w:t>
      </w:r>
      <w:r w:rsidRPr="001160D9">
        <w:rPr>
          <w:spacing w:val="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отпад</w:t>
      </w:r>
      <w:r w:rsidRPr="001160D9">
        <w:rPr>
          <w:sz w:val="24"/>
          <w:szCs w:val="22"/>
          <w:lang w:eastAsia="en-US"/>
        </w:rPr>
        <w:t>е</w:t>
      </w:r>
      <w:r w:rsidRPr="001160D9">
        <w:rPr>
          <w:sz w:val="24"/>
          <w:szCs w:val="22"/>
          <w:lang w:eastAsia="en-US"/>
        </w:rPr>
        <w:t>ния</w:t>
      </w:r>
      <w:r w:rsidRPr="001160D9">
        <w:rPr>
          <w:spacing w:val="-5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Римской церкви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80"/>
        </w:tabs>
        <w:autoSpaceDE w:val="0"/>
        <w:autoSpaceDN w:val="0"/>
        <w:ind w:left="124" w:right="112" w:firstLine="708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История</w:t>
      </w:r>
      <w:r w:rsidRPr="001160D9">
        <w:rPr>
          <w:spacing w:val="4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развития</w:t>
      </w:r>
      <w:r w:rsidRPr="001160D9">
        <w:rPr>
          <w:spacing w:val="4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ложных</w:t>
      </w:r>
      <w:r w:rsidRPr="001160D9">
        <w:rPr>
          <w:spacing w:val="4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представлений</w:t>
      </w:r>
      <w:r w:rsidRPr="001160D9">
        <w:rPr>
          <w:spacing w:val="4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в</w:t>
      </w:r>
      <w:r w:rsidRPr="001160D9">
        <w:rPr>
          <w:spacing w:val="4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области</w:t>
      </w:r>
      <w:r w:rsidRPr="001160D9">
        <w:rPr>
          <w:spacing w:val="4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экклесиологии</w:t>
      </w:r>
      <w:r w:rsidRPr="001160D9">
        <w:rPr>
          <w:spacing w:val="4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после</w:t>
      </w:r>
      <w:r w:rsidRPr="001160D9">
        <w:rPr>
          <w:spacing w:val="-5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отпадения Римской</w:t>
      </w:r>
      <w:r w:rsidRPr="001160D9">
        <w:rPr>
          <w:spacing w:val="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церкви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4"/>
        </w:tabs>
        <w:autoSpaceDE w:val="0"/>
        <w:autoSpaceDN w:val="0"/>
        <w:ind w:left="124" w:right="119" w:firstLine="708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 xml:space="preserve">Исторические и догматические предпосылки искажений в учении об </w:t>
      </w:r>
      <w:proofErr w:type="spellStart"/>
      <w:r w:rsidRPr="001160D9">
        <w:rPr>
          <w:sz w:val="24"/>
          <w:szCs w:val="22"/>
          <w:lang w:eastAsia="en-US"/>
        </w:rPr>
        <w:t>исхожд</w:t>
      </w:r>
      <w:r w:rsidRPr="001160D9">
        <w:rPr>
          <w:sz w:val="24"/>
          <w:szCs w:val="22"/>
          <w:lang w:eastAsia="en-US"/>
        </w:rPr>
        <w:t>е</w:t>
      </w:r>
      <w:r w:rsidRPr="001160D9">
        <w:rPr>
          <w:sz w:val="24"/>
          <w:szCs w:val="22"/>
          <w:lang w:eastAsia="en-US"/>
        </w:rPr>
        <w:t>нии</w:t>
      </w:r>
      <w:proofErr w:type="spellEnd"/>
      <w:r w:rsidRPr="001160D9">
        <w:rPr>
          <w:spacing w:val="-5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Святого Духа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Римско-католическое</w:t>
      </w:r>
      <w:r w:rsidRPr="001160D9">
        <w:rPr>
          <w:spacing w:val="-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учение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об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proofErr w:type="spellStart"/>
      <w:r w:rsidRPr="001160D9">
        <w:rPr>
          <w:sz w:val="24"/>
          <w:szCs w:val="22"/>
          <w:lang w:eastAsia="en-US"/>
        </w:rPr>
        <w:t>исхождении</w:t>
      </w:r>
      <w:proofErr w:type="spellEnd"/>
      <w:r w:rsidRPr="001160D9">
        <w:rPr>
          <w:spacing w:val="-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Святого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Духа</w:t>
      </w:r>
      <w:r w:rsidRPr="001160D9">
        <w:rPr>
          <w:spacing w:val="-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Отца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и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Сына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Римско-католическая</w:t>
      </w:r>
      <w:r w:rsidRPr="001160D9">
        <w:rPr>
          <w:spacing w:val="-6"/>
          <w:sz w:val="24"/>
          <w:szCs w:val="22"/>
          <w:lang w:eastAsia="en-US"/>
        </w:rPr>
        <w:t xml:space="preserve"> </w:t>
      </w:r>
      <w:proofErr w:type="spellStart"/>
      <w:r w:rsidRPr="001160D9">
        <w:rPr>
          <w:sz w:val="24"/>
          <w:szCs w:val="22"/>
          <w:lang w:eastAsia="en-US"/>
        </w:rPr>
        <w:t>сотериология</w:t>
      </w:r>
      <w:proofErr w:type="spellEnd"/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Римско-католическое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учение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об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Откровении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proofErr w:type="spellStart"/>
      <w:r w:rsidRPr="001160D9">
        <w:rPr>
          <w:sz w:val="24"/>
          <w:szCs w:val="22"/>
          <w:lang w:eastAsia="en-US"/>
        </w:rPr>
        <w:t>Мариальные</w:t>
      </w:r>
      <w:proofErr w:type="spellEnd"/>
      <w:r w:rsidRPr="001160D9">
        <w:rPr>
          <w:spacing w:val="-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догматы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Римско-католической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церкви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Римско-католическое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учение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таинствах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Особенности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римско-католической</w:t>
      </w:r>
      <w:r w:rsidRPr="001160D9">
        <w:rPr>
          <w:spacing w:val="-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этики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и</w:t>
      </w:r>
      <w:r w:rsidRPr="001160D9">
        <w:rPr>
          <w:spacing w:val="-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основ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духовной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жизни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Римско-католическое</w:t>
      </w:r>
      <w:r w:rsidRPr="001160D9">
        <w:rPr>
          <w:spacing w:val="-6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монашество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II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proofErr w:type="spellStart"/>
      <w:r w:rsidRPr="001160D9">
        <w:rPr>
          <w:sz w:val="24"/>
          <w:szCs w:val="22"/>
          <w:lang w:eastAsia="en-US"/>
        </w:rPr>
        <w:t>Ватиканский</w:t>
      </w:r>
      <w:proofErr w:type="spellEnd"/>
      <w:r w:rsidRPr="001160D9">
        <w:rPr>
          <w:sz w:val="24"/>
          <w:szCs w:val="22"/>
          <w:lang w:eastAsia="en-US"/>
        </w:rPr>
        <w:t xml:space="preserve"> собор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и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его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значение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Богослужение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РКЦ</w:t>
      </w:r>
    </w:p>
    <w:p w:rsidR="00FA7006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Современная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жизнь</w:t>
      </w:r>
      <w:r w:rsidRPr="001160D9">
        <w:rPr>
          <w:spacing w:val="-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РКЦ</w:t>
      </w:r>
    </w:p>
    <w:p w:rsidR="00FA7006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Римско-католическая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церковь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в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России</w:t>
      </w:r>
    </w:p>
    <w:p w:rsidR="00FA7006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Римско-католическа</w:t>
      </w:r>
      <w:r>
        <w:rPr>
          <w:sz w:val="24"/>
          <w:szCs w:val="24"/>
        </w:rPr>
        <w:t xml:space="preserve">я церковь накануне </w:t>
      </w:r>
      <w:r w:rsidR="00E132EA">
        <w:rPr>
          <w:sz w:val="24"/>
          <w:szCs w:val="24"/>
        </w:rPr>
        <w:t>Р</w:t>
      </w:r>
      <w:r>
        <w:rPr>
          <w:sz w:val="24"/>
          <w:szCs w:val="24"/>
        </w:rPr>
        <w:t>еформации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Богословская предыстория Реформации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Немецкая реформация. 1517 – 1532 гг.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Немецкая реформация. 1532 – 1648 гг.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Евангелическо-лютеранское учение о Божественном Откровении.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 xml:space="preserve">Особенности лютеранской </w:t>
      </w:r>
      <w:proofErr w:type="spellStart"/>
      <w:r w:rsidRPr="001160D9">
        <w:rPr>
          <w:sz w:val="24"/>
          <w:szCs w:val="24"/>
        </w:rPr>
        <w:t>сотериологии</w:t>
      </w:r>
      <w:proofErr w:type="spellEnd"/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 xml:space="preserve">Особенности лютеранской экклесиологии и </w:t>
      </w:r>
      <w:proofErr w:type="spellStart"/>
      <w:r w:rsidRPr="001160D9">
        <w:rPr>
          <w:sz w:val="24"/>
          <w:szCs w:val="24"/>
        </w:rPr>
        <w:t>сакраментологии</w:t>
      </w:r>
      <w:proofErr w:type="spellEnd"/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Евангелическо-лютеранское богословие в его историческом развитии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Швейцарская реформация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Богословские особенности кальвинизма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Распространение протестантизма в континентальной Европе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Кальвинизм в англо-саксонском мире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Англиканское исповедание в его историческом развитии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Богословские особенности англиканства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Богословские направления современного протестантизма</w:t>
      </w:r>
    </w:p>
    <w:p w:rsidR="00FA7006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Экуменическое движение</w:t>
      </w:r>
    </w:p>
    <w:p w:rsidR="00813962" w:rsidRPr="00813962" w:rsidRDefault="00813962" w:rsidP="00F33B07">
      <w:pPr>
        <w:suppressAutoHyphens/>
        <w:ind w:firstLine="567"/>
        <w:jc w:val="both"/>
        <w:outlineLvl w:val="1"/>
        <w:rPr>
          <w:sz w:val="24"/>
          <w:szCs w:val="24"/>
        </w:rPr>
      </w:pPr>
    </w:p>
    <w:p w:rsidR="00612376" w:rsidRPr="0075108B" w:rsidRDefault="00F92DC8" w:rsidP="00F33B07">
      <w:pPr>
        <w:suppressAutoHyphens/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компетенций</w:t>
      </w:r>
      <w:bookmarkEnd w:id="36"/>
      <w:bookmarkEnd w:id="37"/>
    </w:p>
    <w:bookmarkEnd w:id="27"/>
    <w:bookmarkEnd w:id="28"/>
    <w:bookmarkEnd w:id="29"/>
    <w:bookmarkEnd w:id="30"/>
    <w:p w:rsidR="001555C4" w:rsidRPr="002D06CE" w:rsidRDefault="006F3288" w:rsidP="00F33B07">
      <w:pPr>
        <w:pStyle w:val="a3"/>
        <w:widowControl/>
        <w:suppressLineNumbers/>
        <w:suppressAutoHyphens/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>На экзамене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компетенций обучающихся производится по следующим критериям:</w:t>
      </w:r>
    </w:p>
    <w:p w:rsidR="001555C4" w:rsidRPr="002D06CE" w:rsidRDefault="001555C4" w:rsidP="00F33B07">
      <w:pPr>
        <w:pStyle w:val="21"/>
        <w:suppressLineNumbers/>
        <w:tabs>
          <w:tab w:val="left" w:pos="720"/>
        </w:tabs>
        <w:suppressAutoHyphens/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существующих теорий (научных школ, направлений) и практики¸ раскрывает методологические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исследованию проблемы, умеет тесно увязать теорию с практикой социологической деятельности,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F33B07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suppressAutoHyphens/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обстоятелен, убедителен, уверен;</w:t>
      </w:r>
    </w:p>
    <w:p w:rsidR="001555C4" w:rsidRPr="002D06CE" w:rsidRDefault="001555C4" w:rsidP="00F33B07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suppressAutoHyphens/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основного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1555C4" w:rsidRPr="002D06CE" w:rsidRDefault="001555C4" w:rsidP="00F33B07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suppressAutoHyphens/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экзаменационного билета, свидетельствующие о неправильном понимании сущности рассматриваемого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F33B07">
      <w:pPr>
        <w:suppressAutoHyphens/>
        <w:jc w:val="both"/>
        <w:rPr>
          <w:sz w:val="32"/>
          <w:szCs w:val="32"/>
        </w:rPr>
      </w:pPr>
    </w:p>
    <w:sectPr w:rsidR="00B76287" w:rsidRPr="005C38AA" w:rsidSect="002814E8">
      <w:footerReference w:type="defaul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C30" w:rsidRDefault="00E12C30">
      <w:r>
        <w:separator/>
      </w:r>
    </w:p>
  </w:endnote>
  <w:endnote w:type="continuationSeparator" w:id="0">
    <w:p w:rsidR="00E12C30" w:rsidRDefault="00E12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B07" w:rsidRDefault="00950E5F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A647AD">
      <w:rPr>
        <w:noProof/>
      </w:rPr>
      <w:t>2</w:t>
    </w:r>
    <w:r>
      <w:rPr>
        <w:noProof/>
      </w:rPr>
      <w:fldChar w:fldCharType="end"/>
    </w:r>
  </w:p>
  <w:p w:rsidR="00F33B07" w:rsidRDefault="00F33B07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C30" w:rsidRDefault="00E12C30">
      <w:r>
        <w:separator/>
      </w:r>
    </w:p>
  </w:footnote>
  <w:footnote w:type="continuationSeparator" w:id="0">
    <w:p w:rsidR="00E12C30" w:rsidRDefault="00E12C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2283959"/>
    <w:multiLevelType w:val="hybridMultilevel"/>
    <w:tmpl w:val="89D41F7E"/>
    <w:lvl w:ilvl="0" w:tplc="A4BE8FDC">
      <w:start w:val="1"/>
      <w:numFmt w:val="decimal"/>
      <w:lvlText w:val="%1."/>
      <w:lvlJc w:val="left"/>
      <w:pPr>
        <w:ind w:left="1072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7F1233A0">
      <w:numFmt w:val="bullet"/>
      <w:lvlText w:val="•"/>
      <w:lvlJc w:val="left"/>
      <w:pPr>
        <w:ind w:left="1930" w:hanging="240"/>
      </w:pPr>
      <w:rPr>
        <w:rFonts w:hint="default"/>
        <w:lang w:val="ru-RU" w:eastAsia="en-US" w:bidi="ar-SA"/>
      </w:rPr>
    </w:lvl>
    <w:lvl w:ilvl="2" w:tplc="E1EE1142">
      <w:numFmt w:val="bullet"/>
      <w:lvlText w:val="•"/>
      <w:lvlJc w:val="left"/>
      <w:pPr>
        <w:ind w:left="2781" w:hanging="240"/>
      </w:pPr>
      <w:rPr>
        <w:rFonts w:hint="default"/>
        <w:lang w:val="ru-RU" w:eastAsia="en-US" w:bidi="ar-SA"/>
      </w:rPr>
    </w:lvl>
    <w:lvl w:ilvl="3" w:tplc="87E276B4">
      <w:numFmt w:val="bullet"/>
      <w:lvlText w:val="•"/>
      <w:lvlJc w:val="left"/>
      <w:pPr>
        <w:ind w:left="3631" w:hanging="240"/>
      </w:pPr>
      <w:rPr>
        <w:rFonts w:hint="default"/>
        <w:lang w:val="ru-RU" w:eastAsia="en-US" w:bidi="ar-SA"/>
      </w:rPr>
    </w:lvl>
    <w:lvl w:ilvl="4" w:tplc="6E68F486">
      <w:numFmt w:val="bullet"/>
      <w:lvlText w:val="•"/>
      <w:lvlJc w:val="left"/>
      <w:pPr>
        <w:ind w:left="4482" w:hanging="240"/>
      </w:pPr>
      <w:rPr>
        <w:rFonts w:hint="default"/>
        <w:lang w:val="ru-RU" w:eastAsia="en-US" w:bidi="ar-SA"/>
      </w:rPr>
    </w:lvl>
    <w:lvl w:ilvl="5" w:tplc="3BA0F430">
      <w:numFmt w:val="bullet"/>
      <w:lvlText w:val="•"/>
      <w:lvlJc w:val="left"/>
      <w:pPr>
        <w:ind w:left="5333" w:hanging="240"/>
      </w:pPr>
      <w:rPr>
        <w:rFonts w:hint="default"/>
        <w:lang w:val="ru-RU" w:eastAsia="en-US" w:bidi="ar-SA"/>
      </w:rPr>
    </w:lvl>
    <w:lvl w:ilvl="6" w:tplc="5D00653A">
      <w:numFmt w:val="bullet"/>
      <w:lvlText w:val="•"/>
      <w:lvlJc w:val="left"/>
      <w:pPr>
        <w:ind w:left="6183" w:hanging="240"/>
      </w:pPr>
      <w:rPr>
        <w:rFonts w:hint="default"/>
        <w:lang w:val="ru-RU" w:eastAsia="en-US" w:bidi="ar-SA"/>
      </w:rPr>
    </w:lvl>
    <w:lvl w:ilvl="7" w:tplc="D0BA22B4">
      <w:numFmt w:val="bullet"/>
      <w:lvlText w:val="•"/>
      <w:lvlJc w:val="left"/>
      <w:pPr>
        <w:ind w:left="7034" w:hanging="240"/>
      </w:pPr>
      <w:rPr>
        <w:rFonts w:hint="default"/>
        <w:lang w:val="ru-RU" w:eastAsia="en-US" w:bidi="ar-SA"/>
      </w:rPr>
    </w:lvl>
    <w:lvl w:ilvl="8" w:tplc="ABA2FD0C">
      <w:numFmt w:val="bullet"/>
      <w:lvlText w:val="•"/>
      <w:lvlJc w:val="left"/>
      <w:pPr>
        <w:ind w:left="7884" w:hanging="240"/>
      </w:pPr>
      <w:rPr>
        <w:rFonts w:hint="default"/>
        <w:lang w:val="ru-RU" w:eastAsia="en-US" w:bidi="ar-SA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961616D"/>
    <w:multiLevelType w:val="hybridMultilevel"/>
    <w:tmpl w:val="76EE0810"/>
    <w:lvl w:ilvl="0" w:tplc="310ABD6C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DEB6595"/>
    <w:multiLevelType w:val="hybridMultilevel"/>
    <w:tmpl w:val="75DC02BA"/>
    <w:lvl w:ilvl="0" w:tplc="1B5AB3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B24133"/>
    <w:multiLevelType w:val="hybridMultilevel"/>
    <w:tmpl w:val="C3E6DB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901233C"/>
    <w:multiLevelType w:val="hybridMultilevel"/>
    <w:tmpl w:val="F35EEC42"/>
    <w:lvl w:ilvl="0" w:tplc="0419000F">
      <w:start w:val="1"/>
      <w:numFmt w:val="decimal"/>
      <w:lvlText w:val="%1."/>
      <w:lvlJc w:val="left"/>
      <w:pPr>
        <w:ind w:left="3240" w:hanging="360"/>
      </w:pPr>
    </w:lvl>
    <w:lvl w:ilvl="1" w:tplc="04190019" w:tentative="1">
      <w:start w:val="1"/>
      <w:numFmt w:val="lowerLetter"/>
      <w:lvlText w:val="%2."/>
      <w:lvlJc w:val="left"/>
      <w:pPr>
        <w:ind w:left="3960" w:hanging="360"/>
      </w:pPr>
    </w:lvl>
    <w:lvl w:ilvl="2" w:tplc="0419001B" w:tentative="1">
      <w:start w:val="1"/>
      <w:numFmt w:val="lowerRoman"/>
      <w:lvlText w:val="%3."/>
      <w:lvlJc w:val="right"/>
      <w:pPr>
        <w:ind w:left="4680" w:hanging="180"/>
      </w:pPr>
    </w:lvl>
    <w:lvl w:ilvl="3" w:tplc="0419000F" w:tentative="1">
      <w:start w:val="1"/>
      <w:numFmt w:val="decimal"/>
      <w:lvlText w:val="%4."/>
      <w:lvlJc w:val="left"/>
      <w:pPr>
        <w:ind w:left="5400" w:hanging="360"/>
      </w:pPr>
    </w:lvl>
    <w:lvl w:ilvl="4" w:tplc="04190019" w:tentative="1">
      <w:start w:val="1"/>
      <w:numFmt w:val="lowerLetter"/>
      <w:lvlText w:val="%5."/>
      <w:lvlJc w:val="left"/>
      <w:pPr>
        <w:ind w:left="6120" w:hanging="360"/>
      </w:pPr>
    </w:lvl>
    <w:lvl w:ilvl="5" w:tplc="0419001B" w:tentative="1">
      <w:start w:val="1"/>
      <w:numFmt w:val="lowerRoman"/>
      <w:lvlText w:val="%6."/>
      <w:lvlJc w:val="right"/>
      <w:pPr>
        <w:ind w:left="6840" w:hanging="180"/>
      </w:pPr>
    </w:lvl>
    <w:lvl w:ilvl="6" w:tplc="0419000F" w:tentative="1">
      <w:start w:val="1"/>
      <w:numFmt w:val="decimal"/>
      <w:lvlText w:val="%7."/>
      <w:lvlJc w:val="left"/>
      <w:pPr>
        <w:ind w:left="7560" w:hanging="360"/>
      </w:pPr>
    </w:lvl>
    <w:lvl w:ilvl="7" w:tplc="04190019" w:tentative="1">
      <w:start w:val="1"/>
      <w:numFmt w:val="lowerLetter"/>
      <w:lvlText w:val="%8."/>
      <w:lvlJc w:val="left"/>
      <w:pPr>
        <w:ind w:left="8280" w:hanging="360"/>
      </w:pPr>
    </w:lvl>
    <w:lvl w:ilvl="8" w:tplc="041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5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2"/>
  </w:num>
  <w:num w:numId="3">
    <w:abstractNumId w:val="15"/>
  </w:num>
  <w:num w:numId="4">
    <w:abstractNumId w:val="13"/>
  </w:num>
  <w:num w:numId="5">
    <w:abstractNumId w:val="32"/>
  </w:num>
  <w:num w:numId="6">
    <w:abstractNumId w:val="17"/>
  </w:num>
  <w:num w:numId="7">
    <w:abstractNumId w:val="26"/>
  </w:num>
  <w:num w:numId="8">
    <w:abstractNumId w:val="10"/>
  </w:num>
  <w:num w:numId="9">
    <w:abstractNumId w:val="20"/>
  </w:num>
  <w:num w:numId="10">
    <w:abstractNumId w:val="34"/>
  </w:num>
  <w:num w:numId="11">
    <w:abstractNumId w:val="16"/>
  </w:num>
  <w:num w:numId="12">
    <w:abstractNumId w:val="25"/>
  </w:num>
  <w:num w:numId="13">
    <w:abstractNumId w:val="0"/>
  </w:num>
  <w:num w:numId="14">
    <w:abstractNumId w:val="28"/>
  </w:num>
  <w:num w:numId="15">
    <w:abstractNumId w:val="27"/>
  </w:num>
  <w:num w:numId="16">
    <w:abstractNumId w:val="3"/>
  </w:num>
  <w:num w:numId="17">
    <w:abstractNumId w:val="29"/>
  </w:num>
  <w:num w:numId="18">
    <w:abstractNumId w:val="6"/>
  </w:num>
  <w:num w:numId="19">
    <w:abstractNumId w:val="5"/>
  </w:num>
  <w:num w:numId="20">
    <w:abstractNumId w:val="9"/>
  </w:num>
  <w:num w:numId="21">
    <w:abstractNumId w:val="21"/>
  </w:num>
  <w:num w:numId="22">
    <w:abstractNumId w:val="1"/>
  </w:num>
  <w:num w:numId="23">
    <w:abstractNumId w:val="14"/>
  </w:num>
  <w:num w:numId="24">
    <w:abstractNumId w:val="2"/>
  </w:num>
  <w:num w:numId="25">
    <w:abstractNumId w:val="7"/>
  </w:num>
  <w:num w:numId="26">
    <w:abstractNumId w:val="24"/>
  </w:num>
  <w:num w:numId="27">
    <w:abstractNumId w:val="30"/>
  </w:num>
  <w:num w:numId="28">
    <w:abstractNumId w:val="31"/>
  </w:num>
  <w:num w:numId="29">
    <w:abstractNumId w:val="23"/>
  </w:num>
  <w:num w:numId="30">
    <w:abstractNumId w:val="35"/>
  </w:num>
  <w:num w:numId="31">
    <w:abstractNumId w:val="33"/>
  </w:num>
  <w:num w:numId="32">
    <w:abstractNumId w:val="18"/>
  </w:num>
  <w:num w:numId="33">
    <w:abstractNumId w:val="8"/>
  </w:num>
  <w:num w:numId="34">
    <w:abstractNumId w:val="19"/>
  </w:num>
  <w:num w:numId="35">
    <w:abstractNumId w:val="11"/>
  </w:num>
  <w:num w:numId="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7E1F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C6E5D"/>
    <w:rsid w:val="001D0365"/>
    <w:rsid w:val="001D2962"/>
    <w:rsid w:val="001D3E16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2D79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63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1392"/>
    <w:rsid w:val="00382A1C"/>
    <w:rsid w:val="00384D09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D1B"/>
    <w:rsid w:val="003E5E82"/>
    <w:rsid w:val="003F4122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4B15"/>
    <w:rsid w:val="00435FF7"/>
    <w:rsid w:val="00436E0A"/>
    <w:rsid w:val="00437919"/>
    <w:rsid w:val="004430D1"/>
    <w:rsid w:val="0046425B"/>
    <w:rsid w:val="00464FB6"/>
    <w:rsid w:val="00465927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F4D49"/>
    <w:rsid w:val="005006CA"/>
    <w:rsid w:val="005046D6"/>
    <w:rsid w:val="00505146"/>
    <w:rsid w:val="0050796D"/>
    <w:rsid w:val="00512B7A"/>
    <w:rsid w:val="005234FA"/>
    <w:rsid w:val="005307ED"/>
    <w:rsid w:val="0053352E"/>
    <w:rsid w:val="00543C66"/>
    <w:rsid w:val="0054514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39D"/>
    <w:rsid w:val="005C491C"/>
    <w:rsid w:val="005C7DF9"/>
    <w:rsid w:val="005D2654"/>
    <w:rsid w:val="005D276B"/>
    <w:rsid w:val="005D2B3E"/>
    <w:rsid w:val="005D3F1B"/>
    <w:rsid w:val="005D598B"/>
    <w:rsid w:val="005D5AD4"/>
    <w:rsid w:val="005E516F"/>
    <w:rsid w:val="005E7080"/>
    <w:rsid w:val="005F031B"/>
    <w:rsid w:val="006016B9"/>
    <w:rsid w:val="00602B5E"/>
    <w:rsid w:val="00603675"/>
    <w:rsid w:val="00605572"/>
    <w:rsid w:val="00612376"/>
    <w:rsid w:val="00613173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4729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3722E"/>
    <w:rsid w:val="00746166"/>
    <w:rsid w:val="00747CA8"/>
    <w:rsid w:val="0075108B"/>
    <w:rsid w:val="007516A1"/>
    <w:rsid w:val="0075513C"/>
    <w:rsid w:val="00755C9D"/>
    <w:rsid w:val="00760D79"/>
    <w:rsid w:val="00767D0D"/>
    <w:rsid w:val="00772EC1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3962"/>
    <w:rsid w:val="008161F6"/>
    <w:rsid w:val="008317E0"/>
    <w:rsid w:val="00833C75"/>
    <w:rsid w:val="00834EEC"/>
    <w:rsid w:val="0084451B"/>
    <w:rsid w:val="00854AEE"/>
    <w:rsid w:val="00863654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8F6951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0E5F"/>
    <w:rsid w:val="00951674"/>
    <w:rsid w:val="00952D31"/>
    <w:rsid w:val="00952E3D"/>
    <w:rsid w:val="00956374"/>
    <w:rsid w:val="00970C68"/>
    <w:rsid w:val="00973C74"/>
    <w:rsid w:val="00975F20"/>
    <w:rsid w:val="0098135E"/>
    <w:rsid w:val="00983763"/>
    <w:rsid w:val="00984B90"/>
    <w:rsid w:val="00990011"/>
    <w:rsid w:val="00995985"/>
    <w:rsid w:val="00996E5C"/>
    <w:rsid w:val="0099733B"/>
    <w:rsid w:val="009977A8"/>
    <w:rsid w:val="009A4CE9"/>
    <w:rsid w:val="009A64F6"/>
    <w:rsid w:val="009B095C"/>
    <w:rsid w:val="009B1F34"/>
    <w:rsid w:val="009B7C0A"/>
    <w:rsid w:val="009C29AD"/>
    <w:rsid w:val="009C38D5"/>
    <w:rsid w:val="009C4847"/>
    <w:rsid w:val="009C4BB6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37A33"/>
    <w:rsid w:val="00A46B25"/>
    <w:rsid w:val="00A47663"/>
    <w:rsid w:val="00A647AD"/>
    <w:rsid w:val="00A652E9"/>
    <w:rsid w:val="00A738E5"/>
    <w:rsid w:val="00A76537"/>
    <w:rsid w:val="00A83C69"/>
    <w:rsid w:val="00A869BE"/>
    <w:rsid w:val="00A924AC"/>
    <w:rsid w:val="00A939FE"/>
    <w:rsid w:val="00A96F80"/>
    <w:rsid w:val="00AA027C"/>
    <w:rsid w:val="00AA3C80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2FB3"/>
    <w:rsid w:val="00BB5E4D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77BDE"/>
    <w:rsid w:val="00C95F78"/>
    <w:rsid w:val="00CA73BB"/>
    <w:rsid w:val="00CB3CEA"/>
    <w:rsid w:val="00CB6FBF"/>
    <w:rsid w:val="00CC4BC3"/>
    <w:rsid w:val="00CC7038"/>
    <w:rsid w:val="00CD03EE"/>
    <w:rsid w:val="00CE28BD"/>
    <w:rsid w:val="00CE4264"/>
    <w:rsid w:val="00CE5EFB"/>
    <w:rsid w:val="00CE6641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B7B37"/>
    <w:rsid w:val="00DD1B24"/>
    <w:rsid w:val="00DD7E37"/>
    <w:rsid w:val="00DE395B"/>
    <w:rsid w:val="00DE3A7A"/>
    <w:rsid w:val="00DE5EE5"/>
    <w:rsid w:val="00DF6B62"/>
    <w:rsid w:val="00E00853"/>
    <w:rsid w:val="00E0361E"/>
    <w:rsid w:val="00E03CAD"/>
    <w:rsid w:val="00E05F14"/>
    <w:rsid w:val="00E10AD0"/>
    <w:rsid w:val="00E12C30"/>
    <w:rsid w:val="00E132EA"/>
    <w:rsid w:val="00E205BD"/>
    <w:rsid w:val="00E20BAE"/>
    <w:rsid w:val="00E2264B"/>
    <w:rsid w:val="00E2566A"/>
    <w:rsid w:val="00E35302"/>
    <w:rsid w:val="00E400F9"/>
    <w:rsid w:val="00E4179E"/>
    <w:rsid w:val="00E433B4"/>
    <w:rsid w:val="00E43C76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3EE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26CC"/>
    <w:rsid w:val="00F25301"/>
    <w:rsid w:val="00F26327"/>
    <w:rsid w:val="00F26425"/>
    <w:rsid w:val="00F30C9B"/>
    <w:rsid w:val="00F33B07"/>
    <w:rsid w:val="00F45422"/>
    <w:rsid w:val="00F53B3C"/>
    <w:rsid w:val="00F55100"/>
    <w:rsid w:val="00F61512"/>
    <w:rsid w:val="00F85F9D"/>
    <w:rsid w:val="00F918F8"/>
    <w:rsid w:val="00F91BE6"/>
    <w:rsid w:val="00F92DC8"/>
    <w:rsid w:val="00F97FEA"/>
    <w:rsid w:val="00FA0184"/>
    <w:rsid w:val="00FA47AE"/>
    <w:rsid w:val="00FA4924"/>
    <w:rsid w:val="00FA673A"/>
    <w:rsid w:val="00FA7006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E5AA7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Plain Text"/>
    <w:basedOn w:val="a"/>
    <w:link w:val="af6"/>
    <w:uiPriority w:val="99"/>
    <w:rsid w:val="00984B90"/>
    <w:rPr>
      <w:rFonts w:ascii="Courier New" w:hAnsi="Courier New"/>
      <w:lang w:eastAsia="ar-SA"/>
    </w:rPr>
  </w:style>
  <w:style w:type="character" w:customStyle="1" w:styleId="af6">
    <w:name w:val="Текст Знак"/>
    <w:link w:val="af5"/>
    <w:uiPriority w:val="99"/>
    <w:rsid w:val="00984B90"/>
    <w:rPr>
      <w:rFonts w:ascii="Courier New" w:eastAsia="Times New Roman" w:hAnsi="Courier New"/>
      <w:lang w:eastAsia="ar-SA"/>
    </w:rPr>
  </w:style>
  <w:style w:type="paragraph" w:customStyle="1" w:styleId="FR2">
    <w:name w:val="FR2"/>
    <w:uiPriority w:val="99"/>
    <w:rsid w:val="00984B90"/>
    <w:pPr>
      <w:widowControl w:val="0"/>
      <w:autoSpaceDE w:val="0"/>
      <w:autoSpaceDN w:val="0"/>
      <w:adjustRightInd w:val="0"/>
      <w:spacing w:before="200"/>
    </w:pPr>
    <w:rPr>
      <w:rFonts w:ascii="Arial" w:eastAsia="Times New Roman" w:hAnsi="Arial" w:cs="Arial"/>
      <w:b/>
      <w:bCs/>
      <w:i/>
      <w:iCs/>
      <w:sz w:val="16"/>
      <w:szCs w:val="16"/>
      <w:lang w:bidi="he-IL"/>
    </w:rPr>
  </w:style>
  <w:style w:type="paragraph" w:customStyle="1" w:styleId="TableParagraph">
    <w:name w:val="Table Paragraph"/>
    <w:basedOn w:val="a"/>
    <w:uiPriority w:val="1"/>
    <w:qFormat/>
    <w:rsid w:val="00863654"/>
    <w:pPr>
      <w:widowControl w:val="0"/>
      <w:autoSpaceDE w:val="0"/>
      <w:autoSpaceDN w:val="0"/>
    </w:pPr>
    <w:rPr>
      <w:sz w:val="22"/>
      <w:szCs w:val="22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613173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2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4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5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pstgu.ru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apologia.ru/%3B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bogoslov.ru/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www.biblioclub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biblioclub.ru/index.php?page=book&amp;id=456061" TargetMode="External"/><Relationship Id="rId14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3880CE-37E5-4A41-A35A-9D4B25A22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14</Pages>
  <Words>3921</Words>
  <Characters>22356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26225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10</cp:revision>
  <cp:lastPrinted>2022-03-29T12:22:00Z</cp:lastPrinted>
  <dcterms:created xsi:type="dcterms:W3CDTF">2021-10-22T07:59:00Z</dcterms:created>
  <dcterms:modified xsi:type="dcterms:W3CDTF">2025-02-19T11:49:00Z</dcterms:modified>
</cp:coreProperties>
</file>