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98B35" w14:textId="77777777" w:rsidR="00F44958" w:rsidRDefault="00B636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3B7E3F87" w14:textId="77777777" w:rsidR="00F44958" w:rsidRDefault="00F44958">
      <w:pPr>
        <w:jc w:val="center"/>
        <w:rPr>
          <w:color w:val="000000"/>
          <w:sz w:val="28"/>
          <w:szCs w:val="28"/>
        </w:rPr>
      </w:pPr>
    </w:p>
    <w:p w14:paraId="7F8D9120" w14:textId="77777777" w:rsidR="008265B3" w:rsidRPr="00FA70F0" w:rsidRDefault="008265B3" w:rsidP="008265B3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75057F58" w14:textId="77777777" w:rsidR="008265B3" w:rsidRPr="00FA70F0" w:rsidRDefault="008265B3" w:rsidP="008265B3">
      <w:pPr>
        <w:jc w:val="right"/>
        <w:rPr>
          <w:color w:val="000000"/>
          <w:sz w:val="24"/>
          <w:szCs w:val="24"/>
        </w:rPr>
      </w:pPr>
    </w:p>
    <w:p w14:paraId="6EF34395" w14:textId="77777777" w:rsidR="008265B3" w:rsidRPr="00FA70F0" w:rsidRDefault="008265B3" w:rsidP="008265B3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0574ABA3" w14:textId="77777777" w:rsidR="008265B3" w:rsidRPr="00FA70F0" w:rsidRDefault="008265B3" w:rsidP="008265B3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67E92D1B" w14:textId="77777777" w:rsidR="008265B3" w:rsidRPr="00FA70F0" w:rsidRDefault="008265B3" w:rsidP="008265B3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7C8E7C46" w14:textId="77777777" w:rsidR="00971005" w:rsidRPr="00FA70F0" w:rsidRDefault="00971005" w:rsidP="00971005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26290C1A" w14:textId="77777777" w:rsidR="00F44958" w:rsidRDefault="00F44958">
      <w:pPr>
        <w:jc w:val="right"/>
        <w:rPr>
          <w:color w:val="000000"/>
          <w:sz w:val="24"/>
          <w:szCs w:val="24"/>
        </w:rPr>
      </w:pPr>
    </w:p>
    <w:p w14:paraId="0FC2033C" w14:textId="77777777" w:rsidR="00F44958" w:rsidRDefault="00F44958">
      <w:pPr>
        <w:jc w:val="center"/>
        <w:rPr>
          <w:color w:val="000000"/>
          <w:sz w:val="28"/>
          <w:szCs w:val="28"/>
        </w:rPr>
      </w:pPr>
    </w:p>
    <w:p w14:paraId="2102DAB5" w14:textId="77777777" w:rsidR="00F44958" w:rsidRDefault="00B6363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058D174B" w14:textId="77777777" w:rsidR="00F44958" w:rsidRDefault="00B63634">
      <w:pPr>
        <w:jc w:val="center"/>
        <w:rPr>
          <w:b/>
          <w:bCs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  <w:u w:val="single"/>
        </w:rPr>
        <w:t>Информационная деятельность православного прихода</w:t>
      </w:r>
    </w:p>
    <w:p w14:paraId="10C33AF1" w14:textId="77777777" w:rsidR="00F44958" w:rsidRDefault="00F44958">
      <w:pPr>
        <w:jc w:val="center"/>
        <w:rPr>
          <w:sz w:val="28"/>
          <w:szCs w:val="28"/>
        </w:rPr>
      </w:pPr>
    </w:p>
    <w:p w14:paraId="2CB8E6D9" w14:textId="77777777" w:rsidR="00F44958" w:rsidRDefault="00F44958">
      <w:pPr>
        <w:jc w:val="center"/>
        <w:rPr>
          <w:sz w:val="28"/>
          <w:szCs w:val="28"/>
        </w:rPr>
      </w:pPr>
    </w:p>
    <w:p w14:paraId="4C7CEE9E" w14:textId="77777777" w:rsidR="00F44958" w:rsidRDefault="00F44958">
      <w:pPr>
        <w:jc w:val="center"/>
        <w:rPr>
          <w:sz w:val="28"/>
          <w:szCs w:val="28"/>
        </w:rPr>
      </w:pPr>
    </w:p>
    <w:p w14:paraId="6FDB10CB" w14:textId="77777777" w:rsidR="00F44958" w:rsidRDefault="00B63634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42201D14" w14:textId="77777777" w:rsidR="00F44958" w:rsidRDefault="00B63634">
      <w:pPr>
        <w:jc w:val="center"/>
        <w:rPr>
          <w:sz w:val="28"/>
          <w:szCs w:val="28"/>
          <w:u w:val="single"/>
        </w:rPr>
      </w:pPr>
      <w:r w:rsidRPr="0013145D">
        <w:rPr>
          <w:b/>
          <w:bCs/>
          <w:sz w:val="28"/>
          <w:szCs w:val="28"/>
          <w:u w:val="single"/>
        </w:rPr>
        <w:t>48.03.01</w:t>
      </w:r>
      <w:r>
        <w:rPr>
          <w:b/>
          <w:bCs/>
          <w:color w:val="373737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Теология</w:t>
      </w:r>
    </w:p>
    <w:p w14:paraId="6508604E" w14:textId="77777777" w:rsidR="00F44958" w:rsidRDefault="00F44958">
      <w:pPr>
        <w:jc w:val="center"/>
        <w:rPr>
          <w:sz w:val="28"/>
          <w:szCs w:val="28"/>
        </w:rPr>
      </w:pPr>
    </w:p>
    <w:p w14:paraId="0D637A96" w14:textId="77777777" w:rsidR="00F44958" w:rsidRDefault="00F44958">
      <w:pPr>
        <w:jc w:val="center"/>
        <w:rPr>
          <w:sz w:val="28"/>
          <w:szCs w:val="28"/>
        </w:rPr>
      </w:pPr>
    </w:p>
    <w:p w14:paraId="3C6295B3" w14:textId="77777777" w:rsidR="00F44958" w:rsidRDefault="00F44958">
      <w:pPr>
        <w:jc w:val="center"/>
        <w:rPr>
          <w:sz w:val="28"/>
          <w:szCs w:val="28"/>
        </w:rPr>
      </w:pPr>
    </w:p>
    <w:p w14:paraId="5D24A82F" w14:textId="77777777" w:rsidR="00172163" w:rsidRDefault="00172163" w:rsidP="00172163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62550AE2" w14:textId="77777777" w:rsidR="00172163" w:rsidRDefault="00172163" w:rsidP="00172163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«Православная теология»</w:t>
      </w:r>
    </w:p>
    <w:p w14:paraId="738F6AF2" w14:textId="77777777" w:rsidR="00172163" w:rsidRDefault="00172163" w:rsidP="00172163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6006C6DD" w14:textId="77777777" w:rsidR="00172163" w:rsidRDefault="00172163" w:rsidP="00172163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7F07FD59" w14:textId="77777777" w:rsidR="00172163" w:rsidRDefault="00172163" w:rsidP="00172163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4DEE563F" w14:textId="77777777" w:rsidR="00F44958" w:rsidRDefault="00F44958">
      <w:pPr>
        <w:jc w:val="center"/>
        <w:rPr>
          <w:b/>
          <w:bCs/>
          <w:color w:val="000000"/>
          <w:sz w:val="28"/>
          <w:szCs w:val="28"/>
        </w:rPr>
      </w:pPr>
    </w:p>
    <w:p w14:paraId="4B6F892D" w14:textId="77777777" w:rsidR="00F44958" w:rsidRDefault="00F44958">
      <w:pPr>
        <w:jc w:val="center"/>
        <w:rPr>
          <w:b/>
          <w:bCs/>
          <w:color w:val="000000"/>
          <w:sz w:val="28"/>
          <w:szCs w:val="28"/>
        </w:rPr>
      </w:pPr>
    </w:p>
    <w:p w14:paraId="10EE5878" w14:textId="77777777" w:rsidR="00F44958" w:rsidRDefault="00B63634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22C4B442" w14:textId="77777777" w:rsidR="00F44958" w:rsidRDefault="00B636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6F441872" w14:textId="77777777" w:rsidR="00F44958" w:rsidRDefault="00F44958">
      <w:pPr>
        <w:jc w:val="center"/>
        <w:rPr>
          <w:b/>
          <w:bCs/>
          <w:sz w:val="28"/>
          <w:szCs w:val="28"/>
        </w:rPr>
      </w:pPr>
    </w:p>
    <w:p w14:paraId="226AD0C4" w14:textId="77777777" w:rsidR="00F44958" w:rsidRDefault="00F44958">
      <w:pPr>
        <w:jc w:val="center"/>
        <w:rPr>
          <w:b/>
          <w:bCs/>
          <w:sz w:val="28"/>
          <w:szCs w:val="28"/>
        </w:rPr>
      </w:pPr>
    </w:p>
    <w:p w14:paraId="76D7B2B6" w14:textId="77777777" w:rsidR="00F44958" w:rsidRDefault="00F44958">
      <w:pPr>
        <w:jc w:val="center"/>
        <w:rPr>
          <w:b/>
          <w:bCs/>
          <w:sz w:val="28"/>
          <w:szCs w:val="28"/>
        </w:rPr>
      </w:pPr>
    </w:p>
    <w:p w14:paraId="4BEFE335" w14:textId="77777777" w:rsidR="00F44958" w:rsidRDefault="00F44958">
      <w:pPr>
        <w:jc w:val="center"/>
        <w:rPr>
          <w:b/>
          <w:bCs/>
          <w:sz w:val="28"/>
          <w:szCs w:val="28"/>
        </w:rPr>
      </w:pPr>
    </w:p>
    <w:p w14:paraId="4CEC4218" w14:textId="77777777" w:rsidR="00F44958" w:rsidRDefault="00B63634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1EB06465" w14:textId="77777777" w:rsidR="00F44958" w:rsidRDefault="00B6363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очная</w:t>
      </w:r>
    </w:p>
    <w:p w14:paraId="700829B7" w14:textId="77777777" w:rsidR="00F44958" w:rsidRDefault="00F44958">
      <w:pPr>
        <w:jc w:val="center"/>
        <w:rPr>
          <w:color w:val="000000"/>
          <w:sz w:val="28"/>
          <w:szCs w:val="28"/>
        </w:rPr>
      </w:pPr>
    </w:p>
    <w:p w14:paraId="04354613" w14:textId="77777777" w:rsidR="00F44958" w:rsidRDefault="00F44958">
      <w:pPr>
        <w:jc w:val="center"/>
        <w:rPr>
          <w:color w:val="000000"/>
          <w:sz w:val="28"/>
          <w:szCs w:val="28"/>
        </w:rPr>
      </w:pPr>
    </w:p>
    <w:p w14:paraId="0ACDEC4C" w14:textId="77777777" w:rsidR="00F44958" w:rsidRDefault="00F44958">
      <w:pPr>
        <w:jc w:val="center"/>
        <w:rPr>
          <w:color w:val="000000"/>
          <w:sz w:val="28"/>
          <w:szCs w:val="28"/>
        </w:rPr>
      </w:pPr>
    </w:p>
    <w:p w14:paraId="18EEC53A" w14:textId="77777777" w:rsidR="00F44958" w:rsidRDefault="00F44958">
      <w:pPr>
        <w:jc w:val="center"/>
        <w:rPr>
          <w:color w:val="000000"/>
          <w:sz w:val="28"/>
          <w:szCs w:val="28"/>
        </w:rPr>
      </w:pPr>
    </w:p>
    <w:p w14:paraId="1B10FC98" w14:textId="77777777" w:rsidR="00F44958" w:rsidRDefault="00B63634">
      <w:pPr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75B7015F" w14:textId="6D768253" w:rsidR="00F44958" w:rsidRPr="006105CF" w:rsidRDefault="008265B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971005">
        <w:rPr>
          <w:sz w:val="28"/>
          <w:szCs w:val="28"/>
        </w:rPr>
        <w:t>5</w:t>
      </w:r>
      <w:bookmarkStart w:id="0" w:name="_GoBack"/>
      <w:bookmarkEnd w:id="0"/>
    </w:p>
    <w:p w14:paraId="08BC9586" w14:textId="77777777" w:rsidR="00F44958" w:rsidRDefault="00F44958">
      <w:pPr>
        <w:widowControl w:val="0"/>
        <w:jc w:val="center"/>
      </w:pPr>
    </w:p>
    <w:p w14:paraId="45C0DA78" w14:textId="77777777" w:rsidR="00F44958" w:rsidRDefault="00F44958">
      <w:pPr>
        <w:widowControl w:val="0"/>
        <w:jc w:val="center"/>
      </w:pPr>
    </w:p>
    <w:p w14:paraId="128A0E8E" w14:textId="77777777" w:rsidR="00F44958" w:rsidRDefault="00F44958">
      <w:pPr>
        <w:widowControl w:val="0"/>
        <w:jc w:val="center"/>
      </w:pPr>
    </w:p>
    <w:p w14:paraId="6EA3A1A3" w14:textId="77777777" w:rsidR="00F44958" w:rsidRDefault="00F44958">
      <w:pPr>
        <w:widowControl w:val="0"/>
        <w:jc w:val="center"/>
        <w:sectPr w:rsidR="00F44958">
          <w:pgSz w:w="11906" w:h="16838"/>
          <w:pgMar w:top="1134" w:right="567" w:bottom="720" w:left="1134" w:header="0" w:footer="0" w:gutter="0"/>
          <w:cols w:space="720"/>
          <w:formProt w:val="0"/>
          <w:docGrid w:linePitch="240" w:charSpace="49152"/>
        </w:sectPr>
      </w:pPr>
    </w:p>
    <w:p w14:paraId="167CDC09" w14:textId="77777777" w:rsidR="00F44958" w:rsidRDefault="00B63634">
      <w:pPr>
        <w:suppressAutoHyphens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составлена в соответствии с требованиями ФГОС ВО по направлению подготовки: 48.03.01 Теология</w:t>
      </w:r>
      <w:r>
        <w:rPr>
          <w:color w:val="000000"/>
          <w:sz w:val="24"/>
          <w:szCs w:val="24"/>
        </w:rPr>
        <w:t xml:space="preserve">, уровень образования – бакалавриат, утвержденном Министерством высшего образования и науки 25.08.2020, </w:t>
      </w:r>
      <w:r>
        <w:rPr>
          <w:sz w:val="24"/>
          <w:szCs w:val="24"/>
        </w:rPr>
        <w:t>с учетом методических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Церкви.</w:t>
      </w:r>
    </w:p>
    <w:p w14:paraId="4F11F573" w14:textId="77777777" w:rsidR="00F44958" w:rsidRDefault="00F44958">
      <w:pPr>
        <w:rPr>
          <w:sz w:val="24"/>
          <w:szCs w:val="24"/>
        </w:rPr>
      </w:pPr>
    </w:p>
    <w:p w14:paraId="7F020EBF" w14:textId="77777777" w:rsidR="00F44958" w:rsidRDefault="00F44958">
      <w:pPr>
        <w:rPr>
          <w:b/>
          <w:bCs/>
          <w:sz w:val="24"/>
          <w:szCs w:val="24"/>
        </w:rPr>
      </w:pPr>
    </w:p>
    <w:p w14:paraId="0CFCAAA7" w14:textId="77777777" w:rsidR="00F44958" w:rsidRDefault="00F44958">
      <w:pPr>
        <w:rPr>
          <w:b/>
          <w:bCs/>
          <w:sz w:val="24"/>
          <w:szCs w:val="24"/>
        </w:rPr>
      </w:pPr>
    </w:p>
    <w:p w14:paraId="542B867C" w14:textId="77777777" w:rsidR="00F44958" w:rsidRDefault="00F44958">
      <w:pPr>
        <w:rPr>
          <w:b/>
          <w:bCs/>
          <w:sz w:val="24"/>
          <w:szCs w:val="24"/>
        </w:rPr>
      </w:pPr>
    </w:p>
    <w:p w14:paraId="24D31745" w14:textId="1ED68052" w:rsidR="00F44958" w:rsidRDefault="00B636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рабочей программы учебной дисциплины (модуля):</w:t>
      </w:r>
    </w:p>
    <w:p w14:paraId="51306BD6" w14:textId="77777777" w:rsidR="00F44958" w:rsidRDefault="00F44958">
      <w:pPr>
        <w:rPr>
          <w:sz w:val="24"/>
          <w:szCs w:val="24"/>
        </w:rPr>
      </w:pPr>
    </w:p>
    <w:p w14:paraId="49A5CC4E" w14:textId="77777777" w:rsidR="00F44958" w:rsidRDefault="00B63634">
      <w:pPr>
        <w:rPr>
          <w:sz w:val="24"/>
          <w:szCs w:val="24"/>
        </w:rPr>
      </w:pPr>
      <w:r>
        <w:rPr>
          <w:sz w:val="24"/>
          <w:szCs w:val="24"/>
        </w:rPr>
        <w:t>Иерей Леонид Кудрячов, ст. преп.</w:t>
      </w:r>
    </w:p>
    <w:p w14:paraId="789BA4D3" w14:textId="77777777" w:rsidR="00F44958" w:rsidRDefault="00F44958">
      <w:pPr>
        <w:rPr>
          <w:sz w:val="24"/>
          <w:szCs w:val="24"/>
        </w:rPr>
      </w:pPr>
    </w:p>
    <w:p w14:paraId="060F205A" w14:textId="77777777" w:rsidR="00F44958" w:rsidRDefault="00B63634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</w:t>
      </w:r>
    </w:p>
    <w:p w14:paraId="0D58CD2D" w14:textId="77777777" w:rsidR="00F44958" w:rsidRDefault="00B63634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C3FED5" w14:textId="77777777" w:rsidR="00F44958" w:rsidRDefault="00F44958">
      <w:pPr>
        <w:rPr>
          <w:sz w:val="24"/>
          <w:szCs w:val="24"/>
        </w:rPr>
      </w:pPr>
    </w:p>
    <w:p w14:paraId="5413EFCB" w14:textId="6AE41C92" w:rsidR="00F44958" w:rsidRDefault="00B636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Программа составлена на основе Рабочей программы «Информационная деятел</w:t>
      </w:r>
      <w:r>
        <w:rPr>
          <w:b/>
          <w:bCs/>
          <w:sz w:val="24"/>
          <w:szCs w:val="24"/>
        </w:rPr>
        <w:t>ь</w:t>
      </w:r>
      <w:r>
        <w:rPr>
          <w:b/>
          <w:bCs/>
          <w:sz w:val="24"/>
          <w:szCs w:val="24"/>
        </w:rPr>
        <w:t>ность православного прихода</w:t>
      </w:r>
      <w:r>
        <w:rPr>
          <w:b/>
          <w:sz w:val="24"/>
          <w:szCs w:val="24"/>
        </w:rPr>
        <w:t>», составитель Е.Е.</w:t>
      </w:r>
      <w:r w:rsidR="0013145D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Жуковская, к.</w:t>
      </w:r>
      <w:r w:rsidR="0013145D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соц.</w:t>
      </w:r>
      <w:r w:rsidR="0013145D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н</w:t>
      </w:r>
      <w:r>
        <w:rPr>
          <w:b/>
          <w:bCs/>
          <w:sz w:val="24"/>
          <w:szCs w:val="24"/>
        </w:rPr>
        <w:t>.</w:t>
      </w:r>
    </w:p>
    <w:p w14:paraId="1BE3245A" w14:textId="77777777" w:rsidR="00F44958" w:rsidRDefault="00F44958">
      <w:pPr>
        <w:rPr>
          <w:b/>
          <w:bCs/>
          <w:sz w:val="24"/>
          <w:szCs w:val="24"/>
        </w:rPr>
      </w:pPr>
    </w:p>
    <w:p w14:paraId="73F64FDB" w14:textId="77777777" w:rsidR="00F44958" w:rsidRDefault="00F44958">
      <w:pPr>
        <w:rPr>
          <w:b/>
          <w:bCs/>
          <w:sz w:val="24"/>
          <w:szCs w:val="24"/>
        </w:rPr>
      </w:pPr>
    </w:p>
    <w:p w14:paraId="4B62897B" w14:textId="77777777" w:rsidR="00F44958" w:rsidRDefault="00F44958">
      <w:pPr>
        <w:rPr>
          <w:sz w:val="24"/>
          <w:szCs w:val="24"/>
        </w:rPr>
      </w:pPr>
    </w:p>
    <w:p w14:paraId="1E411684" w14:textId="3D893585" w:rsidR="00F44958" w:rsidRDefault="00B63634">
      <w:pPr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 кафедры филологических дисциплин, протокол № __ от _______________________</w:t>
      </w:r>
    </w:p>
    <w:p w14:paraId="42098FD5" w14:textId="77777777" w:rsidR="00F44958" w:rsidRDefault="00F44958">
      <w:pPr>
        <w:pStyle w:val="4"/>
        <w:rPr>
          <w:sz w:val="24"/>
          <w:szCs w:val="24"/>
        </w:rPr>
      </w:pPr>
    </w:p>
    <w:p w14:paraId="03DFBBF8" w14:textId="77777777" w:rsidR="00F44958" w:rsidRDefault="00F44958">
      <w:pPr>
        <w:rPr>
          <w:sz w:val="24"/>
          <w:szCs w:val="24"/>
        </w:rPr>
      </w:pPr>
    </w:p>
    <w:p w14:paraId="393AC78D" w14:textId="5D2A5E10" w:rsidR="00F44958" w:rsidRDefault="00B63634">
      <w:pPr>
        <w:rPr>
          <w:sz w:val="24"/>
          <w:szCs w:val="24"/>
        </w:rPr>
      </w:pPr>
      <w:r>
        <w:rPr>
          <w:sz w:val="24"/>
          <w:szCs w:val="24"/>
        </w:rPr>
        <w:t>Заведующий кафедрой: _____________________        Щербакова Е.К., к.</w:t>
      </w:r>
      <w:r w:rsidR="0013145D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13145D">
        <w:rPr>
          <w:sz w:val="24"/>
          <w:szCs w:val="24"/>
        </w:rPr>
        <w:t xml:space="preserve"> </w:t>
      </w:r>
      <w:r>
        <w:rPr>
          <w:sz w:val="24"/>
          <w:szCs w:val="24"/>
        </w:rPr>
        <w:t>н., доцент</w:t>
      </w:r>
    </w:p>
    <w:p w14:paraId="1F063761" w14:textId="77777777" w:rsidR="00F44958" w:rsidRDefault="00F44958">
      <w:pPr>
        <w:rPr>
          <w:sz w:val="24"/>
          <w:szCs w:val="24"/>
        </w:rPr>
      </w:pPr>
    </w:p>
    <w:p w14:paraId="4C873ED5" w14:textId="77777777" w:rsidR="00F44958" w:rsidRDefault="00F44958">
      <w:pPr>
        <w:rPr>
          <w:sz w:val="28"/>
          <w:szCs w:val="28"/>
        </w:rPr>
      </w:pPr>
    </w:p>
    <w:p w14:paraId="7B824CDD" w14:textId="77777777" w:rsidR="00F44958" w:rsidRDefault="00F44958">
      <w:pPr>
        <w:rPr>
          <w:sz w:val="28"/>
          <w:szCs w:val="28"/>
        </w:rPr>
      </w:pPr>
    </w:p>
    <w:p w14:paraId="50CBB22B" w14:textId="77777777" w:rsidR="00F44958" w:rsidRDefault="00B63634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317F0D70" w14:textId="77777777" w:rsidR="00F44958" w:rsidRDefault="00F44958">
      <w:pPr>
        <w:keepNext/>
        <w:rPr>
          <w:sz w:val="24"/>
          <w:szCs w:val="24"/>
        </w:rPr>
      </w:pPr>
    </w:p>
    <w:p w14:paraId="72335827" w14:textId="77777777" w:rsidR="00F44958" w:rsidRDefault="00B63634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Заведующий библиотекой </w:t>
      </w:r>
      <w:r>
        <w:rPr>
          <w:bCs/>
          <w:sz w:val="24"/>
          <w:szCs w:val="24"/>
        </w:rPr>
        <w:t>___________________            Н.А. Воронина</w:t>
      </w:r>
    </w:p>
    <w:p w14:paraId="36C9C189" w14:textId="77777777" w:rsidR="00F44958" w:rsidRDefault="00F44958">
      <w:pPr>
        <w:widowControl w:val="0"/>
        <w:rPr>
          <w:sz w:val="28"/>
          <w:szCs w:val="28"/>
        </w:rPr>
      </w:pPr>
    </w:p>
    <w:p w14:paraId="751277DD" w14:textId="77777777" w:rsidR="00F44958" w:rsidRDefault="00F44958">
      <w:pPr>
        <w:widowControl w:val="0"/>
        <w:rPr>
          <w:b/>
          <w:bCs/>
          <w:sz w:val="28"/>
          <w:szCs w:val="28"/>
        </w:rPr>
      </w:pPr>
    </w:p>
    <w:p w14:paraId="2675E733" w14:textId="1F1DCA41" w:rsidR="00F44958" w:rsidRDefault="00B63634" w:rsidP="001B1047">
      <w:pPr>
        <w:widowControl w:val="0"/>
        <w:jc w:val="both"/>
        <w:rPr>
          <w:b/>
          <w:bCs/>
          <w:kern w:val="2"/>
          <w:sz w:val="28"/>
          <w:szCs w:val="28"/>
        </w:rPr>
      </w:pPr>
      <w:r>
        <w:br w:type="page"/>
      </w:r>
    </w:p>
    <w:p w14:paraId="14336267" w14:textId="77777777" w:rsidR="00F44958" w:rsidRDefault="00B63634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" w:name="_Toc342480014"/>
      <w:bookmarkStart w:id="2" w:name="_Toc323379350"/>
      <w:bookmarkStart w:id="3" w:name="_Toc342480016"/>
      <w:bookmarkStart w:id="4" w:name="_Toc323379352"/>
      <w:bookmarkStart w:id="5" w:name="_Toc320099156"/>
      <w:bookmarkStart w:id="6" w:name="_Toc299967372"/>
      <w:bookmarkEnd w:id="1"/>
      <w:bookmarkEnd w:id="2"/>
      <w:r>
        <w:rPr>
          <w:b/>
          <w:bCs/>
          <w:sz w:val="28"/>
          <w:szCs w:val="28"/>
        </w:rPr>
        <w:t>Место дисциплины в структуре ОПОП ВО</w:t>
      </w:r>
      <w:bookmarkEnd w:id="3"/>
      <w:bookmarkEnd w:id="4"/>
      <w:bookmarkEnd w:id="5"/>
      <w:bookmarkEnd w:id="6"/>
    </w:p>
    <w:p w14:paraId="1252B8DA" w14:textId="77777777" w:rsidR="00F44958" w:rsidRDefault="00B63634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«Информационная деятельность православного прихода» относится к факультативным дисциплинам.</w:t>
      </w:r>
    </w:p>
    <w:p w14:paraId="0A8A35DA" w14:textId="77777777" w:rsidR="00F44958" w:rsidRDefault="00F44958">
      <w:pPr>
        <w:widowControl w:val="0"/>
        <w:jc w:val="both"/>
        <w:rPr>
          <w:sz w:val="24"/>
          <w:szCs w:val="24"/>
        </w:rPr>
      </w:pPr>
    </w:p>
    <w:p w14:paraId="73409793" w14:textId="77777777" w:rsidR="00F44958" w:rsidRDefault="00B63634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342480017"/>
      <w:bookmarkStart w:id="8" w:name="_Toc323379353"/>
      <w:bookmarkStart w:id="9" w:name="_Toc320099157"/>
      <w:bookmarkStart w:id="10" w:name="_Toc299967373"/>
      <w:r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1003E920" w14:textId="77777777" w:rsidR="00F44958" w:rsidRDefault="00B63634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 48.03.01 Теология</w:t>
      </w:r>
    </w:p>
    <w:p w14:paraId="01133AE2" w14:textId="77777777" w:rsidR="00F44958" w:rsidRDefault="00F44958">
      <w:pPr>
        <w:widowControl w:val="0"/>
        <w:tabs>
          <w:tab w:val="left" w:pos="756"/>
        </w:tabs>
        <w:ind w:firstLine="540"/>
        <w:jc w:val="both"/>
        <w:rPr>
          <w:sz w:val="24"/>
          <w:szCs w:val="24"/>
        </w:rPr>
      </w:pPr>
    </w:p>
    <w:tbl>
      <w:tblPr>
        <w:tblW w:w="999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774"/>
        <w:gridCol w:w="2975"/>
        <w:gridCol w:w="5246"/>
      </w:tblGrid>
      <w:tr w:rsidR="00F44958" w14:paraId="6FC835E7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A3CD" w14:textId="77777777" w:rsidR="00F44958" w:rsidRDefault="00B63634">
            <w:pPr>
              <w:pStyle w:val="Default"/>
              <w:widowControl w:val="0"/>
              <w:ind w:right="-79"/>
              <w:jc w:val="center"/>
              <w:rPr>
                <w:b/>
              </w:rPr>
            </w:pPr>
            <w:r>
              <w:rPr>
                <w:b/>
              </w:rPr>
              <w:t>Код и наименование формируемых компетенций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D60D" w14:textId="77777777" w:rsidR="00F44958" w:rsidRDefault="00B63634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 и наименование индикатора достижения компетенции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8937" w14:textId="77777777" w:rsidR="00F44958" w:rsidRDefault="00B63634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 по дисциплине, характеризующие этапы формирования компетенций</w:t>
            </w:r>
          </w:p>
          <w:p w14:paraId="1572CA51" w14:textId="77777777" w:rsidR="00F44958" w:rsidRDefault="00F44958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44958" w14:paraId="10524E3A" w14:textId="77777777">
        <w:trPr>
          <w:trHeight w:val="468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CCC3" w14:textId="77777777" w:rsidR="00F44958" w:rsidRDefault="00B6363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 Спос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 использ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вать теолог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знания в решении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дач церковно-практической деятельности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39C5" w14:textId="77777777" w:rsidR="00F44958" w:rsidRDefault="00B63634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ПК-1.1 Знаком с осно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ными литургическими, церковно-правовыми, 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кетическими источниками церковной традиции, в том числе отечественной.</w:t>
            </w:r>
          </w:p>
          <w:p w14:paraId="280907D2" w14:textId="77777777" w:rsidR="00F44958" w:rsidRDefault="00F4495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7D7DC12D" w14:textId="77777777" w:rsidR="00F44958" w:rsidRDefault="00B63634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ПК-1.2 Имеет навыки церковного чтения и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составления церко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ных служб</w:t>
            </w:r>
          </w:p>
          <w:p w14:paraId="5C68DCE6" w14:textId="77777777" w:rsidR="00F44958" w:rsidRDefault="00F4495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3DEF3FA4" w14:textId="77777777" w:rsidR="00F44958" w:rsidRDefault="00F4495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597C" w14:textId="4B1F12E9" w:rsidR="00F44958" w:rsidRDefault="00B63634">
            <w:pPr>
              <w:widowControl w:val="0"/>
              <w:tabs>
                <w:tab w:val="left" w:pos="360"/>
                <w:tab w:val="left" w:pos="1134"/>
              </w:tabs>
              <w:ind w:firstLine="31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  <w:r>
              <w:rPr>
                <w:sz w:val="24"/>
                <w:szCs w:val="24"/>
              </w:rPr>
              <w:t xml:space="preserve"> </w:t>
            </w:r>
            <w:r w:rsidR="001B10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сновы журналистской деятельности, в том числе основы массовой коммуникации и связей с общественностью; общие социально-политические, экономические, культурные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кономерности функционирования СМИ;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аудитории СМИ; принципы, технол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гии, особенности и перспективы работы журн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листа.</w:t>
            </w:r>
          </w:p>
          <w:p w14:paraId="4A9ABAE5" w14:textId="6D3511B9" w:rsidR="00F44958" w:rsidRDefault="00B63634">
            <w:pPr>
              <w:widowControl w:val="0"/>
              <w:ind w:firstLine="318"/>
              <w:jc w:val="both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Уметь:</w:t>
            </w:r>
            <w:r w:rsidR="008D5946">
              <w:rPr>
                <w:b/>
                <w:sz w:val="24"/>
                <w:szCs w:val="24"/>
              </w:rPr>
              <w:t xml:space="preserve"> </w:t>
            </w:r>
            <w:r w:rsidR="001B104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аходить, анализировать и оценивать актуальные темы для публикаций; создавать тексты универсального и специального соде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жания для разных типов СМИ и социальных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тей, планировать информационное освещение деятельности православного прихода, в том числе медиа-сопровождение церковных праз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и иных специальных событий.</w:t>
            </w:r>
          </w:p>
          <w:p w14:paraId="2D00BCA8" w14:textId="1EC35C56" w:rsidR="00F44958" w:rsidRDefault="00B63634">
            <w:pPr>
              <w:widowControl w:val="0"/>
              <w:ind w:firstLine="318"/>
              <w:jc w:val="both"/>
              <w:rPr>
                <w:b/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t>Владеть:</w:t>
            </w:r>
            <w:r>
              <w:rPr>
                <w:sz w:val="24"/>
                <w:szCs w:val="24"/>
              </w:rPr>
              <w:t xml:space="preserve"> </w:t>
            </w:r>
            <w:r w:rsidR="001B104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азовыми знаниями о работе СМИ; в том числе по созданию и наполнению сайта прихода; ведению аккаунтов прихода в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альных сетях; продвижению церковного конте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 в онлайн- и оффлайн-пространство; взаим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действию с целевой аудиторией; подготовке к печати приходского листка или газеты; верстке объявлений и оформлению стендов храмов.</w:t>
            </w:r>
          </w:p>
        </w:tc>
      </w:tr>
    </w:tbl>
    <w:p w14:paraId="408FCEB4" w14:textId="77777777" w:rsidR="00F44958" w:rsidRDefault="00F44958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67F99BBE" w14:textId="77777777" w:rsidR="00F44958" w:rsidRDefault="00B63634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342480018"/>
      <w:bookmarkStart w:id="12" w:name="_Toc323379354"/>
      <w:bookmarkStart w:id="13" w:name="_Toc320099158"/>
      <w:bookmarkStart w:id="14" w:name="_Toc299967374"/>
      <w:r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6DD8A562" w14:textId="77777777" w:rsidR="00F44958" w:rsidRDefault="00B63634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342480020"/>
      <w:bookmarkStart w:id="16" w:name="_Toc323379356"/>
      <w:bookmarkStart w:id="17" w:name="_Toc320099160"/>
      <w:bookmarkStart w:id="18" w:name="_Toc299967376"/>
      <w:r>
        <w:rPr>
          <w:b/>
          <w:bCs/>
          <w:iCs/>
          <w:sz w:val="24"/>
          <w:szCs w:val="24"/>
        </w:rPr>
        <w:t>3.1. Структура дисциплины</w:t>
      </w:r>
      <w:bookmarkEnd w:id="15"/>
      <w:bookmarkEnd w:id="16"/>
      <w:bookmarkEnd w:id="17"/>
      <w:bookmarkEnd w:id="18"/>
    </w:p>
    <w:p w14:paraId="2B4D86E1" w14:textId="5D89FACA" w:rsidR="00F44958" w:rsidRDefault="00B6363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трудоемкость дисциплины составляет 3 зачетные единицы (108 часов).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пределение трудоемкости дисциплины по видам работ по семестрам.</w:t>
      </w:r>
    </w:p>
    <w:tbl>
      <w:tblPr>
        <w:tblpPr w:leftFromText="180" w:rightFromText="180" w:vertAnchor="text" w:tblpX="-199" w:tblpY="1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4"/>
        <w:gridCol w:w="1135"/>
      </w:tblGrid>
      <w:tr w:rsidR="00F44958" w14:paraId="1510B369" w14:textId="7777777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3D54" w14:textId="77777777" w:rsidR="00F44958" w:rsidRDefault="00B63634">
            <w:pPr>
              <w:pStyle w:val="210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A652" w14:textId="77777777" w:rsidR="00F44958" w:rsidRDefault="00B63634">
            <w:pPr>
              <w:pStyle w:val="210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E535B" w14:textId="77777777" w:rsidR="00F44958" w:rsidRDefault="00B63634">
            <w:pPr>
              <w:pStyle w:val="210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44958" w14:paraId="67426D42" w14:textId="77777777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859B" w14:textId="77777777" w:rsidR="00F44958" w:rsidRDefault="00F44958">
            <w:pPr>
              <w:pStyle w:val="210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6992" w14:textId="77777777" w:rsidR="00F44958" w:rsidRDefault="00B63634">
            <w:pPr>
              <w:pStyle w:val="210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CCD9" w14:textId="77777777" w:rsidR="00F44958" w:rsidRDefault="00F44958">
            <w:pPr>
              <w:pStyle w:val="210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958" w14:paraId="5604D1CF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614D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CF7E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ECD1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F44958" w14:paraId="77FEE298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E1C5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F07CE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1704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</w:tr>
      <w:tr w:rsidR="00F44958" w14:paraId="05C54DD2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E1E0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FD34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A1E3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F44958" w14:paraId="75DBACD3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2848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5ECC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8FB4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44958" w14:paraId="59AC19AA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22F3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8757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DDE3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4958" w14:paraId="1D0B88CD" w14:textId="7777777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1848C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14:paraId="4A26B704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A47EB38" w14:textId="77777777" w:rsidR="00F44958" w:rsidRDefault="00B63634">
            <w:pPr>
              <w:pStyle w:val="210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4417AA38" w14:textId="77777777" w:rsidR="00F44958" w:rsidRDefault="00B63634">
            <w:pPr>
              <w:pStyle w:val="210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0F3E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7A2C0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44958" w14:paraId="5C891BE1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ED46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773D" w14:textId="77777777" w:rsidR="00F44958" w:rsidRDefault="00B63634">
            <w:pPr>
              <w:pStyle w:val="21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2CB6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4958" w14:paraId="4102DD6C" w14:textId="7777777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77CF" w14:textId="77777777" w:rsidR="00F44958" w:rsidRDefault="00B63634">
            <w:pPr>
              <w:pStyle w:val="210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F758" w14:textId="77777777" w:rsidR="00F44958" w:rsidRDefault="00B63634">
            <w:pPr>
              <w:pStyle w:val="210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DF2F" w14:textId="77777777" w:rsidR="00F44958" w:rsidRDefault="00B63634">
            <w:pPr>
              <w:pStyle w:val="21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5F55FCA" w14:textId="77777777" w:rsidR="00F44958" w:rsidRDefault="00F44958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51687CE8" w14:textId="77777777" w:rsidR="00F44958" w:rsidRDefault="00B63634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342480019"/>
      <w:bookmarkStart w:id="20" w:name="_Toc323379355"/>
      <w:bookmarkStart w:id="21" w:name="_Toc320099159"/>
      <w:bookmarkStart w:id="22" w:name="_Toc299967375"/>
      <w:r>
        <w:rPr>
          <w:b/>
          <w:bCs/>
          <w:iCs/>
          <w:sz w:val="24"/>
          <w:szCs w:val="24"/>
        </w:rPr>
        <w:t>3.2. Содержание разделов дисциплины</w:t>
      </w:r>
      <w:bookmarkEnd w:id="19"/>
      <w:bookmarkEnd w:id="20"/>
      <w:bookmarkEnd w:id="21"/>
      <w:bookmarkEnd w:id="22"/>
    </w:p>
    <w:p w14:paraId="308CB6C9" w14:textId="77777777" w:rsidR="00F44958" w:rsidRDefault="00F44958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9804" w:type="dxa"/>
        <w:tblInd w:w="-200" w:type="dxa"/>
        <w:tblLayout w:type="fixed"/>
        <w:tblLook w:val="01E0" w:firstRow="1" w:lastRow="1" w:firstColumn="1" w:lastColumn="1" w:noHBand="0" w:noVBand="0"/>
      </w:tblPr>
      <w:tblGrid>
        <w:gridCol w:w="439"/>
        <w:gridCol w:w="1982"/>
        <w:gridCol w:w="7383"/>
      </w:tblGrid>
      <w:tr w:rsidR="00F44958" w14:paraId="772BD85D" w14:textId="77777777">
        <w:trPr>
          <w:trHeight w:val="276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4D0314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7BE9BD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7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C2B87A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раздела</w:t>
            </w:r>
          </w:p>
        </w:tc>
      </w:tr>
      <w:tr w:rsidR="00F44958" w14:paraId="0F6D07A6" w14:textId="77777777">
        <w:trPr>
          <w:trHeight w:val="276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1862E4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96AF74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5BAD3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44958" w14:paraId="19794536" w14:textId="77777777">
        <w:trPr>
          <w:trHeight w:val="7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1A5C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17F5" w14:textId="77777777" w:rsidR="00F44958" w:rsidRDefault="00B63634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Информация и информационная деятельность в жизни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славного прих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да.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F85B" w14:textId="1C9D3A17" w:rsidR="00F44958" w:rsidRDefault="0004241D" w:rsidP="0004241D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и</w:t>
            </w:r>
            <w:r w:rsidR="00B63634">
              <w:rPr>
                <w:sz w:val="24"/>
                <w:szCs w:val="24"/>
              </w:rPr>
              <w:t>нформаци</w:t>
            </w:r>
            <w:r>
              <w:rPr>
                <w:sz w:val="24"/>
                <w:szCs w:val="24"/>
              </w:rPr>
              <w:t>и</w:t>
            </w:r>
            <w:r w:rsidR="00B63634">
              <w:rPr>
                <w:sz w:val="24"/>
                <w:szCs w:val="24"/>
              </w:rPr>
              <w:t xml:space="preserve"> и информационн</w:t>
            </w:r>
            <w:r>
              <w:rPr>
                <w:sz w:val="24"/>
                <w:szCs w:val="24"/>
              </w:rPr>
              <w:t>ой</w:t>
            </w:r>
            <w:r w:rsidR="00B63634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</w:t>
            </w:r>
            <w:r w:rsidR="00B63634">
              <w:rPr>
                <w:sz w:val="24"/>
                <w:szCs w:val="24"/>
              </w:rPr>
              <w:t xml:space="preserve"> организ</w:t>
            </w:r>
            <w:r w:rsidR="00B63634">
              <w:rPr>
                <w:sz w:val="24"/>
                <w:szCs w:val="24"/>
              </w:rPr>
              <w:t>а</w:t>
            </w:r>
            <w:r w:rsidR="00B63634">
              <w:rPr>
                <w:sz w:val="24"/>
                <w:szCs w:val="24"/>
              </w:rPr>
              <w:t>ции. Виды информационной работы в церковных организациях (с</w:t>
            </w:r>
            <w:r w:rsidR="00B63634">
              <w:rPr>
                <w:sz w:val="24"/>
                <w:szCs w:val="24"/>
              </w:rPr>
              <w:t>и</w:t>
            </w:r>
            <w:r w:rsidR="00B63634">
              <w:rPr>
                <w:sz w:val="24"/>
                <w:szCs w:val="24"/>
              </w:rPr>
              <w:t>нодальный отдел, епархиальное управление, приход).</w:t>
            </w:r>
          </w:p>
          <w:p w14:paraId="7A72998A" w14:textId="2BF36FE1" w:rsidR="00F44958" w:rsidRDefault="00B63634" w:rsidP="0004241D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Современные формы медиадеятельности православных приходов.</w:t>
            </w:r>
          </w:p>
        </w:tc>
      </w:tr>
      <w:tr w:rsidR="00F44958" w14:paraId="2C82FC49" w14:textId="777777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E8AE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40AB" w14:textId="77777777" w:rsidR="00F44958" w:rsidRDefault="00B63634">
            <w:pPr>
              <w:widowControl w:val="0"/>
              <w:contextualSpacing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Взаимодействие прихода со све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скими СМИ.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9159" w14:textId="5038191F" w:rsidR="00F44958" w:rsidRDefault="00B63634" w:rsidP="0004241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связи с общественностью и ее основные инструменты.</w:t>
            </w:r>
          </w:p>
          <w:p w14:paraId="01E0EA23" w14:textId="7E2B31BA" w:rsidR="00F44958" w:rsidRDefault="00B63634" w:rsidP="0004241D">
            <w:pPr>
              <w:widowControl w:val="0"/>
              <w:contextualSpacing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Примеры взаимодействия православных приходов со светскими СМИ. Успешные практики использования светских PR-инструментов в приходской работе.</w:t>
            </w:r>
          </w:p>
        </w:tc>
      </w:tr>
      <w:tr w:rsidR="00F44958" w14:paraId="3555582E" w14:textId="777777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3F82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378B" w14:textId="77777777" w:rsidR="00F44958" w:rsidRDefault="00B63634">
            <w:pPr>
              <w:widowControl w:val="0"/>
              <w:contextualSpacing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Приходской сайт.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894A" w14:textId="77777777" w:rsidR="0004241D" w:rsidRDefault="0004241D" w:rsidP="0004241D">
            <w:pPr>
              <w:pStyle w:val="af0"/>
              <w:widowControl w:val="0"/>
              <w:ind w:firstLine="176"/>
              <w:contextualSpacing/>
              <w:jc w:val="both"/>
            </w:pPr>
            <w:r>
              <w:t>Технология создания сайта православного прихода</w:t>
            </w:r>
            <w:r w:rsidR="00B63634">
              <w:t>. Рубрикация сайта прихода.</w:t>
            </w:r>
          </w:p>
          <w:p w14:paraId="686939FC" w14:textId="732F1CB0" w:rsidR="00F44958" w:rsidRDefault="00B63634" w:rsidP="0004241D">
            <w:pPr>
              <w:pStyle w:val="af0"/>
              <w:widowControl w:val="0"/>
              <w:ind w:firstLine="176"/>
              <w:contextualSpacing/>
              <w:jc w:val="both"/>
            </w:pPr>
            <w:r>
              <w:t>Контент приходского сайта. Подготовка текстовых материалов для сайта.</w:t>
            </w:r>
          </w:p>
          <w:p w14:paraId="27E26AAA" w14:textId="0DE1A507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>Сайт строящегося храма</w:t>
            </w:r>
            <w:r w:rsidR="0004241D">
              <w:t>, его особенности</w:t>
            </w:r>
            <w:r>
              <w:t>.</w:t>
            </w:r>
          </w:p>
          <w:p w14:paraId="3422C7BC" w14:textId="01DAC243" w:rsidR="00F44958" w:rsidRDefault="00B63634">
            <w:pPr>
              <w:pStyle w:val="af0"/>
              <w:widowControl w:val="0"/>
              <w:ind w:firstLine="176"/>
              <w:contextualSpacing/>
              <w:jc w:val="both"/>
              <w:rPr>
                <w:highlight w:val="red"/>
              </w:rPr>
            </w:pPr>
            <w:r>
              <w:t>Аудит приходского сайта.</w:t>
            </w:r>
          </w:p>
        </w:tc>
      </w:tr>
      <w:tr w:rsidR="00F44958" w14:paraId="6FE1F32E" w14:textId="777777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B13B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FA13" w14:textId="77777777" w:rsidR="00F44958" w:rsidRDefault="00B6363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ятельности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хода в интерн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те.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C58" w14:textId="405BDDA9" w:rsidR="00F44958" w:rsidRDefault="0004241D">
            <w:pPr>
              <w:pStyle w:val="af0"/>
              <w:widowControl w:val="0"/>
              <w:ind w:firstLine="176"/>
              <w:contextualSpacing/>
              <w:jc w:val="both"/>
            </w:pPr>
            <w:r>
              <w:t>Структура и значение</w:t>
            </w:r>
            <w:r w:rsidR="00B63634">
              <w:t xml:space="preserve"> презентаци</w:t>
            </w:r>
            <w:r>
              <w:t>и</w:t>
            </w:r>
            <w:r w:rsidR="00B63634">
              <w:t xml:space="preserve">. </w:t>
            </w:r>
            <w:r>
              <w:t>Особенности православной приходской аудитории.</w:t>
            </w:r>
          </w:p>
          <w:p w14:paraId="6B8FB5F5" w14:textId="211EE2FD" w:rsidR="00F44958" w:rsidRDefault="0004241D">
            <w:pPr>
              <w:pStyle w:val="af0"/>
              <w:widowControl w:val="0"/>
              <w:ind w:firstLine="176"/>
              <w:contextualSpacing/>
              <w:jc w:val="both"/>
            </w:pPr>
            <w:r>
              <w:t>Адресат создания</w:t>
            </w:r>
            <w:r w:rsidR="00B63634">
              <w:t xml:space="preserve"> новост</w:t>
            </w:r>
            <w:r>
              <w:t xml:space="preserve">ей и сообщения </w:t>
            </w:r>
            <w:r w:rsidR="00B63634">
              <w:t>информаци</w:t>
            </w:r>
            <w:r>
              <w:t>и</w:t>
            </w:r>
            <w:r w:rsidR="00B63634">
              <w:t>.</w:t>
            </w:r>
          </w:p>
          <w:p w14:paraId="0344579E" w14:textId="5F6E9C9B" w:rsidR="00F44958" w:rsidRDefault="0004241D">
            <w:pPr>
              <w:pStyle w:val="af0"/>
              <w:widowControl w:val="0"/>
              <w:ind w:firstLine="176"/>
              <w:contextualSpacing/>
              <w:jc w:val="both"/>
            </w:pPr>
            <w:r>
              <w:t>Сбор</w:t>
            </w:r>
            <w:r w:rsidR="00B63634">
              <w:t xml:space="preserve"> и хран</w:t>
            </w:r>
            <w:r>
              <w:t>ение</w:t>
            </w:r>
            <w:r w:rsidR="00B63634">
              <w:t xml:space="preserve"> необходим</w:t>
            </w:r>
            <w:r>
              <w:t>ого для презентации текстового и и</w:t>
            </w:r>
            <w:r>
              <w:t>л</w:t>
            </w:r>
            <w:r>
              <w:t>люстративного</w:t>
            </w:r>
            <w:r w:rsidR="00B63634">
              <w:t xml:space="preserve"> материал</w:t>
            </w:r>
            <w:r>
              <w:t>а</w:t>
            </w:r>
            <w:r w:rsidR="00B63634">
              <w:t xml:space="preserve">. </w:t>
            </w:r>
            <w:r>
              <w:t>Вопрос об оформлении и представлении материала.</w:t>
            </w:r>
          </w:p>
        </w:tc>
      </w:tr>
      <w:tr w:rsidR="00F44958" w14:paraId="4506AD01" w14:textId="777777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210D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CB82" w14:textId="77777777" w:rsidR="00F44958" w:rsidRDefault="00B6363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и цел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аудитория медиапродуктов прихода.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27A0" w14:textId="411D7129" w:rsidR="00F44958" w:rsidRDefault="0004241D">
            <w:pPr>
              <w:pStyle w:val="af0"/>
              <w:widowControl w:val="0"/>
              <w:ind w:firstLine="176"/>
              <w:contextualSpacing/>
              <w:jc w:val="both"/>
            </w:pPr>
            <w:r>
              <w:t>Характеристики</w:t>
            </w:r>
            <w:r w:rsidR="00B63634">
              <w:t xml:space="preserve"> читател</w:t>
            </w:r>
            <w:r>
              <w:t>я информации православного сайта</w:t>
            </w:r>
            <w:r w:rsidR="00B63634">
              <w:t>. Чит</w:t>
            </w:r>
            <w:r w:rsidR="00B63634">
              <w:t>а</w:t>
            </w:r>
            <w:r w:rsidR="00B63634">
              <w:t>тель и прихожанин. Потребности читателя и информационная де</w:t>
            </w:r>
            <w:r w:rsidR="00B63634">
              <w:t>я</w:t>
            </w:r>
            <w:r w:rsidR="00B63634">
              <w:t>тельность прихода.</w:t>
            </w:r>
          </w:p>
          <w:p w14:paraId="7BFFE017" w14:textId="6920ACA2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>Целевая аудитория: определение, поиск, взаимодействие.</w:t>
            </w:r>
          </w:p>
          <w:p w14:paraId="2244D0B0" w14:textId="36E0F5F8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>Инструменты, повышающие качество приходского контента в м</w:t>
            </w:r>
            <w:r>
              <w:t>е</w:t>
            </w:r>
            <w:r>
              <w:t>диапространстве.</w:t>
            </w:r>
          </w:p>
        </w:tc>
      </w:tr>
      <w:tr w:rsidR="00F44958" w14:paraId="4565E036" w14:textId="777777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DAA1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0F1C" w14:textId="77777777" w:rsidR="00F44958" w:rsidRDefault="00B6363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Продвижение церковного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тента в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сетях.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56A0" w14:textId="50D1A680" w:rsidR="00F44958" w:rsidRDefault="0004241D">
            <w:pPr>
              <w:pStyle w:val="af0"/>
              <w:widowControl w:val="0"/>
              <w:ind w:firstLine="176"/>
              <w:contextualSpacing/>
              <w:jc w:val="both"/>
            </w:pPr>
            <w:r>
              <w:t>Понятие «</w:t>
            </w:r>
            <w:r w:rsidR="00B63634">
              <w:t>социальные сети</w:t>
            </w:r>
            <w:r>
              <w:t>»</w:t>
            </w:r>
            <w:r w:rsidR="00B63634">
              <w:t>. Православный блогер</w:t>
            </w:r>
            <w:r w:rsidR="0029602B">
              <w:t>, его характер</w:t>
            </w:r>
            <w:r w:rsidR="0029602B">
              <w:t>и</w:t>
            </w:r>
            <w:r w:rsidR="0029602B">
              <w:t>стики</w:t>
            </w:r>
            <w:r w:rsidR="00B63634">
              <w:t>.</w:t>
            </w:r>
          </w:p>
          <w:p w14:paraId="092B0D79" w14:textId="35ED63A3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>Задачи по ведению приходских аккаунтов в социальных сетях.</w:t>
            </w:r>
          </w:p>
          <w:p w14:paraId="53B08A29" w14:textId="1E74C8CF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>Стратегия обновления ленты. Правила размещения публикаций о жизни приходских общин.</w:t>
            </w:r>
          </w:p>
          <w:p w14:paraId="36B1315E" w14:textId="30A9AE5D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>Оценка эффективности контент-стратегии.</w:t>
            </w:r>
          </w:p>
          <w:p w14:paraId="46BFC142" w14:textId="1FFE750D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>Влогинг и мессенджеры.</w:t>
            </w:r>
          </w:p>
        </w:tc>
      </w:tr>
      <w:tr w:rsidR="00F44958" w14:paraId="1046920F" w14:textId="777777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4C49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7019" w14:textId="77777777" w:rsidR="00F44958" w:rsidRDefault="00B6363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Приходская 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зета и прихо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листок.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585B" w14:textId="7C964DE1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 xml:space="preserve">Виды печатной продукции прихода. </w:t>
            </w:r>
            <w:r w:rsidR="0029602B">
              <w:t>Г</w:t>
            </w:r>
            <w:r>
              <w:t>азета</w:t>
            </w:r>
            <w:r w:rsidR="0029602B">
              <w:t>, ее роль в вопросе и</w:t>
            </w:r>
            <w:r w:rsidR="0029602B">
              <w:t>н</w:t>
            </w:r>
            <w:r w:rsidR="0029602B">
              <w:t>формирования прихожан о насущных проблемах</w:t>
            </w:r>
            <w:r>
              <w:t>.</w:t>
            </w:r>
          </w:p>
          <w:p w14:paraId="7B657CC3" w14:textId="05A4EFD5" w:rsidR="00F44958" w:rsidRDefault="0029602B">
            <w:pPr>
              <w:pStyle w:val="af0"/>
              <w:widowControl w:val="0"/>
              <w:ind w:firstLine="176"/>
              <w:contextualSpacing/>
              <w:jc w:val="both"/>
            </w:pPr>
            <w:r>
              <w:t>Процесс сбора материала для газеты и приходского листка</w:t>
            </w:r>
            <w:r w:rsidR="00B63634">
              <w:t xml:space="preserve">. Работа </w:t>
            </w:r>
            <w:r w:rsidR="00B63634">
              <w:lastRenderedPageBreak/>
              <w:t xml:space="preserve">с авторами. Подготовка материалов </w:t>
            </w:r>
            <w:r>
              <w:t>для</w:t>
            </w:r>
            <w:r w:rsidR="00B63634">
              <w:t xml:space="preserve"> верстк</w:t>
            </w:r>
            <w:r>
              <w:t>и</w:t>
            </w:r>
            <w:r w:rsidR="00B63634">
              <w:t>.</w:t>
            </w:r>
          </w:p>
          <w:p w14:paraId="7F703FA5" w14:textId="5FEA29AD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>Дизайн макета и верстка полос. Полный цикл предпечатной подг</w:t>
            </w:r>
            <w:r>
              <w:t>о</w:t>
            </w:r>
            <w:r>
              <w:t>товки приходского издания.</w:t>
            </w:r>
          </w:p>
        </w:tc>
      </w:tr>
      <w:tr w:rsidR="00F44958" w14:paraId="065A7921" w14:textId="77777777">
        <w:trPr>
          <w:trHeight w:val="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F953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E7F9" w14:textId="77777777" w:rsidR="00F44958" w:rsidRDefault="00B6363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стенд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хода: верстка и наполнение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415B" w14:textId="0BD021BA" w:rsidR="00F44958" w:rsidRDefault="0029602B">
            <w:pPr>
              <w:pStyle w:val="af0"/>
              <w:widowControl w:val="0"/>
              <w:ind w:firstLine="176"/>
              <w:contextualSpacing/>
              <w:jc w:val="both"/>
            </w:pPr>
            <w:r>
              <w:t xml:space="preserve">Функции </w:t>
            </w:r>
            <w:r w:rsidR="00B63634">
              <w:t>информационн</w:t>
            </w:r>
            <w:r>
              <w:t>ого</w:t>
            </w:r>
            <w:r w:rsidR="00B63634">
              <w:t xml:space="preserve"> стенд</w:t>
            </w:r>
            <w:r>
              <w:t>а</w:t>
            </w:r>
            <w:r w:rsidR="00B63634">
              <w:t>. Информация для стенда пр</w:t>
            </w:r>
            <w:r w:rsidR="00B63634">
              <w:t>и</w:t>
            </w:r>
            <w:r w:rsidR="00B63634">
              <w:t>хода.</w:t>
            </w:r>
          </w:p>
          <w:p w14:paraId="30AA0A50" w14:textId="4275A447" w:rsidR="00F44958" w:rsidRDefault="00B63634">
            <w:pPr>
              <w:pStyle w:val="af0"/>
              <w:widowControl w:val="0"/>
              <w:ind w:firstLine="176"/>
              <w:contextualSpacing/>
              <w:jc w:val="both"/>
            </w:pPr>
            <w:r>
              <w:t xml:space="preserve">Азы дизайна для оформления стенда прихода. </w:t>
            </w:r>
            <w:r w:rsidR="0029602B">
              <w:t>Техники создания афиши и</w:t>
            </w:r>
            <w:r>
              <w:t xml:space="preserve"> </w:t>
            </w:r>
            <w:r w:rsidR="0029602B">
              <w:t>верстки</w:t>
            </w:r>
            <w:r>
              <w:t xml:space="preserve"> объявлени</w:t>
            </w:r>
            <w:r w:rsidR="0029602B">
              <w:t>й</w:t>
            </w:r>
            <w:r>
              <w:t>. Брендбук прихода.</w:t>
            </w:r>
          </w:p>
        </w:tc>
      </w:tr>
    </w:tbl>
    <w:p w14:paraId="57E5A733" w14:textId="77777777" w:rsidR="00F44958" w:rsidRDefault="00F44958">
      <w:pPr>
        <w:jc w:val="both"/>
        <w:rPr>
          <w:sz w:val="24"/>
          <w:szCs w:val="24"/>
        </w:rPr>
      </w:pPr>
    </w:p>
    <w:p w14:paraId="204C42EB" w14:textId="77777777" w:rsidR="00F44958" w:rsidRDefault="00B63634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5000" w:type="pct"/>
        <w:tblInd w:w="-106" w:type="dxa"/>
        <w:tblLayout w:type="fixed"/>
        <w:tblLook w:val="0000" w:firstRow="0" w:lastRow="0" w:firstColumn="0" w:lastColumn="0" w:noHBand="0" w:noVBand="0"/>
      </w:tblPr>
      <w:tblGrid>
        <w:gridCol w:w="904"/>
        <w:gridCol w:w="7491"/>
        <w:gridCol w:w="1176"/>
      </w:tblGrid>
      <w:tr w:rsidR="00F44958" w14:paraId="10CBDF65" w14:textId="77777777">
        <w:trPr>
          <w:cantSplit/>
          <w:trHeight w:val="80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B000B9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3187A66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C4F94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2225C746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5A7F21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F44958" w14:paraId="32FF27A2" w14:textId="77777777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E753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5FDA" w14:textId="740F4974" w:rsidR="00F44958" w:rsidRDefault="0013145D">
            <w:pPr>
              <w:widowControl w:val="0"/>
              <w:shd w:val="clear" w:color="auto" w:fill="FFFFFF"/>
              <w:tabs>
                <w:tab w:val="left" w:leader="dot" w:pos="2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63634">
              <w:rPr>
                <w:sz w:val="24"/>
                <w:szCs w:val="24"/>
              </w:rPr>
              <w:t>нформация и информационная деятельность организации. Виды и</w:t>
            </w:r>
            <w:r w:rsidR="00B63634">
              <w:rPr>
                <w:sz w:val="24"/>
                <w:szCs w:val="24"/>
              </w:rPr>
              <w:t>н</w:t>
            </w:r>
            <w:r w:rsidR="00B63634">
              <w:rPr>
                <w:sz w:val="24"/>
                <w:szCs w:val="24"/>
              </w:rPr>
              <w:t>формационной работы в церковных организациях (синодальный о</w:t>
            </w:r>
            <w:r w:rsidR="00B63634">
              <w:rPr>
                <w:sz w:val="24"/>
                <w:szCs w:val="24"/>
              </w:rPr>
              <w:t>т</w:t>
            </w:r>
            <w:r w:rsidR="00B63634">
              <w:rPr>
                <w:sz w:val="24"/>
                <w:szCs w:val="24"/>
              </w:rPr>
              <w:t>дел, епархиальное управление, приход).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C0C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71283BEB" w14:textId="77777777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5270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4B54" w14:textId="77777777" w:rsidR="00F44958" w:rsidRDefault="00B6363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связи с общественностью и ее основные инструменты.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E202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0BD73334" w14:textId="77777777">
        <w:trPr>
          <w:trHeight w:val="2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945E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A680" w14:textId="750A232D" w:rsidR="00F44958" w:rsidRDefault="0013145D">
            <w:pPr>
              <w:pStyle w:val="af0"/>
              <w:widowControl w:val="0"/>
              <w:contextualSpacing/>
              <w:jc w:val="both"/>
            </w:pPr>
            <w:r>
              <w:t>Технология</w:t>
            </w:r>
            <w:r w:rsidR="00B63634">
              <w:t xml:space="preserve"> созда</w:t>
            </w:r>
            <w:r>
              <w:t>ния</w:t>
            </w:r>
            <w:r w:rsidR="00B63634">
              <w:t xml:space="preserve"> сайт</w:t>
            </w:r>
            <w:r>
              <w:t>а</w:t>
            </w:r>
            <w:r w:rsidR="00B63634">
              <w:t>. Рубрикация сайта прихода.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59DD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29BF1027" w14:textId="77777777">
        <w:trPr>
          <w:trHeight w:val="20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030B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9CD5" w14:textId="77777777" w:rsidR="00F44958" w:rsidRDefault="00B63634">
            <w:pPr>
              <w:pStyle w:val="af0"/>
              <w:widowControl w:val="0"/>
              <w:contextualSpacing/>
              <w:jc w:val="both"/>
            </w:pPr>
            <w:r>
              <w:t>Контент приходского сайта. Подготовка текстовых материалов для сайта.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5711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4C16AFA6" w14:textId="77777777">
        <w:trPr>
          <w:trHeight w:val="20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6E01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DAED" w14:textId="7E738BB4" w:rsidR="00F44958" w:rsidRDefault="00B63634">
            <w:pPr>
              <w:pStyle w:val="af0"/>
              <w:widowControl w:val="0"/>
              <w:contextualSpacing/>
              <w:jc w:val="both"/>
            </w:pPr>
            <w:r>
              <w:t>Сайт строящегося храма</w:t>
            </w:r>
            <w:r w:rsidR="00813899">
              <w:t>, его функции</w:t>
            </w:r>
            <w: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A9A4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29C834D9" w14:textId="77777777">
        <w:trPr>
          <w:trHeight w:val="20"/>
        </w:trPr>
        <w:tc>
          <w:tcPr>
            <w:tcW w:w="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608E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E302" w14:textId="2C74ACB9" w:rsidR="00F44958" w:rsidRDefault="0013145D">
            <w:pPr>
              <w:pStyle w:val="af0"/>
              <w:widowControl w:val="0"/>
              <w:contextualSpacing/>
              <w:jc w:val="both"/>
            </w:pPr>
            <w:r>
              <w:t>Понятие о</w:t>
            </w:r>
            <w:r w:rsidR="00B63634">
              <w:t xml:space="preserve"> презентаци</w:t>
            </w:r>
            <w:r>
              <w:t>и</w:t>
            </w:r>
            <w:r w:rsidR="00B63634">
              <w:t xml:space="preserve">. </w:t>
            </w:r>
            <w:r>
              <w:t>Православная а</w:t>
            </w:r>
            <w:r w:rsidR="00B63634">
              <w:t>удитория</w:t>
            </w:r>
            <w: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78C7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4D5208AE" w14:textId="77777777">
        <w:trPr>
          <w:trHeight w:val="2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3869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C3E0" w14:textId="2C496133" w:rsidR="00F44958" w:rsidRDefault="0013145D">
            <w:pPr>
              <w:pStyle w:val="af0"/>
              <w:widowControl w:val="0"/>
              <w:contextualSpacing/>
              <w:jc w:val="both"/>
            </w:pPr>
            <w:r>
              <w:t>Адресат</w:t>
            </w:r>
            <w:r w:rsidR="00B63634">
              <w:t xml:space="preserve"> новост</w:t>
            </w:r>
            <w:r>
              <w:t>ей</w:t>
            </w:r>
            <w:r w:rsidR="00B63634">
              <w:t xml:space="preserve"> и информаци</w:t>
            </w:r>
            <w:r>
              <w:t>и</w:t>
            </w:r>
            <w:r w:rsidR="00B63634"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36E7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4D5C7A4B" w14:textId="77777777">
        <w:trPr>
          <w:trHeight w:val="20"/>
        </w:trPr>
        <w:tc>
          <w:tcPr>
            <w:tcW w:w="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EBC0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1E37" w14:textId="4A6BD4E8" w:rsidR="00F44958" w:rsidRDefault="0013145D">
            <w:pPr>
              <w:pStyle w:val="af0"/>
              <w:widowControl w:val="0"/>
              <w:contextualSpacing/>
              <w:jc w:val="both"/>
            </w:pPr>
            <w:r>
              <w:t>Ч</w:t>
            </w:r>
            <w:r w:rsidR="00B63634">
              <w:t>итатель. Читатель и прихожанин. Потребности читателя и информ</w:t>
            </w:r>
            <w:r w:rsidR="00B63634">
              <w:t>а</w:t>
            </w:r>
            <w:r w:rsidR="00B63634">
              <w:t>ционная деятельность прихода.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C1F4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01F13AF3" w14:textId="77777777">
        <w:trPr>
          <w:trHeight w:val="2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6FC0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1728" w14:textId="77777777" w:rsidR="00F44958" w:rsidRDefault="00B63634">
            <w:pPr>
              <w:pStyle w:val="af0"/>
              <w:widowControl w:val="0"/>
              <w:contextualSpacing/>
              <w:jc w:val="both"/>
            </w:pPr>
            <w:r>
              <w:t>Целевая аудитория: определение, поиск, взаимодействие.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1D7E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0F6E6F93" w14:textId="77777777">
        <w:trPr>
          <w:trHeight w:val="20"/>
        </w:trPr>
        <w:tc>
          <w:tcPr>
            <w:tcW w:w="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3D64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F940" w14:textId="175F65DC" w:rsidR="00F44958" w:rsidRDefault="0013145D">
            <w:pPr>
              <w:pStyle w:val="af0"/>
              <w:widowControl w:val="0"/>
              <w:contextualSpacing/>
              <w:jc w:val="both"/>
            </w:pPr>
            <w:r>
              <w:t>С</w:t>
            </w:r>
            <w:r w:rsidR="00B63634">
              <w:t>оциальные сети. Православный блогер.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784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2212D386" w14:textId="77777777">
        <w:trPr>
          <w:trHeight w:val="2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0BDC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A5E8" w14:textId="7A533638" w:rsidR="00F44958" w:rsidRDefault="00B63634">
            <w:pPr>
              <w:pStyle w:val="af0"/>
              <w:widowControl w:val="0"/>
              <w:contextualSpacing/>
              <w:jc w:val="both"/>
            </w:pPr>
            <w:r>
              <w:t xml:space="preserve">Задачи </w:t>
            </w:r>
            <w:r w:rsidR="0013145D">
              <w:t xml:space="preserve">работы </w:t>
            </w:r>
            <w:r>
              <w:t>по ведению приходских аккаунтов в социальных сетях.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647D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536982F0" w14:textId="77777777">
        <w:trPr>
          <w:trHeight w:val="2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736D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FBD4" w14:textId="77777777" w:rsidR="00F44958" w:rsidRDefault="00B63634">
            <w:pPr>
              <w:pStyle w:val="af0"/>
              <w:widowControl w:val="0"/>
              <w:contextualSpacing/>
              <w:jc w:val="both"/>
            </w:pPr>
            <w:r>
              <w:t>Оценка эффективности контент-стратегии.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EF0C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0EC1244F" w14:textId="77777777">
        <w:trPr>
          <w:trHeight w:val="2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1A64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22B5" w14:textId="77777777" w:rsidR="00F44958" w:rsidRDefault="00B63634">
            <w:pPr>
              <w:pStyle w:val="af0"/>
              <w:widowControl w:val="0"/>
              <w:contextualSpacing/>
              <w:jc w:val="both"/>
            </w:pPr>
            <w:r>
              <w:t>Влогинг и мессенджеры.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2BF4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108AB738" w14:textId="77777777">
        <w:trPr>
          <w:trHeight w:val="20"/>
        </w:trPr>
        <w:tc>
          <w:tcPr>
            <w:tcW w:w="8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970F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E24F" w14:textId="12778BFB" w:rsidR="00F44958" w:rsidRDefault="00B63634">
            <w:pPr>
              <w:pStyle w:val="af0"/>
              <w:widowControl w:val="0"/>
              <w:contextualSpacing/>
              <w:jc w:val="both"/>
            </w:pPr>
            <w:r>
              <w:t xml:space="preserve">Виды печатной продукции прихода. </w:t>
            </w:r>
            <w:r w:rsidR="0013145D">
              <w:t>Г</w:t>
            </w:r>
            <w:r>
              <w:t>азета</w:t>
            </w:r>
            <w:r w:rsidR="0013145D">
              <w:t>, особенности ее воспри</w:t>
            </w:r>
            <w:r w:rsidR="0013145D">
              <w:t>я</w:t>
            </w:r>
            <w:r w:rsidR="0013145D">
              <w:t>тия в современных условиях</w:t>
            </w:r>
            <w:r w:rsidR="00154C35">
              <w:t xml:space="preserve"> прихожанами разных возрастов</w:t>
            </w:r>
            <w: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AB98" w14:textId="77777777" w:rsidR="00F44958" w:rsidRDefault="00B63634" w:rsidP="002960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581DDE67" w14:textId="77777777">
        <w:trPr>
          <w:trHeight w:val="2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A062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9C8F" w14:textId="77777777" w:rsidR="00F44958" w:rsidRDefault="00B63634">
            <w:pPr>
              <w:pStyle w:val="af0"/>
              <w:widowControl w:val="0"/>
              <w:contextualSpacing/>
              <w:jc w:val="both"/>
            </w:pPr>
            <w:r>
              <w:t>Дизайн макета и верстка полос. Полный цикл предпечатной подгото</w:t>
            </w:r>
            <w:r>
              <w:t>в</w:t>
            </w:r>
            <w:r>
              <w:t>ки приходского издания.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BF8" w14:textId="77777777" w:rsidR="00F44958" w:rsidRDefault="00B63634" w:rsidP="002960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42BF49B7" w14:textId="77777777">
        <w:trPr>
          <w:trHeight w:val="20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EFEF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677D" w14:textId="71F84C09" w:rsidR="00F44958" w:rsidRDefault="00813899">
            <w:pPr>
              <w:pStyle w:val="af0"/>
              <w:widowControl w:val="0"/>
              <w:contextualSpacing/>
              <w:jc w:val="both"/>
            </w:pPr>
            <w:r>
              <w:t>Функции</w:t>
            </w:r>
            <w:r w:rsidR="00B63634">
              <w:t xml:space="preserve"> информационн</w:t>
            </w:r>
            <w:r>
              <w:t>ого</w:t>
            </w:r>
            <w:r w:rsidR="00B63634">
              <w:t xml:space="preserve"> стенд</w:t>
            </w:r>
            <w:r>
              <w:t>а</w:t>
            </w:r>
            <w:r w:rsidR="00B63634">
              <w:t xml:space="preserve">. </w:t>
            </w:r>
            <w:r>
              <w:t>Особенности</w:t>
            </w:r>
            <w:r w:rsidR="008D5946">
              <w:t xml:space="preserve"> </w:t>
            </w:r>
            <w:r>
              <w:t>размещаемой на стенде прихода и</w:t>
            </w:r>
            <w:r w:rsidR="00B63634">
              <w:t>нформаци</w:t>
            </w:r>
            <w:r>
              <w:t>и</w:t>
            </w:r>
            <w:r w:rsidR="00B63634"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DAB5" w14:textId="77777777" w:rsidR="00F44958" w:rsidRDefault="00B63634" w:rsidP="002960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70834020" w14:textId="77777777">
        <w:trPr>
          <w:trHeight w:val="2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C3E7" w14:textId="77777777" w:rsidR="00F44958" w:rsidRDefault="00B6363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4745" w14:textId="77777777" w:rsidR="00F44958" w:rsidRDefault="00F449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C715" w14:textId="77777777" w:rsidR="00F44958" w:rsidRDefault="00B63634" w:rsidP="002960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</w:tr>
    </w:tbl>
    <w:p w14:paraId="7640011C" w14:textId="77777777" w:rsidR="00F44958" w:rsidRDefault="00F44958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14:paraId="1077882F" w14:textId="77777777" w:rsidR="00F44958" w:rsidRDefault="00B63634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957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22"/>
        <w:gridCol w:w="7514"/>
        <w:gridCol w:w="1134"/>
      </w:tblGrid>
      <w:tr w:rsidR="00F44958" w14:paraId="097C3CB4" w14:textId="77777777" w:rsidTr="00260A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3409" w14:textId="77777777" w:rsidR="00F44958" w:rsidRDefault="00B636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6C9299F" w14:textId="77777777" w:rsidR="00F44958" w:rsidRDefault="00B63634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5EE6" w14:textId="77777777" w:rsidR="00F44958" w:rsidRDefault="00F44958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4F9B88DA" w14:textId="77777777" w:rsidR="00F44958" w:rsidRDefault="00B63634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F13C" w14:textId="77777777" w:rsidR="00F44958" w:rsidRDefault="00B63634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F44958" w14:paraId="4C5FA519" w14:textId="77777777" w:rsidTr="00260A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77D0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7021" w14:textId="77777777" w:rsidR="00F44958" w:rsidRDefault="00B63634">
            <w:pPr>
              <w:widowControl w:val="0"/>
              <w:shd w:val="clear" w:color="auto" w:fill="FFFFFF"/>
              <w:tabs>
                <w:tab w:val="left" w:leader="dot" w:pos="2350"/>
              </w:tabs>
              <w:rPr>
                <w:sz w:val="24"/>
                <w:szCs w:val="24"/>
              </w:rPr>
            </w:pPr>
            <w:r>
              <w:rPr>
                <w:color w:val="000000"/>
                <w:spacing w:val="4"/>
                <w:sz w:val="24"/>
                <w:szCs w:val="24"/>
              </w:rPr>
              <w:t>Современные формы медиадеятельности православных приходов.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8EB5" w14:textId="77777777" w:rsidR="00F44958" w:rsidRDefault="00B63634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6108C519" w14:textId="77777777" w:rsidTr="00260A08"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86ED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F995" w14:textId="77777777" w:rsidR="00F44958" w:rsidRDefault="00B63634">
            <w:pPr>
              <w:widowControl w:val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Примеры взаимодействия православных приходов со светскими СМИ.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878C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51694CD7" w14:textId="77777777" w:rsidTr="00260A08"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359D" w14:textId="77777777" w:rsidR="00F44958" w:rsidRDefault="00F44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803C" w14:textId="77777777" w:rsidR="00F44958" w:rsidRDefault="00B63634">
            <w:pPr>
              <w:widowControl w:val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Успешные практики использования светских PR-инструментов в пр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ходской работе.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3A1D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1AC6D1C6" w14:textId="77777777" w:rsidTr="00260A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B9EF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D9E6" w14:textId="77777777" w:rsidR="00F44958" w:rsidRDefault="00B63634">
            <w:pPr>
              <w:pStyle w:val="af0"/>
              <w:widowControl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>Аудит приходского сайта.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862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195133F5" w14:textId="77777777" w:rsidTr="00260A08"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4A4E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8714" w14:textId="6F1AE007" w:rsidR="00F44958" w:rsidRDefault="00583A73">
            <w:pPr>
              <w:pStyle w:val="af0"/>
              <w:widowControl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Особенности сбора и </w:t>
            </w:r>
            <w:r w:rsidR="00B63634">
              <w:rPr>
                <w:bCs/>
              </w:rPr>
              <w:t>хран</w:t>
            </w:r>
            <w:r>
              <w:rPr>
                <w:bCs/>
              </w:rPr>
              <w:t>ения</w:t>
            </w:r>
            <w:r w:rsidR="00B63634">
              <w:rPr>
                <w:bCs/>
              </w:rPr>
              <w:t xml:space="preserve"> необходим</w:t>
            </w:r>
            <w:r>
              <w:rPr>
                <w:bCs/>
              </w:rPr>
              <w:t>ого</w:t>
            </w:r>
            <w:r w:rsidR="00B63634">
              <w:rPr>
                <w:bCs/>
              </w:rPr>
              <w:t xml:space="preserve"> материал</w:t>
            </w:r>
            <w:r>
              <w:rPr>
                <w:bCs/>
              </w:rPr>
              <w:t>а</w:t>
            </w:r>
            <w:r w:rsidR="00B63634">
              <w:rPr>
                <w:bCs/>
              </w:rPr>
              <w:t xml:space="preserve"> для презе</w:t>
            </w:r>
            <w:r w:rsidR="00B63634">
              <w:rPr>
                <w:bCs/>
              </w:rPr>
              <w:t>н</w:t>
            </w:r>
            <w:r w:rsidR="00B63634">
              <w:rPr>
                <w:bCs/>
              </w:rPr>
              <w:t xml:space="preserve">тации прихода. </w:t>
            </w:r>
            <w:r>
              <w:rPr>
                <w:bCs/>
              </w:rPr>
              <w:t>Правила</w:t>
            </w:r>
            <w:r w:rsidR="00B63634">
              <w:rPr>
                <w:bCs/>
              </w:rPr>
              <w:t xml:space="preserve"> его оформ</w:t>
            </w:r>
            <w:r>
              <w:rPr>
                <w:bCs/>
              </w:rPr>
              <w:t>ления</w:t>
            </w:r>
            <w:r w:rsidR="00B63634">
              <w:rPr>
                <w:bCs/>
              </w:rPr>
              <w:t xml:space="preserve"> и представ</w:t>
            </w:r>
            <w:r>
              <w:rPr>
                <w:bCs/>
              </w:rPr>
              <w:t>ления</w:t>
            </w:r>
            <w:r w:rsidR="00B63634">
              <w:rPr>
                <w:bCs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BD98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07218F1E" w14:textId="77777777" w:rsidTr="00260A08"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04BC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8C1F" w14:textId="77777777" w:rsidR="00F44958" w:rsidRDefault="00B63634">
            <w:pPr>
              <w:pStyle w:val="af0"/>
              <w:widowControl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>Инструменты, повышающие качество приходского контента в меди</w:t>
            </w:r>
            <w:r>
              <w:rPr>
                <w:bCs/>
              </w:rPr>
              <w:t>а</w:t>
            </w:r>
            <w:r>
              <w:rPr>
                <w:bCs/>
              </w:rPr>
              <w:t>пространстве.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435A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4A2F8ABC" w14:textId="77777777" w:rsidTr="00260A08"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26F3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02D6" w14:textId="77777777" w:rsidR="00F44958" w:rsidRDefault="00B63634">
            <w:pPr>
              <w:pStyle w:val="af0"/>
              <w:widowControl w:val="0"/>
              <w:contextualSpacing/>
              <w:jc w:val="both"/>
            </w:pPr>
            <w:r>
              <w:t xml:space="preserve">Стратегия обновления ленты. Правила размещения публикаций о </w:t>
            </w:r>
            <w:r>
              <w:lastRenderedPageBreak/>
              <w:t>жизни приходских общин.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74F5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2</w:t>
            </w:r>
          </w:p>
        </w:tc>
      </w:tr>
      <w:tr w:rsidR="00F44958" w14:paraId="5B620A19" w14:textId="77777777" w:rsidTr="00260A08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CD4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A2EB" w14:textId="7D181B31" w:rsidR="00F44958" w:rsidRDefault="00583A73">
            <w:pPr>
              <w:pStyle w:val="af0"/>
              <w:widowControl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Рекомендации по сбору </w:t>
            </w:r>
            <w:r w:rsidR="00B63634">
              <w:rPr>
                <w:bCs/>
              </w:rPr>
              <w:t>материал</w:t>
            </w:r>
            <w:r>
              <w:rPr>
                <w:bCs/>
              </w:rPr>
              <w:t>а</w:t>
            </w:r>
            <w:r w:rsidR="00B63634">
              <w:rPr>
                <w:bCs/>
              </w:rPr>
              <w:t xml:space="preserve"> для приходской газеты. Работа с авторами.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EA2A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3A1CB1BE" w14:textId="77777777" w:rsidTr="00260A08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4DCE" w14:textId="77777777" w:rsidR="00F44958" w:rsidRDefault="00F4495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B7D3" w14:textId="77777777" w:rsidR="00F44958" w:rsidRDefault="00B63634">
            <w:pPr>
              <w:pStyle w:val="af0"/>
              <w:widowControl w:val="0"/>
              <w:ind w:firstLine="176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Подготовка материалов стенгазеты в верстку.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C0EA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14882DA6" w14:textId="77777777" w:rsidTr="00260A08"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811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C067" w14:textId="77777777" w:rsidR="00F44958" w:rsidRDefault="00B63634">
            <w:pPr>
              <w:pStyle w:val="af0"/>
              <w:widowControl w:val="0"/>
              <w:ind w:firstLine="176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Азы дизайна для оформления стенда прихода.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35E9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0F24EAEC" w14:textId="77777777" w:rsidTr="00260A08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F27A" w14:textId="77777777" w:rsidR="00F44958" w:rsidRDefault="00F4495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FC80" w14:textId="0D8065B9" w:rsidR="00F44958" w:rsidRDefault="00583A73">
            <w:pPr>
              <w:pStyle w:val="af0"/>
              <w:widowControl w:val="0"/>
              <w:ind w:firstLine="176"/>
              <w:contextualSpacing/>
              <w:jc w:val="both"/>
              <w:rPr>
                <w:bCs/>
              </w:rPr>
            </w:pPr>
            <w:r>
              <w:rPr>
                <w:bCs/>
              </w:rPr>
              <w:t>Техники</w:t>
            </w:r>
            <w:r w:rsidR="00B63634">
              <w:rPr>
                <w:bCs/>
              </w:rPr>
              <w:t xml:space="preserve"> созда</w:t>
            </w:r>
            <w:r>
              <w:rPr>
                <w:bCs/>
              </w:rPr>
              <w:t>ния</w:t>
            </w:r>
            <w:r w:rsidR="00B63634">
              <w:rPr>
                <w:bCs/>
              </w:rPr>
              <w:t xml:space="preserve"> афиш</w:t>
            </w:r>
            <w:r>
              <w:rPr>
                <w:bCs/>
              </w:rPr>
              <w:t>и</w:t>
            </w:r>
            <w:r w:rsidR="00B63634">
              <w:rPr>
                <w:bCs/>
              </w:rPr>
              <w:t xml:space="preserve"> и </w:t>
            </w:r>
            <w:r>
              <w:rPr>
                <w:bCs/>
              </w:rPr>
              <w:t>верстки</w:t>
            </w:r>
            <w:r w:rsidR="00B63634">
              <w:rPr>
                <w:bCs/>
              </w:rPr>
              <w:t xml:space="preserve"> объявлени</w:t>
            </w:r>
            <w:r>
              <w:rPr>
                <w:bCs/>
              </w:rPr>
              <w:t>я</w:t>
            </w:r>
            <w:r w:rsidR="00B63634">
              <w:rPr>
                <w:bCs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8D99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55E3A7F8" w14:textId="77777777" w:rsidTr="00260A08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607" w14:textId="77777777" w:rsidR="00F44958" w:rsidRDefault="00F4495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E70D" w14:textId="77777777" w:rsidR="00F44958" w:rsidRDefault="00B63634">
            <w:pPr>
              <w:pStyle w:val="af0"/>
              <w:widowControl w:val="0"/>
              <w:ind w:firstLine="176"/>
              <w:contextualSpacing/>
              <w:jc w:val="both"/>
              <w:rPr>
                <w:bCs/>
              </w:rPr>
            </w:pPr>
            <w:r>
              <w:rPr>
                <w:bCs/>
              </w:rPr>
              <w:t>Брендбук прихода.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B384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F44958" w14:paraId="16118860" w14:textId="77777777" w:rsidTr="00260A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A6D8" w14:textId="77777777" w:rsidR="00F44958" w:rsidRDefault="00B63634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6678" w14:textId="77777777" w:rsidR="00F44958" w:rsidRDefault="00F44958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AD55" w14:textId="77777777" w:rsidR="00F44958" w:rsidRDefault="00B63634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24</w:t>
            </w:r>
          </w:p>
        </w:tc>
      </w:tr>
    </w:tbl>
    <w:p w14:paraId="39A983F9" w14:textId="77777777" w:rsidR="00F44958" w:rsidRDefault="00F44958">
      <w:pPr>
        <w:widowControl w:val="0"/>
        <w:jc w:val="center"/>
        <w:rPr>
          <w:b/>
          <w:sz w:val="24"/>
          <w:szCs w:val="24"/>
        </w:rPr>
      </w:pPr>
    </w:p>
    <w:p w14:paraId="3738AAAB" w14:textId="77777777" w:rsidR="00F44958" w:rsidRDefault="00B6363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Layout w:type="fixed"/>
        <w:tblLook w:val="0000" w:firstRow="0" w:lastRow="0" w:firstColumn="0" w:lastColumn="0" w:noHBand="0" w:noVBand="0"/>
      </w:tblPr>
      <w:tblGrid>
        <w:gridCol w:w="1052"/>
        <w:gridCol w:w="7371"/>
        <w:gridCol w:w="1134"/>
      </w:tblGrid>
      <w:tr w:rsidR="00F44958" w14:paraId="6FDFCA9E" w14:textId="77777777">
        <w:trPr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83957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4BC8291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9C4D9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элемента практической подготовки</w:t>
            </w:r>
            <w:r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31A04F" w14:textId="77777777" w:rsidR="00F44958" w:rsidRDefault="00B6363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F44958" w14:paraId="2BDBE8F9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FA05" w14:textId="22E90DA6" w:rsidR="00F44958" w:rsidRDefault="00583A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7DF1" w14:textId="0E91834A" w:rsidR="00F44958" w:rsidRPr="00154C35" w:rsidRDefault="00B63634">
            <w:pPr>
              <w:pStyle w:val="p36"/>
              <w:widowControl w:val="0"/>
              <w:shd w:val="clear" w:color="auto" w:fill="FFFFFF"/>
              <w:spacing w:beforeAutospacing="0" w:afterAutospacing="0"/>
              <w:contextualSpacing/>
              <w:jc w:val="both"/>
            </w:pPr>
            <w:r w:rsidRPr="00154C35">
              <w:rPr>
                <w:color w:val="000000"/>
              </w:rPr>
              <w:t>Создание концепции приходского сайта</w:t>
            </w:r>
            <w:r w:rsidR="00583A73" w:rsidRPr="00154C35">
              <w:rPr>
                <w:color w:val="000000"/>
              </w:rPr>
              <w:t>. Круглый стол</w:t>
            </w:r>
            <w:r w:rsidR="00154C35" w:rsidRPr="00154C35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3E39" w14:textId="498936A9" w:rsidR="00F44958" w:rsidRDefault="00154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3A73" w14:paraId="47D342F0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77E0" w14:textId="4C0F35FA" w:rsidR="00583A73" w:rsidRDefault="00154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7EA6" w14:textId="3AD8B906" w:rsidR="00583A73" w:rsidRPr="00154C35" w:rsidRDefault="00154C35">
            <w:pPr>
              <w:pStyle w:val="p36"/>
              <w:widowControl w:val="0"/>
              <w:shd w:val="clear" w:color="auto" w:fill="FFFFFF"/>
              <w:spacing w:beforeAutospacing="0" w:afterAutospacing="0"/>
              <w:contextualSpacing/>
              <w:jc w:val="both"/>
              <w:rPr>
                <w:color w:val="000000"/>
              </w:rPr>
            </w:pPr>
            <w:r w:rsidRPr="00154C35">
              <w:rPr>
                <w:color w:val="000000"/>
              </w:rPr>
              <w:t>Доклад на студенческой конференции на тему</w:t>
            </w:r>
            <w:r w:rsidR="00260A08">
              <w:rPr>
                <w:color w:val="000000"/>
              </w:rPr>
              <w:t>:</w:t>
            </w:r>
            <w:r w:rsidRPr="00154C35">
              <w:rPr>
                <w:color w:val="000000"/>
              </w:rPr>
              <w:t xml:space="preserve"> «Подготовка текст</w:t>
            </w:r>
            <w:r w:rsidRPr="00154C35">
              <w:rPr>
                <w:color w:val="000000"/>
              </w:rPr>
              <w:t>о</w:t>
            </w:r>
            <w:r w:rsidRPr="00154C35">
              <w:rPr>
                <w:color w:val="000000"/>
              </w:rPr>
              <w:t>вого материала для сайта православного прихода».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A1EF" w14:textId="5B52B25D" w:rsidR="00583A73" w:rsidRDefault="00154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958" w14:paraId="168B7440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7140" w14:textId="43A4A9D7" w:rsidR="00F44958" w:rsidRDefault="00154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6117" w14:textId="409A77CF" w:rsidR="00F44958" w:rsidRPr="00154C35" w:rsidRDefault="00B63634">
            <w:pPr>
              <w:widowControl w:val="0"/>
              <w:jc w:val="both"/>
              <w:rPr>
                <w:sz w:val="24"/>
                <w:szCs w:val="24"/>
              </w:rPr>
            </w:pPr>
            <w:r w:rsidRPr="00154C35">
              <w:rPr>
                <w:color w:val="000000"/>
                <w:sz w:val="24"/>
                <w:szCs w:val="24"/>
              </w:rPr>
              <w:t>Создание концепции аккаунта храма в одной из социальных сетей</w:t>
            </w:r>
            <w:r w:rsidR="00154C35" w:rsidRPr="00154C35">
              <w:rPr>
                <w:color w:val="000000"/>
                <w:sz w:val="24"/>
                <w:szCs w:val="24"/>
              </w:rPr>
              <w:t>. Круглый стол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9C14" w14:textId="6CF08CEE" w:rsidR="00F44958" w:rsidRDefault="00154C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83A73" w14:paraId="21C89286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570B" w14:textId="2FEDE8AD" w:rsidR="00583A73" w:rsidRDefault="00583A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FCF1" w14:textId="7D7CE135" w:rsidR="00583A73" w:rsidRPr="00154C35" w:rsidRDefault="00583A7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54C35">
              <w:rPr>
                <w:color w:val="000000"/>
                <w:sz w:val="24"/>
                <w:szCs w:val="24"/>
              </w:rPr>
              <w:t>Подготовка к участию в диспуте по вопросу</w:t>
            </w:r>
            <w:r w:rsidR="00260A08">
              <w:rPr>
                <w:color w:val="000000"/>
                <w:sz w:val="24"/>
                <w:szCs w:val="24"/>
              </w:rPr>
              <w:t>:</w:t>
            </w:r>
            <w:r w:rsidRPr="00154C35">
              <w:rPr>
                <w:color w:val="000000"/>
                <w:sz w:val="24"/>
                <w:szCs w:val="24"/>
              </w:rPr>
              <w:t xml:space="preserve"> «Кто такой правосла</w:t>
            </w:r>
            <w:r w:rsidRPr="00154C35">
              <w:rPr>
                <w:color w:val="000000"/>
                <w:sz w:val="24"/>
                <w:szCs w:val="24"/>
              </w:rPr>
              <w:t>в</w:t>
            </w:r>
            <w:r w:rsidRPr="00154C35">
              <w:rPr>
                <w:color w:val="000000"/>
                <w:sz w:val="24"/>
                <w:szCs w:val="24"/>
              </w:rPr>
              <w:t xml:space="preserve">ный блогер?»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6905" w14:textId="25FA8442" w:rsidR="00583A73" w:rsidRDefault="00583A7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44958" w14:paraId="104C8CCC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6B93" w14:textId="77777777" w:rsidR="00F44958" w:rsidRDefault="00B6363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ECAC" w14:textId="77777777" w:rsidR="00F44958" w:rsidRDefault="00F44958">
            <w:pPr>
              <w:pStyle w:val="Default"/>
              <w:widowControl w:val="0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6F81" w14:textId="77777777" w:rsidR="00F44958" w:rsidRDefault="00B63634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14:paraId="63C214EC" w14:textId="77777777" w:rsidR="00F44958" w:rsidRDefault="00F44958">
      <w:pPr>
        <w:ind w:firstLine="360"/>
        <w:jc w:val="center"/>
        <w:rPr>
          <w:b/>
          <w:sz w:val="24"/>
          <w:szCs w:val="24"/>
        </w:rPr>
      </w:pPr>
    </w:p>
    <w:p w14:paraId="27A97F06" w14:textId="77777777" w:rsidR="00F44958" w:rsidRDefault="00B63634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Учебно-методическое обеспечение дисциплины</w:t>
      </w:r>
    </w:p>
    <w:p w14:paraId="2C7AC220" w14:textId="77777777" w:rsidR="00F44958" w:rsidRDefault="00B63634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Учебная литература</w:t>
      </w:r>
    </w:p>
    <w:p w14:paraId="77DF3D8A" w14:textId="2DA72B76" w:rsidR="00154959" w:rsidRDefault="00154959" w:rsidP="00154959">
      <w:pPr>
        <w:widowControl w:val="0"/>
        <w:numPr>
          <w:ilvl w:val="0"/>
          <w:numId w:val="5"/>
        </w:numPr>
        <w:tabs>
          <w:tab w:val="left" w:pos="567"/>
        </w:tabs>
        <w:ind w:left="0" w:firstLine="709"/>
        <w:jc w:val="both"/>
        <w:outlineLvl w:val="0"/>
        <w:rPr>
          <w:sz w:val="24"/>
          <w:szCs w:val="24"/>
        </w:rPr>
      </w:pPr>
      <w:r w:rsidRPr="00473F79">
        <w:rPr>
          <w:sz w:val="24"/>
          <w:szCs w:val="24"/>
        </w:rPr>
        <w:t xml:space="preserve">Жуковская, Е. Е. Информационные риски и информационная политика Церкви XXI века : монография / Е. Е. Жуковская. </w:t>
      </w:r>
      <w:r>
        <w:rPr>
          <w:sz w:val="24"/>
          <w:szCs w:val="24"/>
        </w:rPr>
        <w:t>–</w:t>
      </w:r>
      <w:r w:rsidRPr="00473F79">
        <w:rPr>
          <w:sz w:val="24"/>
          <w:szCs w:val="24"/>
        </w:rPr>
        <w:t xml:space="preserve"> Москва : ИК "Просветитель" ; НИС "Среда", 2018. - 204 с. - ISBN 978-5-9904177-5-5</w:t>
      </w:r>
      <w:r w:rsidRPr="00354A1A">
        <w:rPr>
          <w:sz w:val="24"/>
          <w:szCs w:val="24"/>
        </w:rPr>
        <w:t>1.</w:t>
      </w:r>
      <w:r w:rsidRPr="00354A1A">
        <w:rPr>
          <w:sz w:val="24"/>
          <w:szCs w:val="24"/>
        </w:rPr>
        <w:tab/>
        <w:t>Справочно-методическое пособие "Основы православной журналистики" / авт.-сост. Т. Морозов</w:t>
      </w:r>
      <w:r>
        <w:rPr>
          <w:sz w:val="24"/>
          <w:szCs w:val="24"/>
        </w:rPr>
        <w:t>а. – п. Саракташ, 2007. – 48 с.</w:t>
      </w:r>
    </w:p>
    <w:p w14:paraId="4A48C055" w14:textId="77777777" w:rsidR="00154959" w:rsidRDefault="00154959" w:rsidP="00154959">
      <w:pPr>
        <w:widowControl w:val="0"/>
        <w:numPr>
          <w:ilvl w:val="0"/>
          <w:numId w:val="5"/>
        </w:numPr>
        <w:tabs>
          <w:tab w:val="left" w:pos="567"/>
        </w:tabs>
        <w:ind w:left="0" w:firstLine="709"/>
        <w:jc w:val="both"/>
        <w:outlineLvl w:val="0"/>
        <w:rPr>
          <w:sz w:val="24"/>
          <w:szCs w:val="24"/>
        </w:rPr>
      </w:pPr>
      <w:r w:rsidRPr="00354A1A">
        <w:rPr>
          <w:sz w:val="24"/>
          <w:szCs w:val="24"/>
        </w:rPr>
        <w:t>Бакшин, В. В. Основы журналистики. – Москва : Издательство «Флинта», 2016. – 56 с. - URL: http://biblioclub.ru/index.php?page=book&amp;id</w:t>
      </w:r>
      <w:r>
        <w:rPr>
          <w:sz w:val="24"/>
          <w:szCs w:val="24"/>
        </w:rPr>
        <w:t>=79332. – Текст : электро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ный.</w:t>
      </w:r>
    </w:p>
    <w:p w14:paraId="6407579D" w14:textId="77777777" w:rsidR="00154959" w:rsidRPr="00354A1A" w:rsidRDefault="00154959" w:rsidP="00154959">
      <w:pPr>
        <w:widowControl w:val="0"/>
        <w:numPr>
          <w:ilvl w:val="0"/>
          <w:numId w:val="5"/>
        </w:numPr>
        <w:tabs>
          <w:tab w:val="left" w:pos="567"/>
        </w:tabs>
        <w:ind w:left="0" w:firstLine="709"/>
        <w:jc w:val="both"/>
        <w:outlineLvl w:val="0"/>
        <w:rPr>
          <w:sz w:val="24"/>
          <w:szCs w:val="24"/>
        </w:rPr>
      </w:pPr>
      <w:r w:rsidRPr="00354A1A">
        <w:rPr>
          <w:sz w:val="24"/>
          <w:szCs w:val="24"/>
        </w:rPr>
        <w:t>Продвижение ресурсов Церкви в Интернете / под общ. ред. Е. Е. Жуковской. – М., 2020. – 204 с.</w:t>
      </w:r>
    </w:p>
    <w:p w14:paraId="681B3722" w14:textId="77777777" w:rsidR="00F44958" w:rsidRDefault="00F44958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14:paraId="771F01B8" w14:textId="77777777" w:rsidR="00F44958" w:rsidRDefault="00B636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4.2. Интернет-ресурсы</w:t>
      </w:r>
    </w:p>
    <w:p w14:paraId="7B91DF09" w14:textId="2CA55594" w:rsidR="00F44958" w:rsidRDefault="00DF759C" w:rsidP="00154959">
      <w:pPr>
        <w:ind w:firstLine="709"/>
        <w:jc w:val="both"/>
        <w:rPr>
          <w:sz w:val="24"/>
          <w:szCs w:val="24"/>
        </w:rPr>
      </w:pPr>
      <w:hyperlink r:id="rId8">
        <w:r w:rsidR="00B63634">
          <w:rPr>
            <w:sz w:val="24"/>
            <w:szCs w:val="24"/>
            <w:lang w:val="en-US"/>
          </w:rPr>
          <w:t>http</w:t>
        </w:r>
        <w:r w:rsidR="00B63634">
          <w:rPr>
            <w:sz w:val="24"/>
            <w:szCs w:val="24"/>
          </w:rPr>
          <w:t>://</w:t>
        </w:r>
        <w:r w:rsidR="00B63634">
          <w:rPr>
            <w:sz w:val="24"/>
            <w:szCs w:val="24"/>
            <w:lang w:val="en-US"/>
          </w:rPr>
          <w:t>www</w:t>
        </w:r>
        <w:r w:rsidR="00B63634">
          <w:rPr>
            <w:sz w:val="24"/>
            <w:szCs w:val="24"/>
          </w:rPr>
          <w:t>.</w:t>
        </w:r>
        <w:r w:rsidR="00B63634">
          <w:rPr>
            <w:sz w:val="24"/>
            <w:szCs w:val="24"/>
            <w:lang w:val="en-US"/>
          </w:rPr>
          <w:t>biblioclub</w:t>
        </w:r>
        <w:r w:rsidR="00B63634">
          <w:rPr>
            <w:sz w:val="24"/>
            <w:szCs w:val="24"/>
          </w:rPr>
          <w:t>.</w:t>
        </w:r>
        <w:r w:rsidR="00B63634">
          <w:rPr>
            <w:sz w:val="24"/>
            <w:szCs w:val="24"/>
            <w:lang w:val="en-US"/>
          </w:rPr>
          <w:t>ru</w:t>
        </w:r>
      </w:hyperlink>
      <w:r w:rsidR="00154959">
        <w:rPr>
          <w:sz w:val="24"/>
          <w:szCs w:val="24"/>
        </w:rPr>
        <w:t xml:space="preserve"> – </w:t>
      </w:r>
      <w:r w:rsidR="00B63634">
        <w:rPr>
          <w:sz w:val="24"/>
          <w:szCs w:val="24"/>
        </w:rPr>
        <w:t>ЭБС «Университетская библиотека онлайн»</w:t>
      </w:r>
    </w:p>
    <w:p w14:paraId="657C280C" w14:textId="77777777" w:rsidR="00D04738" w:rsidRPr="00D04738" w:rsidRDefault="00B63634" w:rsidP="00D04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 содержит электронные издания по истории, философии, культурологии, </w:t>
      </w:r>
      <w:r w:rsidRPr="00D04738">
        <w:rPr>
          <w:sz w:val="24"/>
          <w:szCs w:val="24"/>
        </w:rPr>
        <w:t>психологии, социологии, религии, искусствоведению, филологическим наукам, политол</w:t>
      </w:r>
      <w:r w:rsidRPr="00D04738">
        <w:rPr>
          <w:sz w:val="24"/>
          <w:szCs w:val="24"/>
        </w:rPr>
        <w:t>о</w:t>
      </w:r>
      <w:r w:rsidRPr="00D04738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  <w:r w:rsidR="0029602B" w:rsidRPr="00D04738">
        <w:rPr>
          <w:sz w:val="24"/>
          <w:szCs w:val="24"/>
        </w:rPr>
        <w:t>.</w:t>
      </w:r>
    </w:p>
    <w:p w14:paraId="74ACFC8A" w14:textId="7C610C78" w:rsidR="00D04738" w:rsidRDefault="00DF759C" w:rsidP="00154959">
      <w:pPr>
        <w:ind w:firstLine="709"/>
        <w:jc w:val="both"/>
        <w:rPr>
          <w:sz w:val="24"/>
          <w:szCs w:val="24"/>
        </w:rPr>
      </w:pPr>
      <w:hyperlink r:id="rId9" w:history="1">
        <w:r w:rsidR="00D04738" w:rsidRPr="00D04738">
          <w:rPr>
            <w:rStyle w:val="afd"/>
            <w:color w:val="auto"/>
            <w:sz w:val="24"/>
            <w:szCs w:val="24"/>
            <w:u w:val="none"/>
          </w:rPr>
          <w:t>https://www.pravmir.ru</w:t>
        </w:r>
      </w:hyperlink>
      <w:r w:rsidR="00D04738" w:rsidRPr="00D04738">
        <w:rPr>
          <w:sz w:val="24"/>
          <w:szCs w:val="24"/>
        </w:rPr>
        <w:t xml:space="preserve"> – Российский независимый мультимедийный интернет-портал о православии и жизни общества. Имеет версии на русском и английском языках. Создан в январе 2004 года.</w:t>
      </w:r>
    </w:p>
    <w:p w14:paraId="2626FD31" w14:textId="77777777" w:rsidR="00F44958" w:rsidRDefault="00F44958">
      <w:pPr>
        <w:ind w:firstLine="709"/>
        <w:jc w:val="both"/>
        <w:rPr>
          <w:sz w:val="24"/>
          <w:szCs w:val="24"/>
        </w:rPr>
      </w:pPr>
    </w:p>
    <w:p w14:paraId="40CC0DAD" w14:textId="77777777" w:rsidR="00F44958" w:rsidRDefault="00F44958">
      <w:pPr>
        <w:jc w:val="both"/>
        <w:rPr>
          <w:rStyle w:val="-"/>
          <w:rFonts w:ascii="Times New Roman" w:hAnsi="Times New Roman"/>
          <w:sz w:val="24"/>
          <w:szCs w:val="24"/>
        </w:rPr>
      </w:pPr>
    </w:p>
    <w:p w14:paraId="6F358D9F" w14:textId="77777777" w:rsidR="00F44958" w:rsidRDefault="00B63634">
      <w:pPr>
        <w:jc w:val="center"/>
        <w:rPr>
          <w:rStyle w:val="-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4.3. Программное обеспечение, профессиональные базы данных и информационные справочные системы</w:t>
      </w:r>
    </w:p>
    <w:p w14:paraId="7486FC8D" w14:textId="77777777" w:rsidR="00F44958" w:rsidRDefault="00B63634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>
        <w:rPr>
          <w:rFonts w:eastAsia="Calibri"/>
          <w:color w:val="000000"/>
          <w:sz w:val="23"/>
          <w:szCs w:val="23"/>
          <w:lang w:val="en-US"/>
        </w:rPr>
        <w:t>Microsoft</w:t>
      </w:r>
      <w:r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  <w:sz w:val="23"/>
          <w:szCs w:val="23"/>
          <w:lang w:val="en-US"/>
        </w:rPr>
        <w:t>Windows</w:t>
      </w:r>
      <w:r>
        <w:rPr>
          <w:rFonts w:eastAsia="Calibri"/>
          <w:color w:val="000000"/>
          <w:sz w:val="23"/>
          <w:szCs w:val="23"/>
        </w:rPr>
        <w:t xml:space="preserve"> </w:t>
      </w:r>
    </w:p>
    <w:p w14:paraId="7993ADB9" w14:textId="77777777" w:rsidR="00F44958" w:rsidRDefault="00B63634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2. </w:t>
      </w:r>
      <w:r>
        <w:rPr>
          <w:rFonts w:eastAsia="Calibri"/>
          <w:color w:val="000000"/>
          <w:sz w:val="23"/>
          <w:szCs w:val="23"/>
          <w:lang w:val="en-US"/>
        </w:rPr>
        <w:t>Open</w:t>
      </w:r>
      <w:r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317C7FD4" w14:textId="77777777" w:rsidR="00F44958" w:rsidRDefault="00B63634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3.Adobe Reader -бесплатное средство просмотра файлов PDF </w:t>
      </w:r>
    </w:p>
    <w:p w14:paraId="1040B7F8" w14:textId="77777777" w:rsidR="00F44958" w:rsidRDefault="00B63634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 xml:space="preserve">4. </w:t>
      </w:r>
      <w:r>
        <w:rPr>
          <w:rFonts w:eastAsia="Calibri"/>
          <w:color w:val="000000"/>
          <w:sz w:val="23"/>
          <w:szCs w:val="23"/>
          <w:lang w:val="en-US"/>
        </w:rPr>
        <w:t>BibleQuote</w:t>
      </w:r>
      <w:r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1DDE514E" w14:textId="77777777" w:rsidR="00F44958" w:rsidRDefault="00B63634">
      <w:pPr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>
        <w:r>
          <w:rPr>
            <w:sz w:val="23"/>
            <w:szCs w:val="23"/>
          </w:rPr>
          <w:t>http://www.7-zip.org/</w:t>
        </w:r>
      </w:hyperlink>
    </w:p>
    <w:p w14:paraId="74E1D741" w14:textId="77777777" w:rsidR="00F44958" w:rsidRDefault="00B63634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6. </w:t>
      </w:r>
      <w:r>
        <w:rPr>
          <w:rFonts w:eastAsia="Calibri"/>
          <w:color w:val="000000"/>
          <w:sz w:val="23"/>
          <w:szCs w:val="23"/>
          <w:lang w:val="en-US"/>
        </w:rPr>
        <w:t>Zoom</w:t>
      </w:r>
      <w:r>
        <w:rPr>
          <w:rFonts w:eastAsia="Calibri"/>
          <w:color w:val="000000"/>
          <w:sz w:val="23"/>
          <w:szCs w:val="23"/>
        </w:rPr>
        <w:t xml:space="preserve">- </w:t>
      </w:r>
      <w:r>
        <w:t xml:space="preserve"> </w:t>
      </w:r>
      <w:r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170BC21D" w14:textId="77777777" w:rsidR="00F44958" w:rsidRDefault="00B6363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7.</w:t>
      </w:r>
      <w:r>
        <w:rPr>
          <w:rStyle w:val="-"/>
          <w:sz w:val="24"/>
          <w:szCs w:val="24"/>
        </w:rPr>
        <w:t xml:space="preserve"> http://elibrary.ru</w:t>
      </w:r>
      <w:r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>
        <w:rPr>
          <w:sz w:val="24"/>
          <w:szCs w:val="24"/>
        </w:rPr>
        <w:t>ч</w:t>
      </w:r>
      <w:r>
        <w:rPr>
          <w:sz w:val="24"/>
          <w:szCs w:val="24"/>
        </w:rPr>
        <w:t>но-технических журналов, в том числе более 1100 журналов в открытом доступе.</w:t>
      </w:r>
      <w:r>
        <w:rPr>
          <w:rFonts w:eastAsia="Calibri"/>
          <w:color w:val="000000"/>
          <w:sz w:val="23"/>
          <w:szCs w:val="23"/>
        </w:rPr>
        <w:t xml:space="preserve"> </w:t>
      </w:r>
    </w:p>
    <w:p w14:paraId="3922A2C9" w14:textId="77777777" w:rsidR="00F44958" w:rsidRDefault="00B63634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8. Консультант Плюс [Электронный ресурс]: справочно-правовая система / Компания Консультант Плюс. – Электрон.</w:t>
      </w:r>
    </w:p>
    <w:p w14:paraId="00CBC11B" w14:textId="77777777" w:rsidR="00F44958" w:rsidRDefault="00F44958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23BBD23F" w14:textId="77777777" w:rsidR="00F44958" w:rsidRDefault="00B63634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342480038"/>
      <w:r>
        <w:rPr>
          <w:b/>
          <w:bCs/>
          <w:sz w:val="28"/>
          <w:szCs w:val="28"/>
        </w:rPr>
        <w:t>5. Материально-техническое обеспечение дисциплины</w:t>
      </w:r>
      <w:bookmarkEnd w:id="23"/>
    </w:p>
    <w:p w14:paraId="777D7F85" w14:textId="77777777" w:rsidR="00F44958" w:rsidRDefault="00B63634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24920558" w14:textId="77777777" w:rsidR="00F44958" w:rsidRDefault="00B6363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учебные аудитории для проведения лекционных и практических занятий; </w:t>
      </w:r>
    </w:p>
    <w:p w14:paraId="10E3D21F" w14:textId="77777777" w:rsidR="00F44958" w:rsidRDefault="00B6363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помещения для самостоятельной работы: библиотека (читальный зал) с рабочими местами для обучающихся, оснащенными компьютерной техникой с доступом к сети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тернет и обеспечением доступа в электронную информационно-образовательную среду.</w:t>
      </w:r>
    </w:p>
    <w:p w14:paraId="0F0097E0" w14:textId="77777777" w:rsidR="00F44958" w:rsidRDefault="00B636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 доска, экран, компьютер.</w:t>
      </w:r>
    </w:p>
    <w:p w14:paraId="24CF3116" w14:textId="77777777" w:rsidR="00F44958" w:rsidRDefault="00F44958">
      <w:pPr>
        <w:jc w:val="both"/>
        <w:rPr>
          <w:rStyle w:val="-"/>
          <w:rFonts w:ascii="Times New Roman" w:hAnsi="Times New Roman"/>
          <w:sz w:val="24"/>
          <w:szCs w:val="24"/>
        </w:rPr>
      </w:pPr>
    </w:p>
    <w:p w14:paraId="3B9AE21F" w14:textId="77777777" w:rsidR="00F44958" w:rsidRDefault="00B63634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4" w:name="_Toc342480029"/>
      <w:bookmarkStart w:id="25" w:name="_Toc323379365"/>
      <w:bookmarkStart w:id="26" w:name="_Toc320099168"/>
      <w:bookmarkStart w:id="27" w:name="_Toc299967384"/>
      <w:r>
        <w:rPr>
          <w:b/>
          <w:bCs/>
          <w:sz w:val="28"/>
          <w:szCs w:val="28"/>
        </w:rPr>
        <w:t xml:space="preserve">6. Оценочные средства промежуточной аттестации </w:t>
      </w:r>
      <w:bookmarkEnd w:id="24"/>
      <w:bookmarkEnd w:id="25"/>
      <w:bookmarkEnd w:id="26"/>
      <w:bookmarkEnd w:id="27"/>
    </w:p>
    <w:p w14:paraId="3FE1A3E4" w14:textId="77777777" w:rsidR="00F44958" w:rsidRDefault="00B63634">
      <w:pPr>
        <w:pStyle w:val="af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зачет, который проводится в устной форме.</w:t>
      </w:r>
    </w:p>
    <w:p w14:paraId="4E59397E" w14:textId="77777777" w:rsidR="00F44958" w:rsidRDefault="00F44958">
      <w:pPr>
        <w:pStyle w:val="af"/>
        <w:suppressLineNumbers/>
        <w:ind w:firstLine="709"/>
        <w:rPr>
          <w:b/>
          <w:bCs/>
          <w:sz w:val="24"/>
          <w:szCs w:val="24"/>
        </w:rPr>
      </w:pPr>
    </w:p>
    <w:p w14:paraId="4FFF848B" w14:textId="77777777" w:rsidR="00F44958" w:rsidRDefault="00B63634">
      <w:pPr>
        <w:pStyle w:val="af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к зачету:</w:t>
      </w:r>
    </w:p>
    <w:p w14:paraId="188CA64F" w14:textId="0B8B563E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1.</w:t>
      </w:r>
      <w:r>
        <w:rPr>
          <w:rFonts w:eastAsia="Calibri"/>
          <w:color w:val="000000"/>
          <w:sz w:val="24"/>
          <w:szCs w:val="24"/>
        </w:rPr>
        <w:tab/>
      </w:r>
      <w:r w:rsidR="00154959">
        <w:rPr>
          <w:rFonts w:eastAsia="Calibri"/>
          <w:color w:val="000000"/>
          <w:sz w:val="24"/>
          <w:szCs w:val="24"/>
        </w:rPr>
        <w:t>Понятие об</w:t>
      </w:r>
      <w:r>
        <w:rPr>
          <w:rFonts w:eastAsia="Calibri"/>
          <w:color w:val="000000"/>
          <w:sz w:val="24"/>
          <w:szCs w:val="24"/>
        </w:rPr>
        <w:t xml:space="preserve"> информаци</w:t>
      </w:r>
      <w:r w:rsidR="00154959">
        <w:rPr>
          <w:rFonts w:eastAsia="Calibri"/>
          <w:color w:val="000000"/>
          <w:sz w:val="24"/>
          <w:szCs w:val="24"/>
        </w:rPr>
        <w:t xml:space="preserve">и и ее роли </w:t>
      </w:r>
      <w:r>
        <w:rPr>
          <w:rFonts w:eastAsia="Calibri"/>
          <w:color w:val="000000"/>
          <w:sz w:val="24"/>
          <w:szCs w:val="24"/>
        </w:rPr>
        <w:t xml:space="preserve">в жизни </w:t>
      </w:r>
      <w:r w:rsidR="00154959">
        <w:rPr>
          <w:rFonts w:eastAsia="Calibri"/>
          <w:color w:val="000000"/>
          <w:sz w:val="24"/>
          <w:szCs w:val="24"/>
        </w:rPr>
        <w:t xml:space="preserve">православного </w:t>
      </w:r>
      <w:r>
        <w:rPr>
          <w:rFonts w:eastAsia="Calibri"/>
          <w:color w:val="000000"/>
          <w:sz w:val="24"/>
          <w:szCs w:val="24"/>
        </w:rPr>
        <w:t>прихода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66D4E80F" w14:textId="761B9263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2.</w:t>
      </w:r>
      <w:r>
        <w:rPr>
          <w:rFonts w:eastAsia="Calibri"/>
          <w:color w:val="000000"/>
          <w:sz w:val="24"/>
          <w:szCs w:val="24"/>
        </w:rPr>
        <w:tab/>
      </w:r>
      <w:r w:rsidR="00154959">
        <w:rPr>
          <w:rFonts w:eastAsia="Calibri"/>
          <w:color w:val="000000"/>
          <w:sz w:val="24"/>
          <w:szCs w:val="24"/>
        </w:rPr>
        <w:t>О</w:t>
      </w:r>
      <w:r>
        <w:rPr>
          <w:rFonts w:eastAsia="Calibri"/>
          <w:color w:val="000000"/>
          <w:sz w:val="24"/>
          <w:szCs w:val="24"/>
        </w:rPr>
        <w:t>тлич</w:t>
      </w:r>
      <w:r w:rsidR="00154959">
        <w:rPr>
          <w:rFonts w:eastAsia="Calibri"/>
          <w:color w:val="000000"/>
          <w:sz w:val="24"/>
          <w:szCs w:val="24"/>
        </w:rPr>
        <w:t>ие</w:t>
      </w:r>
      <w:r>
        <w:rPr>
          <w:rFonts w:eastAsia="Calibri"/>
          <w:color w:val="000000"/>
          <w:sz w:val="24"/>
          <w:szCs w:val="24"/>
        </w:rPr>
        <w:t xml:space="preserve"> информационн</w:t>
      </w:r>
      <w:r w:rsidR="00154959">
        <w:rPr>
          <w:rFonts w:eastAsia="Calibri"/>
          <w:color w:val="000000"/>
          <w:sz w:val="24"/>
          <w:szCs w:val="24"/>
        </w:rPr>
        <w:t>ой</w:t>
      </w:r>
      <w:r>
        <w:rPr>
          <w:rFonts w:eastAsia="Calibri"/>
          <w:color w:val="000000"/>
          <w:sz w:val="24"/>
          <w:szCs w:val="24"/>
        </w:rPr>
        <w:t xml:space="preserve"> деятельност</w:t>
      </w:r>
      <w:r w:rsidR="00154959">
        <w:rPr>
          <w:rFonts w:eastAsia="Calibri"/>
          <w:color w:val="000000"/>
          <w:sz w:val="24"/>
          <w:szCs w:val="24"/>
        </w:rPr>
        <w:t>и</w:t>
      </w:r>
      <w:r>
        <w:rPr>
          <w:rFonts w:eastAsia="Calibri"/>
          <w:color w:val="000000"/>
          <w:sz w:val="24"/>
          <w:szCs w:val="24"/>
        </w:rPr>
        <w:t xml:space="preserve"> синодального отдела от информ</w:t>
      </w:r>
      <w:r>
        <w:rPr>
          <w:rFonts w:eastAsia="Calibri"/>
          <w:color w:val="000000"/>
          <w:sz w:val="24"/>
          <w:szCs w:val="24"/>
        </w:rPr>
        <w:t>а</w:t>
      </w:r>
      <w:r>
        <w:rPr>
          <w:rFonts w:eastAsia="Calibri"/>
          <w:color w:val="000000"/>
          <w:sz w:val="24"/>
          <w:szCs w:val="24"/>
        </w:rPr>
        <w:t>ционной деятельности прихода</w:t>
      </w:r>
      <w:r w:rsidR="00154959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/</w:t>
      </w:r>
      <w:r w:rsidR="00154959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епархиального управления от прихода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10D76C9B" w14:textId="17FC7F0C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3.</w:t>
      </w:r>
      <w:r>
        <w:rPr>
          <w:rFonts w:eastAsia="Calibri"/>
          <w:color w:val="000000"/>
          <w:sz w:val="24"/>
          <w:szCs w:val="24"/>
        </w:rPr>
        <w:tab/>
        <w:t>Разновидности информационной деятельности, применимые в приходской жизни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336E3207" w14:textId="0DFA7D5B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4.</w:t>
      </w:r>
      <w:r>
        <w:rPr>
          <w:rFonts w:eastAsia="Calibri"/>
          <w:color w:val="000000"/>
          <w:sz w:val="24"/>
          <w:szCs w:val="24"/>
        </w:rPr>
        <w:tab/>
      </w:r>
      <w:r w:rsidR="00154959">
        <w:rPr>
          <w:rFonts w:eastAsia="Calibri"/>
          <w:color w:val="000000"/>
          <w:sz w:val="24"/>
          <w:szCs w:val="24"/>
        </w:rPr>
        <w:t>Понятие о</w:t>
      </w:r>
      <w:r>
        <w:rPr>
          <w:rFonts w:eastAsia="Calibri"/>
          <w:color w:val="000000"/>
          <w:sz w:val="24"/>
          <w:szCs w:val="24"/>
        </w:rPr>
        <w:t xml:space="preserve"> связ</w:t>
      </w:r>
      <w:r w:rsidR="00154959">
        <w:rPr>
          <w:rFonts w:eastAsia="Calibri"/>
          <w:color w:val="000000"/>
          <w:sz w:val="24"/>
          <w:szCs w:val="24"/>
        </w:rPr>
        <w:t>ях</w:t>
      </w:r>
      <w:r>
        <w:rPr>
          <w:rFonts w:eastAsia="Calibri"/>
          <w:color w:val="000000"/>
          <w:sz w:val="24"/>
          <w:szCs w:val="24"/>
        </w:rPr>
        <w:t xml:space="preserve"> с общественностью</w:t>
      </w:r>
      <w:r w:rsidR="00154959">
        <w:rPr>
          <w:rFonts w:eastAsia="Calibri"/>
          <w:color w:val="000000"/>
          <w:sz w:val="24"/>
          <w:szCs w:val="24"/>
        </w:rPr>
        <w:t>. И</w:t>
      </w:r>
      <w:r>
        <w:rPr>
          <w:rFonts w:eastAsia="Calibri"/>
          <w:color w:val="000000"/>
          <w:sz w:val="24"/>
          <w:szCs w:val="24"/>
        </w:rPr>
        <w:t>нструмент</w:t>
      </w:r>
      <w:r w:rsidR="00154959">
        <w:rPr>
          <w:rFonts w:eastAsia="Calibri"/>
          <w:color w:val="000000"/>
          <w:sz w:val="24"/>
          <w:szCs w:val="24"/>
        </w:rPr>
        <w:t xml:space="preserve">арий дисциплины «Связи с общественностью», могущий </w:t>
      </w:r>
      <w:r>
        <w:rPr>
          <w:rFonts w:eastAsia="Calibri"/>
          <w:color w:val="000000"/>
          <w:sz w:val="24"/>
          <w:szCs w:val="24"/>
        </w:rPr>
        <w:t>быть полезны</w:t>
      </w:r>
      <w:r w:rsidR="00154959">
        <w:rPr>
          <w:rFonts w:eastAsia="Calibri"/>
          <w:color w:val="000000"/>
          <w:sz w:val="24"/>
          <w:szCs w:val="24"/>
        </w:rPr>
        <w:t>м</w:t>
      </w:r>
      <w:r>
        <w:rPr>
          <w:rFonts w:eastAsia="Calibri"/>
          <w:color w:val="000000"/>
          <w:sz w:val="24"/>
          <w:szCs w:val="24"/>
        </w:rPr>
        <w:t xml:space="preserve"> приходским общинам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25820778" w14:textId="0877106B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5.</w:t>
      </w:r>
      <w:r>
        <w:rPr>
          <w:rFonts w:eastAsia="Calibri"/>
          <w:color w:val="000000"/>
          <w:sz w:val="24"/>
          <w:szCs w:val="24"/>
        </w:rPr>
        <w:tab/>
        <w:t>Принципы взаимодействия со СМИ: примеры сотрудничества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086540AB" w14:textId="57C7BC01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6.</w:t>
      </w:r>
      <w:r>
        <w:rPr>
          <w:rFonts w:eastAsia="Calibri"/>
          <w:color w:val="000000"/>
          <w:sz w:val="24"/>
          <w:szCs w:val="24"/>
        </w:rPr>
        <w:tab/>
      </w:r>
      <w:r w:rsidR="00154959">
        <w:rPr>
          <w:rFonts w:eastAsia="Calibri"/>
          <w:color w:val="000000"/>
          <w:sz w:val="24"/>
          <w:szCs w:val="24"/>
        </w:rPr>
        <w:t>К</w:t>
      </w:r>
      <w:r>
        <w:rPr>
          <w:rFonts w:eastAsia="Calibri"/>
          <w:color w:val="000000"/>
          <w:sz w:val="24"/>
          <w:szCs w:val="24"/>
        </w:rPr>
        <w:t xml:space="preserve">арта сайта и </w:t>
      </w:r>
      <w:r w:rsidR="00154959">
        <w:rPr>
          <w:rFonts w:eastAsia="Calibri"/>
          <w:color w:val="000000"/>
          <w:sz w:val="24"/>
          <w:szCs w:val="24"/>
        </w:rPr>
        <w:t>ее адресаты.</w:t>
      </w:r>
    </w:p>
    <w:p w14:paraId="2F6E8AD5" w14:textId="2D3CB08D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7.</w:t>
      </w:r>
      <w:r>
        <w:rPr>
          <w:rFonts w:eastAsia="Calibri"/>
          <w:color w:val="000000"/>
          <w:sz w:val="24"/>
          <w:szCs w:val="24"/>
        </w:rPr>
        <w:tab/>
      </w:r>
      <w:r w:rsidR="00154959">
        <w:rPr>
          <w:rFonts w:eastAsia="Calibri"/>
          <w:color w:val="000000"/>
          <w:sz w:val="24"/>
          <w:szCs w:val="24"/>
        </w:rPr>
        <w:t>Понятие о</w:t>
      </w:r>
      <w:r>
        <w:rPr>
          <w:rFonts w:eastAsia="Calibri"/>
          <w:color w:val="000000"/>
          <w:sz w:val="24"/>
          <w:szCs w:val="24"/>
        </w:rPr>
        <w:t xml:space="preserve"> рубрик</w:t>
      </w:r>
      <w:r w:rsidR="00154959">
        <w:rPr>
          <w:rFonts w:eastAsia="Calibri"/>
          <w:color w:val="000000"/>
          <w:sz w:val="24"/>
          <w:szCs w:val="24"/>
        </w:rPr>
        <w:t>ах и техниках формирования</w:t>
      </w:r>
      <w:r>
        <w:rPr>
          <w:rFonts w:eastAsia="Calibri"/>
          <w:color w:val="000000"/>
          <w:sz w:val="24"/>
          <w:szCs w:val="24"/>
        </w:rPr>
        <w:t xml:space="preserve"> рубрикаци</w:t>
      </w:r>
      <w:r w:rsidR="00154959">
        <w:rPr>
          <w:rFonts w:eastAsia="Calibri"/>
          <w:color w:val="000000"/>
          <w:sz w:val="24"/>
          <w:szCs w:val="24"/>
        </w:rPr>
        <w:t>и</w:t>
      </w:r>
      <w:r>
        <w:rPr>
          <w:rFonts w:eastAsia="Calibri"/>
          <w:color w:val="000000"/>
          <w:sz w:val="24"/>
          <w:szCs w:val="24"/>
        </w:rPr>
        <w:t xml:space="preserve"> сайта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3ED0D563" w14:textId="49C01EBD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8.</w:t>
      </w:r>
      <w:r>
        <w:rPr>
          <w:rFonts w:eastAsia="Calibri"/>
          <w:color w:val="000000"/>
          <w:sz w:val="24"/>
          <w:szCs w:val="24"/>
        </w:rPr>
        <w:tab/>
      </w:r>
      <w:r w:rsidR="00154959">
        <w:rPr>
          <w:rFonts w:eastAsia="Calibri"/>
          <w:color w:val="000000"/>
          <w:sz w:val="24"/>
          <w:szCs w:val="24"/>
        </w:rPr>
        <w:t>А</w:t>
      </w:r>
      <w:r>
        <w:rPr>
          <w:rFonts w:eastAsia="Calibri"/>
          <w:color w:val="000000"/>
          <w:sz w:val="24"/>
          <w:szCs w:val="24"/>
        </w:rPr>
        <w:t>удит приходского сайта</w:t>
      </w:r>
      <w:r w:rsidR="00154959">
        <w:rPr>
          <w:rFonts w:eastAsia="Calibri"/>
          <w:color w:val="000000"/>
          <w:sz w:val="24"/>
          <w:szCs w:val="24"/>
        </w:rPr>
        <w:t>, его значение.</w:t>
      </w:r>
    </w:p>
    <w:p w14:paraId="6C96FFCB" w14:textId="386C09B6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9.</w:t>
      </w:r>
      <w:r>
        <w:rPr>
          <w:rFonts w:eastAsia="Calibri"/>
          <w:color w:val="000000"/>
          <w:sz w:val="24"/>
          <w:szCs w:val="24"/>
        </w:rPr>
        <w:tab/>
        <w:t>Дизайн, интерфейс, навигация приходского сайта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77DFFDDD" w14:textId="33FC3AFF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10.</w:t>
      </w:r>
      <w:r>
        <w:rPr>
          <w:rFonts w:eastAsia="Calibri"/>
          <w:color w:val="000000"/>
          <w:sz w:val="24"/>
          <w:szCs w:val="24"/>
        </w:rPr>
        <w:tab/>
        <w:t>Основные этапы аудита приходского сайта. Seo-аудит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671AEF82" w14:textId="43BBE4BD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11.</w:t>
      </w:r>
      <w:r>
        <w:rPr>
          <w:rFonts w:eastAsia="Calibri"/>
          <w:color w:val="000000"/>
          <w:sz w:val="24"/>
          <w:szCs w:val="24"/>
        </w:rPr>
        <w:tab/>
      </w:r>
      <w:r w:rsidR="00154959">
        <w:rPr>
          <w:rFonts w:eastAsia="Calibri"/>
          <w:color w:val="000000"/>
          <w:sz w:val="24"/>
          <w:szCs w:val="24"/>
        </w:rPr>
        <w:t>Особенности создания</w:t>
      </w:r>
      <w:r>
        <w:rPr>
          <w:rFonts w:eastAsia="Calibri"/>
          <w:color w:val="000000"/>
          <w:sz w:val="24"/>
          <w:szCs w:val="24"/>
        </w:rPr>
        <w:t xml:space="preserve"> презентаци</w:t>
      </w:r>
      <w:r w:rsidR="00154959">
        <w:rPr>
          <w:rFonts w:eastAsia="Calibri"/>
          <w:color w:val="000000"/>
          <w:sz w:val="24"/>
          <w:szCs w:val="24"/>
        </w:rPr>
        <w:t>и.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154959">
        <w:rPr>
          <w:rFonts w:eastAsia="Calibri"/>
          <w:color w:val="000000"/>
          <w:sz w:val="24"/>
          <w:szCs w:val="24"/>
        </w:rPr>
        <w:t>Православная приходская а</w:t>
      </w:r>
      <w:r>
        <w:rPr>
          <w:rFonts w:eastAsia="Calibri"/>
          <w:color w:val="000000"/>
          <w:sz w:val="24"/>
          <w:szCs w:val="24"/>
        </w:rPr>
        <w:t>удитория: целевая аудитория, способы определения своей аудитории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0F63418B" w14:textId="17576199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12.</w:t>
      </w:r>
      <w:r>
        <w:rPr>
          <w:rFonts w:eastAsia="Calibri"/>
          <w:color w:val="000000"/>
          <w:sz w:val="24"/>
          <w:szCs w:val="24"/>
        </w:rPr>
        <w:tab/>
        <w:t>Способы продвижения информации для разных целевых аудиторий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6DD639E0" w14:textId="7718CBDE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13.</w:t>
      </w:r>
      <w:r>
        <w:rPr>
          <w:rFonts w:eastAsia="Calibri"/>
          <w:color w:val="000000"/>
          <w:sz w:val="24"/>
          <w:szCs w:val="24"/>
        </w:rPr>
        <w:tab/>
        <w:t>Факторы оценки эффективной презентации деятельности прихода в меди</w:t>
      </w:r>
      <w:r>
        <w:rPr>
          <w:rFonts w:eastAsia="Calibri"/>
          <w:color w:val="000000"/>
          <w:sz w:val="24"/>
          <w:szCs w:val="24"/>
        </w:rPr>
        <w:t>а</w:t>
      </w:r>
      <w:r>
        <w:rPr>
          <w:rFonts w:eastAsia="Calibri"/>
          <w:color w:val="000000"/>
          <w:sz w:val="24"/>
          <w:szCs w:val="24"/>
        </w:rPr>
        <w:t>пространстве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4E77320C" w14:textId="1C5C8B89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14.</w:t>
      </w:r>
      <w:r>
        <w:rPr>
          <w:rFonts w:eastAsia="Calibri"/>
          <w:color w:val="000000"/>
          <w:sz w:val="24"/>
          <w:szCs w:val="24"/>
        </w:rPr>
        <w:tab/>
        <w:t>Формы работы с приходским контентом</w:t>
      </w:r>
      <w:r w:rsidR="00154959">
        <w:rPr>
          <w:rFonts w:eastAsia="Calibri"/>
          <w:color w:val="000000"/>
          <w:sz w:val="24"/>
          <w:szCs w:val="24"/>
        </w:rPr>
        <w:t>.</w:t>
      </w:r>
    </w:p>
    <w:p w14:paraId="4DC7D0F2" w14:textId="7A7341B0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15.</w:t>
      </w:r>
      <w:r>
        <w:rPr>
          <w:rFonts w:eastAsia="Calibri"/>
          <w:color w:val="000000"/>
          <w:sz w:val="24"/>
          <w:szCs w:val="24"/>
        </w:rPr>
        <w:tab/>
      </w:r>
      <w:r w:rsidR="00154959">
        <w:rPr>
          <w:rFonts w:eastAsia="Calibri"/>
          <w:color w:val="000000"/>
          <w:sz w:val="24"/>
          <w:szCs w:val="24"/>
        </w:rPr>
        <w:t>Понятие «</w:t>
      </w:r>
      <w:r>
        <w:rPr>
          <w:rFonts w:eastAsia="Calibri"/>
          <w:color w:val="000000"/>
          <w:sz w:val="24"/>
          <w:szCs w:val="24"/>
        </w:rPr>
        <w:t>социальные сети</w:t>
      </w:r>
      <w:r w:rsidR="00154959">
        <w:rPr>
          <w:rFonts w:eastAsia="Calibri"/>
          <w:color w:val="000000"/>
          <w:sz w:val="24"/>
          <w:szCs w:val="24"/>
        </w:rPr>
        <w:t>»</w:t>
      </w:r>
      <w:r w:rsidR="00DE7EDA">
        <w:rPr>
          <w:rFonts w:eastAsia="Calibri"/>
          <w:color w:val="000000"/>
          <w:sz w:val="24"/>
          <w:szCs w:val="24"/>
        </w:rPr>
        <w:t xml:space="preserve">. Отличие сайта от </w:t>
      </w:r>
      <w:r>
        <w:rPr>
          <w:rFonts w:eastAsia="Calibri"/>
          <w:color w:val="000000"/>
          <w:sz w:val="24"/>
          <w:szCs w:val="24"/>
        </w:rPr>
        <w:t>аккаунта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05A7C4E9" w14:textId="0C2C339E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16.</w:t>
      </w:r>
      <w:r>
        <w:rPr>
          <w:rFonts w:eastAsia="Calibri"/>
          <w:color w:val="000000"/>
          <w:sz w:val="24"/>
          <w:szCs w:val="24"/>
        </w:rPr>
        <w:tab/>
        <w:t>Стратегия продвижения приходского контента в социальных сетях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1039CED4" w14:textId="77777777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17.</w:t>
      </w:r>
      <w:r>
        <w:rPr>
          <w:rFonts w:eastAsia="Calibri"/>
          <w:color w:val="000000"/>
          <w:sz w:val="24"/>
          <w:szCs w:val="24"/>
        </w:rPr>
        <w:tab/>
        <w:t>Православный блогинг и влогинг.</w:t>
      </w:r>
    </w:p>
    <w:p w14:paraId="14C046A0" w14:textId="77777777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18.</w:t>
      </w:r>
      <w:r>
        <w:rPr>
          <w:rFonts w:eastAsia="Calibri"/>
          <w:color w:val="000000"/>
          <w:sz w:val="24"/>
          <w:szCs w:val="24"/>
        </w:rPr>
        <w:tab/>
        <w:t>Мессенджеры как каналы распространения информации.</w:t>
      </w:r>
    </w:p>
    <w:p w14:paraId="2F623707" w14:textId="3228422F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19.</w:t>
      </w:r>
      <w:r>
        <w:rPr>
          <w:rFonts w:eastAsia="Calibri"/>
          <w:color w:val="000000"/>
          <w:sz w:val="24"/>
          <w:szCs w:val="24"/>
        </w:rPr>
        <w:tab/>
        <w:t>Типы контента в социальных сетях</w:t>
      </w:r>
      <w:r w:rsidR="00DE7EDA">
        <w:rPr>
          <w:rFonts w:eastAsia="Calibri"/>
          <w:color w:val="000000"/>
          <w:sz w:val="24"/>
          <w:szCs w:val="24"/>
        </w:rPr>
        <w:t>.</w:t>
      </w:r>
      <w:r>
        <w:rPr>
          <w:rFonts w:eastAsia="Calibri"/>
          <w:color w:val="000000"/>
          <w:sz w:val="24"/>
          <w:szCs w:val="24"/>
        </w:rPr>
        <w:t xml:space="preserve"> Таргетированная реклама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65E5C548" w14:textId="15DEFE48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20.</w:t>
      </w:r>
      <w:r>
        <w:rPr>
          <w:rFonts w:eastAsia="Calibri"/>
          <w:color w:val="000000"/>
          <w:sz w:val="24"/>
          <w:szCs w:val="24"/>
        </w:rPr>
        <w:tab/>
        <w:t>Виды печатной продукции</w:t>
      </w:r>
      <w:r w:rsidR="00DE7EDA">
        <w:rPr>
          <w:rFonts w:eastAsia="Calibri"/>
          <w:color w:val="000000"/>
          <w:sz w:val="24"/>
          <w:szCs w:val="24"/>
        </w:rPr>
        <w:t>.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DE7EDA">
        <w:rPr>
          <w:rFonts w:eastAsia="Calibri"/>
          <w:color w:val="000000"/>
          <w:sz w:val="24"/>
          <w:szCs w:val="24"/>
        </w:rPr>
        <w:t xml:space="preserve">Отличие газеты от </w:t>
      </w:r>
      <w:r>
        <w:rPr>
          <w:rFonts w:eastAsia="Calibri"/>
          <w:color w:val="000000"/>
          <w:sz w:val="24"/>
          <w:szCs w:val="24"/>
        </w:rPr>
        <w:t>журнала/брошюры/листка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3ACE4EC5" w14:textId="4077BCC5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21.</w:t>
      </w:r>
      <w:r>
        <w:rPr>
          <w:rFonts w:eastAsia="Calibri"/>
          <w:color w:val="000000"/>
          <w:sz w:val="24"/>
          <w:szCs w:val="24"/>
        </w:rPr>
        <w:tab/>
        <w:t>Рубрикация и макет приходской газеты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17B0BFD3" w14:textId="0DC80B2B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</w:t>
      </w:r>
      <w:r>
        <w:rPr>
          <w:rFonts w:eastAsia="Calibri"/>
          <w:color w:val="000000"/>
          <w:sz w:val="24"/>
          <w:szCs w:val="24"/>
        </w:rPr>
        <w:tab/>
        <w:t>Организация выпуска газеты в православной приходе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72BBB679" w14:textId="018CEF6B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23.</w:t>
      </w:r>
      <w:r>
        <w:rPr>
          <w:rFonts w:eastAsia="Calibri"/>
          <w:color w:val="000000"/>
          <w:sz w:val="24"/>
          <w:szCs w:val="24"/>
        </w:rPr>
        <w:tab/>
        <w:t>Дизайн-макет и подготовка материалов в верстку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26544256" w14:textId="4F11298C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24.</w:t>
      </w:r>
      <w:r>
        <w:rPr>
          <w:rFonts w:eastAsia="Calibri"/>
          <w:color w:val="000000"/>
          <w:sz w:val="24"/>
          <w:szCs w:val="24"/>
        </w:rPr>
        <w:tab/>
        <w:t>Виды наглядной информации в пространстве прихода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098192D2" w14:textId="516D17D2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25.</w:t>
      </w:r>
      <w:r>
        <w:rPr>
          <w:rFonts w:eastAsia="Calibri"/>
          <w:color w:val="000000"/>
          <w:sz w:val="24"/>
          <w:szCs w:val="24"/>
        </w:rPr>
        <w:tab/>
        <w:t>Сочетание цветов и шрифтов в составлении объявлений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4AEA30E5" w14:textId="33C530F3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26.</w:t>
      </w:r>
      <w:r>
        <w:rPr>
          <w:rFonts w:eastAsia="Calibri"/>
          <w:color w:val="000000"/>
          <w:sz w:val="24"/>
          <w:szCs w:val="24"/>
        </w:rPr>
        <w:tab/>
        <w:t>Поиск иллюстраций и их обработка для приходских афиш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15629A49" w14:textId="547A49C7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27.</w:t>
      </w:r>
      <w:r>
        <w:rPr>
          <w:rFonts w:eastAsia="Calibri"/>
          <w:color w:val="000000"/>
          <w:sz w:val="24"/>
          <w:szCs w:val="24"/>
        </w:rPr>
        <w:tab/>
        <w:t>Цветокоррекция и цветопередача</w:t>
      </w:r>
      <w:r w:rsidR="00DE7EDA">
        <w:rPr>
          <w:rFonts w:eastAsia="Calibri"/>
          <w:color w:val="000000"/>
          <w:sz w:val="24"/>
          <w:szCs w:val="24"/>
        </w:rPr>
        <w:t>.</w:t>
      </w:r>
    </w:p>
    <w:p w14:paraId="02C594E0" w14:textId="2BFD8D65" w:rsidR="00F44958" w:rsidRDefault="00B63634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28.</w:t>
      </w:r>
      <w:r>
        <w:rPr>
          <w:rFonts w:eastAsia="Calibri"/>
          <w:color w:val="000000"/>
          <w:sz w:val="24"/>
          <w:szCs w:val="24"/>
        </w:rPr>
        <w:tab/>
        <w:t xml:space="preserve">Брендбук и </w:t>
      </w:r>
      <w:r w:rsidR="00DE7EDA">
        <w:rPr>
          <w:rFonts w:eastAsia="Calibri"/>
          <w:color w:val="000000"/>
          <w:sz w:val="24"/>
          <w:szCs w:val="24"/>
        </w:rPr>
        <w:t>возможности его использования в приходской деятельности.</w:t>
      </w:r>
    </w:p>
    <w:p w14:paraId="70ED0B3F" w14:textId="77777777" w:rsidR="00F44958" w:rsidRDefault="00F44958">
      <w:pPr>
        <w:rPr>
          <w:rFonts w:eastAsia="Calibri"/>
          <w:color w:val="000000"/>
          <w:sz w:val="24"/>
          <w:szCs w:val="24"/>
        </w:rPr>
      </w:pPr>
    </w:p>
    <w:p w14:paraId="50D560BB" w14:textId="77777777" w:rsidR="00F44958" w:rsidRDefault="00B63634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28" w:name="_Toc342480032"/>
      <w:bookmarkStart w:id="29" w:name="_Toc323379368"/>
      <w:r>
        <w:rPr>
          <w:b/>
          <w:bCs/>
          <w:iCs/>
          <w:sz w:val="24"/>
          <w:szCs w:val="24"/>
        </w:rPr>
        <w:t>6.2. Показатели, критерии и шкала оценивания формируемых в дисциплине комп</w:t>
      </w:r>
      <w:r>
        <w:rPr>
          <w:b/>
          <w:bCs/>
          <w:iCs/>
          <w:sz w:val="24"/>
          <w:szCs w:val="24"/>
        </w:rPr>
        <w:t>е</w:t>
      </w:r>
      <w:r>
        <w:rPr>
          <w:b/>
          <w:bCs/>
          <w:iCs/>
          <w:sz w:val="24"/>
          <w:szCs w:val="24"/>
        </w:rPr>
        <w:t>тенций</w:t>
      </w:r>
      <w:bookmarkEnd w:id="28"/>
      <w:bookmarkEnd w:id="29"/>
    </w:p>
    <w:p w14:paraId="24ECC59E" w14:textId="77777777" w:rsidR="00F44958" w:rsidRDefault="00B63634">
      <w:pPr>
        <w:pStyle w:val="af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>зачете</w:t>
      </w:r>
      <w:r>
        <w:rPr>
          <w:sz w:val="24"/>
          <w:szCs w:val="24"/>
        </w:rPr>
        <w:t xml:space="preserve"> оценка формируемых в дисциплине компетенций обучающихся прои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водится по следующим критериям:</w:t>
      </w:r>
    </w:p>
    <w:p w14:paraId="2A661684" w14:textId="77777777" w:rsidR="00F44958" w:rsidRDefault="00B63634">
      <w:pPr>
        <w:pStyle w:val="af4"/>
        <w:spacing w:beforeAutospacing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Оценки </w:t>
      </w:r>
      <w:r>
        <w:rPr>
          <w:i/>
          <w:color w:val="000000"/>
        </w:rPr>
        <w:t>«зачтено»</w:t>
      </w:r>
      <w:r>
        <w:rPr>
          <w:color w:val="000000"/>
        </w:rPr>
        <w:t xml:space="preserve"> заслуживает обучающийся, обнаруживший всестороннее, с</w:t>
      </w:r>
      <w:r>
        <w:rPr>
          <w:color w:val="000000"/>
        </w:rPr>
        <w:t>и</w:t>
      </w:r>
      <w:r>
        <w:rPr>
          <w:color w:val="000000"/>
        </w:rPr>
        <w:t>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297A90CF" w14:textId="77777777" w:rsidR="00F44958" w:rsidRDefault="00B63634">
      <w:pPr>
        <w:pStyle w:val="af4"/>
        <w:spacing w:beforeAutospacing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Также оценка </w:t>
      </w:r>
      <w:r>
        <w:rPr>
          <w:i/>
          <w:color w:val="000000"/>
        </w:rPr>
        <w:t>«зачтено»</w:t>
      </w:r>
      <w:r>
        <w:rPr>
          <w:color w:val="000000"/>
        </w:rPr>
        <w:t xml:space="preserve"> выставляется обучающемуся, обнаружившим полное зн</w:t>
      </w:r>
      <w:r>
        <w:rPr>
          <w:color w:val="000000"/>
        </w:rPr>
        <w:t>а</w:t>
      </w:r>
      <w:r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>
        <w:rPr>
          <w:color w:val="000000"/>
        </w:rPr>
        <w:t>е</w:t>
      </w:r>
      <w:r>
        <w:rPr>
          <w:color w:val="000000"/>
        </w:rPr>
        <w:t>матический характер знаний по дисциплине и способные к их самостоятельному пополн</w:t>
      </w:r>
      <w:r>
        <w:rPr>
          <w:color w:val="000000"/>
        </w:rPr>
        <w:t>е</w:t>
      </w:r>
      <w:r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5E121A48" w14:textId="77777777" w:rsidR="00F44958" w:rsidRDefault="00B63634">
      <w:pPr>
        <w:pStyle w:val="af4"/>
        <w:spacing w:beforeAutospacing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Наконец, оценкой </w:t>
      </w:r>
      <w:r>
        <w:rPr>
          <w:i/>
          <w:color w:val="000000"/>
        </w:rPr>
        <w:t>«зачтено»</w:t>
      </w:r>
      <w:r>
        <w:rPr>
          <w:color w:val="000000"/>
        </w:rPr>
        <w:t xml:space="preserve"> оцениваются ответы обучающихся, показавших зн</w:t>
      </w:r>
      <w:r>
        <w:rPr>
          <w:color w:val="000000"/>
        </w:rPr>
        <w:t>а</w:t>
      </w:r>
      <w:r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>
        <w:rPr>
          <w:color w:val="000000"/>
        </w:rPr>
        <w:t>т</w:t>
      </w:r>
      <w:r>
        <w:rPr>
          <w:color w:val="000000"/>
        </w:rPr>
        <w:t>ренных программой, но допустившим погрешности в ответе на экзамене и при выполн</w:t>
      </w:r>
      <w:r>
        <w:rPr>
          <w:color w:val="000000"/>
        </w:rPr>
        <w:t>е</w:t>
      </w:r>
      <w:r>
        <w:rPr>
          <w:color w:val="000000"/>
        </w:rPr>
        <w:t>нии контрольных заданий, не носящие принципиального характера, когда установлено, что обучающийся обладает необходимыми знаниями для последующего устранения ук</w:t>
      </w:r>
      <w:r>
        <w:rPr>
          <w:color w:val="000000"/>
        </w:rPr>
        <w:t>а</w:t>
      </w:r>
      <w:r>
        <w:rPr>
          <w:color w:val="000000"/>
        </w:rPr>
        <w:t>занных погрешностей под руководством преподавателя.</w:t>
      </w:r>
    </w:p>
    <w:p w14:paraId="77872820" w14:textId="392634EF" w:rsidR="00F44958" w:rsidRDefault="00B63634">
      <w:pPr>
        <w:pStyle w:val="af4"/>
        <w:spacing w:beforeAutospacing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Оценка </w:t>
      </w:r>
      <w:r>
        <w:rPr>
          <w:i/>
          <w:color w:val="000000"/>
        </w:rPr>
        <w:t>«не</w:t>
      </w:r>
      <w:r w:rsidR="00DE7EDA">
        <w:rPr>
          <w:i/>
          <w:color w:val="000000"/>
        </w:rPr>
        <w:t xml:space="preserve"> </w:t>
      </w:r>
      <w:r>
        <w:rPr>
          <w:i/>
          <w:color w:val="000000"/>
        </w:rPr>
        <w:t>зачтено»</w:t>
      </w:r>
      <w:r>
        <w:rPr>
          <w:color w:val="000000"/>
        </w:rPr>
        <w:t xml:space="preserve"> выставляется обучающимся, обнаружившим пробелы в зн</w:t>
      </w:r>
      <w:r>
        <w:rPr>
          <w:color w:val="000000"/>
        </w:rPr>
        <w:t>а</w:t>
      </w:r>
      <w:r>
        <w:rPr>
          <w:color w:val="000000"/>
        </w:rPr>
        <w:t>ниях основного учебного материала, допускающим принципиальные ошибки в выполн</w:t>
      </w:r>
      <w:r>
        <w:rPr>
          <w:color w:val="000000"/>
        </w:rPr>
        <w:t>е</w:t>
      </w:r>
      <w:r>
        <w:rPr>
          <w:color w:val="000000"/>
        </w:rPr>
        <w:t>нии предусмотренных программой заданий. Такой оценки заслуживают ответы обуча</w:t>
      </w:r>
      <w:r>
        <w:rPr>
          <w:color w:val="000000"/>
        </w:rPr>
        <w:t>ю</w:t>
      </w:r>
      <w:r>
        <w:rPr>
          <w:color w:val="000000"/>
        </w:rPr>
        <w:t>щихся, носящие несистематизированный, отрывочный, поверхностный характер, когда обучающийся не понимает существа излагаемых им вопросов, что свидетельствует о том, что обучающийся не может дальше продолжать обучение или приступать к професси</w:t>
      </w:r>
      <w:r>
        <w:rPr>
          <w:color w:val="000000"/>
        </w:rPr>
        <w:t>о</w:t>
      </w:r>
      <w:r>
        <w:rPr>
          <w:color w:val="000000"/>
        </w:rPr>
        <w:t>нальной деятельности без дополнительных занятий по соответствующей дисциплине.</w:t>
      </w:r>
    </w:p>
    <w:p w14:paraId="171B4A04" w14:textId="77777777" w:rsidR="00F44958" w:rsidRDefault="00F44958">
      <w:pPr>
        <w:pStyle w:val="af4"/>
        <w:spacing w:beforeAutospacing="0" w:afterAutospacing="0"/>
        <w:ind w:firstLine="708"/>
        <w:jc w:val="both"/>
        <w:rPr>
          <w:color w:val="000000"/>
        </w:rPr>
      </w:pPr>
    </w:p>
    <w:sectPr w:rsidR="00F44958">
      <w:footerReference w:type="default" r:id="rId11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1645C" w14:textId="77777777" w:rsidR="00DF759C" w:rsidRDefault="00DF759C">
      <w:r>
        <w:separator/>
      </w:r>
    </w:p>
  </w:endnote>
  <w:endnote w:type="continuationSeparator" w:id="0">
    <w:p w14:paraId="3A37F87E" w14:textId="77777777" w:rsidR="00DF759C" w:rsidRDefault="00DF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E80EB" w14:textId="5EDAFC00" w:rsidR="00F44958" w:rsidRDefault="00DF759C">
    <w:pPr>
      <w:pStyle w:val="23"/>
    </w:pPr>
    <w:r>
      <w:rPr>
        <w:noProof/>
      </w:rPr>
      <w:pict w14:anchorId="242FF51C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left:0;text-align:left;margin-left:0;margin-top:.05pt;width:5.05pt;height:11.55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" o:allowincell="f" stroked="f">
          <v:fill opacity="0"/>
          <v:textbox style="mso-fit-shape-to-text:t" inset="0,0,0,0">
            <w:txbxContent>
              <w:p w14:paraId="6A513597" w14:textId="77777777" w:rsidR="00F44958" w:rsidRDefault="00B63634">
                <w:pPr>
                  <w:pStyle w:val="23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7100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BD89C" w14:textId="77777777" w:rsidR="00DF759C" w:rsidRDefault="00DF759C">
      <w:r>
        <w:separator/>
      </w:r>
    </w:p>
  </w:footnote>
  <w:footnote w:type="continuationSeparator" w:id="0">
    <w:p w14:paraId="592D3932" w14:textId="77777777" w:rsidR="00DF759C" w:rsidRDefault="00DF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0D9"/>
    <w:multiLevelType w:val="multilevel"/>
    <w:tmpl w:val="067ACBCE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AB6133D"/>
    <w:multiLevelType w:val="multilevel"/>
    <w:tmpl w:val="942E48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DC11D01"/>
    <w:multiLevelType w:val="multilevel"/>
    <w:tmpl w:val="E99A44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83651F9"/>
    <w:multiLevelType w:val="multilevel"/>
    <w:tmpl w:val="0C4C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923DF"/>
    <w:multiLevelType w:val="multilevel"/>
    <w:tmpl w:val="A9D874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3D02C9C"/>
    <w:multiLevelType w:val="hybridMultilevel"/>
    <w:tmpl w:val="0E3A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NotTrackMoves/>
  <w:defaultTabStop w:val="708"/>
  <w:autoHyphenation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958"/>
    <w:rsid w:val="0004241D"/>
    <w:rsid w:val="0013145D"/>
    <w:rsid w:val="00154959"/>
    <w:rsid w:val="00154C35"/>
    <w:rsid w:val="00172163"/>
    <w:rsid w:val="001B1047"/>
    <w:rsid w:val="00260A08"/>
    <w:rsid w:val="0029602B"/>
    <w:rsid w:val="00352631"/>
    <w:rsid w:val="00550C2C"/>
    <w:rsid w:val="00583A73"/>
    <w:rsid w:val="006105CF"/>
    <w:rsid w:val="0077728C"/>
    <w:rsid w:val="007C5C10"/>
    <w:rsid w:val="00813899"/>
    <w:rsid w:val="008265B3"/>
    <w:rsid w:val="008843D8"/>
    <w:rsid w:val="008D5946"/>
    <w:rsid w:val="00971005"/>
    <w:rsid w:val="00B63634"/>
    <w:rsid w:val="00D04738"/>
    <w:rsid w:val="00DE7EDA"/>
    <w:rsid w:val="00DF759C"/>
    <w:rsid w:val="00F4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47F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qFormat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3">
    <w:name w:val="Основной текст с отступом Знак"/>
    <w:uiPriority w:val="99"/>
    <w:qFormat/>
    <w:rsid w:val="003351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uiPriority w:val="99"/>
    <w:qFormat/>
    <w:rsid w:val="003351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0"/>
    <w:uiPriority w:val="99"/>
    <w:qFormat/>
    <w:rsid w:val="003351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character" w:customStyle="1" w:styleId="a5">
    <w:name w:val="Название Знак"/>
    <w:qFormat/>
    <w:rsid w:val="003351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Подзаголовок Знак"/>
    <w:uiPriority w:val="99"/>
    <w:qFormat/>
    <w:rsid w:val="0033514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qFormat/>
    <w:rsid w:val="0033514F"/>
  </w:style>
  <w:style w:type="character" w:customStyle="1" w:styleId="21">
    <w:name w:val="Основной текст с отступом 2 Знак"/>
    <w:link w:val="22"/>
    <w:uiPriority w:val="99"/>
    <w:qFormat/>
    <w:rsid w:val="001D521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uiPriority w:val="99"/>
    <w:semiHidden/>
    <w:qFormat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007D77"/>
  </w:style>
  <w:style w:type="character" w:customStyle="1" w:styleId="s1">
    <w:name w:val="s1"/>
    <w:uiPriority w:val="99"/>
    <w:qFormat/>
    <w:rsid w:val="008317E0"/>
  </w:style>
  <w:style w:type="character" w:customStyle="1" w:styleId="a8">
    <w:name w:val="Схема документа Знак"/>
    <w:uiPriority w:val="99"/>
    <w:semiHidden/>
    <w:qFormat/>
    <w:rsid w:val="00176086"/>
    <w:rPr>
      <w:rFonts w:ascii="Times New Roman" w:hAnsi="Times New Roman" w:cs="Times New Roman"/>
      <w:sz w:val="2"/>
      <w:szCs w:val="2"/>
    </w:rPr>
  </w:style>
  <w:style w:type="character" w:customStyle="1" w:styleId="22">
    <w:name w:val="Заголовок 2 Знак"/>
    <w:link w:val="21"/>
    <w:uiPriority w:val="9"/>
    <w:semiHidden/>
    <w:qFormat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9">
    <w:name w:val="Нижний колонтитул Знак"/>
    <w:uiPriority w:val="99"/>
    <w:qFormat/>
    <w:rsid w:val="00DD6E6A"/>
    <w:rPr>
      <w:rFonts w:ascii="Times New Roman" w:eastAsia="Times New Roman" w:hAnsi="Times New Roman"/>
      <w:sz w:val="24"/>
      <w:szCs w:val="24"/>
    </w:rPr>
  </w:style>
  <w:style w:type="paragraph" w:styleId="aa">
    <w:name w:val="Title"/>
    <w:basedOn w:val="a"/>
    <w:next w:val="ab"/>
    <w:qFormat/>
    <w:rsid w:val="0033514F"/>
    <w:pPr>
      <w:jc w:val="center"/>
    </w:pPr>
  </w:style>
  <w:style w:type="paragraph" w:styleId="ab">
    <w:name w:val="Body Text"/>
    <w:basedOn w:val="a"/>
    <w:uiPriority w:val="99"/>
    <w:rsid w:val="0033514F"/>
    <w:pPr>
      <w:jc w:val="center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Body Text Indent"/>
    <w:basedOn w:val="a"/>
    <w:uiPriority w:val="99"/>
    <w:rsid w:val="0033514F"/>
    <w:pPr>
      <w:widowControl w:val="0"/>
      <w:ind w:firstLine="720"/>
      <w:jc w:val="both"/>
    </w:pPr>
  </w:style>
  <w:style w:type="paragraph" w:styleId="23">
    <w:name w:val="Body Text 2"/>
    <w:basedOn w:val="a"/>
    <w:uiPriority w:val="99"/>
    <w:qFormat/>
    <w:rsid w:val="0033514F"/>
    <w:pPr>
      <w:jc w:val="center"/>
    </w:pPr>
  </w:style>
  <w:style w:type="paragraph" w:customStyle="1" w:styleId="1">
    <w:name w:val="Обычный1"/>
    <w:uiPriority w:val="99"/>
    <w:qFormat/>
    <w:rsid w:val="0033514F"/>
    <w:pPr>
      <w:widowControl w:val="0"/>
      <w:suppressAutoHyphens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paragraph" w:styleId="af0">
    <w:name w:val="Subtitle"/>
    <w:basedOn w:val="a"/>
    <w:qFormat/>
    <w:rsid w:val="0033514F"/>
    <w:pPr>
      <w:jc w:val="center"/>
    </w:pPr>
    <w:rPr>
      <w:sz w:val="24"/>
      <w:szCs w:val="24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qFormat/>
    <w:rsid w:val="0033514F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Body Text Indent 2"/>
    <w:basedOn w:val="a"/>
    <w:link w:val="210"/>
    <w:uiPriority w:val="99"/>
    <w:qFormat/>
    <w:rsid w:val="001D5210"/>
    <w:pPr>
      <w:widowControl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paragraph" w:styleId="af2">
    <w:name w:val="Balloon Text"/>
    <w:basedOn w:val="a"/>
    <w:uiPriority w:val="99"/>
    <w:semiHidden/>
    <w:qFormat/>
    <w:rsid w:val="00CF32FE"/>
    <w:rPr>
      <w:rFonts w:ascii="Tahoma" w:eastAsia="Calibri" w:hAnsi="Tahoma" w:cs="Tahoma"/>
      <w:sz w:val="16"/>
      <w:szCs w:val="16"/>
    </w:rPr>
  </w:style>
  <w:style w:type="paragraph" w:customStyle="1" w:styleId="p1">
    <w:name w:val="p1"/>
    <w:basedOn w:val="a"/>
    <w:uiPriority w:val="99"/>
    <w:qFormat/>
    <w:rsid w:val="008317E0"/>
    <w:pPr>
      <w:spacing w:beforeAutospacing="1" w:afterAutospacing="1"/>
    </w:pPr>
    <w:rPr>
      <w:sz w:val="24"/>
      <w:szCs w:val="24"/>
    </w:rPr>
  </w:style>
  <w:style w:type="paragraph" w:customStyle="1" w:styleId="10">
    <w:name w:val="Текст1"/>
    <w:basedOn w:val="a"/>
    <w:qFormat/>
    <w:rsid w:val="000C7B3F"/>
    <w:rPr>
      <w:rFonts w:ascii="Courier New" w:hAnsi="Courier New" w:cs="Courier New"/>
      <w:lang w:eastAsia="ar-SA"/>
    </w:rPr>
  </w:style>
  <w:style w:type="paragraph" w:styleId="af3">
    <w:name w:val="Document Map"/>
    <w:basedOn w:val="a"/>
    <w:uiPriority w:val="99"/>
    <w:semiHidden/>
    <w:qFormat/>
    <w:rsid w:val="00C05712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qFormat/>
    <w:rsid w:val="008C7E4B"/>
    <w:pPr>
      <w:suppressAutoHyphens/>
      <w:textAlignment w:val="baseline"/>
    </w:pPr>
    <w:rPr>
      <w:rFonts w:ascii="Times New Roman" w:hAnsi="Times New Roman"/>
      <w:kern w:val="2"/>
    </w:rPr>
  </w:style>
  <w:style w:type="paragraph" w:styleId="af4">
    <w:name w:val="Normal (Web)"/>
    <w:basedOn w:val="a"/>
    <w:uiPriority w:val="99"/>
    <w:qFormat/>
    <w:rsid w:val="00405CF0"/>
    <w:pPr>
      <w:spacing w:beforeAutospacing="1" w:afterAutospacing="1"/>
    </w:pPr>
    <w:rPr>
      <w:sz w:val="24"/>
      <w:szCs w:val="24"/>
    </w:rPr>
  </w:style>
  <w:style w:type="paragraph" w:customStyle="1" w:styleId="210">
    <w:name w:val="Основной текст с отступом 2 Знак1"/>
    <w:basedOn w:val="a"/>
    <w:link w:val="24"/>
    <w:qFormat/>
    <w:rsid w:val="00324762"/>
    <w:pPr>
      <w:widowControl w:val="0"/>
      <w:suppressAutoHyphens/>
    </w:pPr>
    <w:rPr>
      <w:rFonts w:ascii="Courier New" w:eastAsia="SimSun" w:hAnsi="Courier New" w:cs="Courier New"/>
      <w:kern w:val="2"/>
      <w:lang w:eastAsia="hi-IN" w:bidi="hi-IN"/>
    </w:rPr>
  </w:style>
  <w:style w:type="paragraph" w:styleId="af5">
    <w:name w:val="No Spacing"/>
    <w:uiPriority w:val="1"/>
    <w:qFormat/>
    <w:rsid w:val="004540B4"/>
    <w:pPr>
      <w:suppressAutoHyphens/>
    </w:pPr>
    <w:rPr>
      <w:rFonts w:ascii="Times New Roman" w:eastAsia="Times New Roman" w:hAnsi="Times New Roman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footer"/>
    <w:basedOn w:val="a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western">
    <w:name w:val="western"/>
    <w:basedOn w:val="a"/>
    <w:qFormat/>
    <w:rsid w:val="00CB170E"/>
    <w:pPr>
      <w:spacing w:beforeAutospacing="1" w:afterAutospacing="1"/>
    </w:pPr>
    <w:rPr>
      <w:sz w:val="24"/>
      <w:szCs w:val="24"/>
    </w:rPr>
  </w:style>
  <w:style w:type="paragraph" w:customStyle="1" w:styleId="af8">
    <w:name w:val="список с точками"/>
    <w:basedOn w:val="a"/>
    <w:qFormat/>
    <w:rsid w:val="001C04C9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Textbody">
    <w:name w:val="Text body"/>
    <w:basedOn w:val="Standard"/>
    <w:qFormat/>
    <w:rsid w:val="007F28AF"/>
    <w:pPr>
      <w:widowControl w:val="0"/>
      <w:spacing w:after="120"/>
    </w:pPr>
    <w:rPr>
      <w:rFonts w:eastAsia="SimSun" w:cs="Mangal"/>
      <w:sz w:val="24"/>
      <w:szCs w:val="24"/>
      <w:lang w:eastAsia="zh-CN" w:bidi="hi-IN"/>
    </w:rPr>
  </w:style>
  <w:style w:type="paragraph" w:customStyle="1" w:styleId="af9">
    <w:name w:val="Содержимое врезки"/>
    <w:basedOn w:val="a"/>
    <w:qFormat/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p36">
    <w:name w:val="p36"/>
    <w:basedOn w:val="a"/>
    <w:qFormat/>
    <w:pPr>
      <w:spacing w:beforeAutospacing="1" w:afterAutospacing="1"/>
    </w:pPr>
    <w:rPr>
      <w:sz w:val="24"/>
      <w:szCs w:val="24"/>
    </w:rPr>
  </w:style>
  <w:style w:type="table" w:styleId="afc">
    <w:name w:val="Table Grid"/>
    <w:basedOn w:val="a1"/>
    <w:uiPriority w:val="99"/>
    <w:rsid w:val="008C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rsid w:val="00D04738"/>
  </w:style>
  <w:style w:type="paragraph" w:customStyle="1" w:styleId="key-valueitem">
    <w:name w:val="key-value__item"/>
    <w:basedOn w:val="a"/>
    <w:rsid w:val="00D04738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unhideWhenUsed/>
    <w:rsid w:val="00D0473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047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21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subject/>
  <dc:creator>Марина</dc:creator>
  <dc:description/>
  <cp:lastModifiedBy>admin</cp:lastModifiedBy>
  <cp:revision>538</cp:revision>
  <cp:lastPrinted>2021-09-15T08:47:00Z</cp:lastPrinted>
  <dcterms:created xsi:type="dcterms:W3CDTF">2018-12-21T18:30:00Z</dcterms:created>
  <dcterms:modified xsi:type="dcterms:W3CDTF">2025-05-13T07:15:00Z</dcterms:modified>
  <dc:language>ru-RU</dc:language>
</cp:coreProperties>
</file>