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2E" w:rsidRDefault="00B2552E" w:rsidP="00B2552E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:rsidR="00B2552E" w:rsidRDefault="00B2552E" w:rsidP="00B2552E">
      <w:pPr>
        <w:autoSpaceDE w:val="0"/>
        <w:jc w:val="center"/>
        <w:rPr>
          <w:color w:val="000000"/>
          <w:sz w:val="28"/>
          <w:szCs w:val="28"/>
        </w:rPr>
      </w:pPr>
    </w:p>
    <w:p w:rsidR="005368E9" w:rsidRPr="00FA70F0" w:rsidRDefault="005368E9" w:rsidP="005368E9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5368E9" w:rsidRPr="00FA70F0" w:rsidRDefault="005368E9" w:rsidP="005368E9">
      <w:pPr>
        <w:jc w:val="right"/>
        <w:rPr>
          <w:color w:val="000000"/>
          <w:sz w:val="24"/>
          <w:szCs w:val="24"/>
        </w:rPr>
      </w:pPr>
    </w:p>
    <w:p w:rsidR="005368E9" w:rsidRPr="00FA70F0" w:rsidRDefault="005368E9" w:rsidP="005368E9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5368E9" w:rsidRPr="00FA70F0" w:rsidRDefault="005368E9" w:rsidP="005368E9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5368E9" w:rsidRPr="00FA70F0" w:rsidRDefault="005368E9" w:rsidP="005368E9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014002" w:rsidRPr="00FA70F0" w:rsidRDefault="00014002" w:rsidP="00014002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5368E9" w:rsidRPr="00FA70F0" w:rsidRDefault="005368E9" w:rsidP="005368E9">
      <w:pPr>
        <w:jc w:val="right"/>
      </w:pPr>
    </w:p>
    <w:p w:rsidR="00B2552E" w:rsidRDefault="00B2552E" w:rsidP="00B2552E">
      <w:pPr>
        <w:autoSpaceDE w:val="0"/>
        <w:jc w:val="right"/>
        <w:rPr>
          <w:color w:val="000000"/>
          <w:sz w:val="24"/>
          <w:szCs w:val="24"/>
        </w:rPr>
      </w:pPr>
    </w:p>
    <w:p w:rsidR="00B2552E" w:rsidRDefault="00B2552E" w:rsidP="00B2552E">
      <w:pPr>
        <w:autoSpaceDE w:val="0"/>
        <w:jc w:val="right"/>
        <w:rPr>
          <w:color w:val="000000"/>
          <w:sz w:val="24"/>
          <w:szCs w:val="24"/>
        </w:rPr>
      </w:pPr>
    </w:p>
    <w:p w:rsidR="00B2552E" w:rsidRDefault="00B2552E" w:rsidP="00B2552E">
      <w:pPr>
        <w:autoSpaceDE w:val="0"/>
        <w:jc w:val="center"/>
        <w:rPr>
          <w:color w:val="000000"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B2552E" w:rsidRDefault="00B2552E" w:rsidP="00B2552E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ОСНОВЫ АРАБСКОГО ЯЗЫКА</w:t>
      </w:r>
    </w:p>
    <w:p w:rsidR="00B2552E" w:rsidRPr="00B2552E" w:rsidRDefault="00B2552E" w:rsidP="00B2552E">
      <w:pPr>
        <w:autoSpaceDE w:val="0"/>
        <w:jc w:val="center"/>
        <w:rPr>
          <w:sz w:val="28"/>
          <w:szCs w:val="28"/>
        </w:rPr>
      </w:pPr>
      <w:r w:rsidRPr="00B2552E">
        <w:rPr>
          <w:bCs/>
          <w:sz w:val="32"/>
          <w:szCs w:val="32"/>
          <w:u w:val="single"/>
        </w:rPr>
        <w:t>(факультативная дисциплина)</w:t>
      </w:r>
    </w:p>
    <w:p w:rsidR="00B2552E" w:rsidRDefault="00B2552E" w:rsidP="00B2552E">
      <w:pPr>
        <w:autoSpaceDE w:val="0"/>
        <w:jc w:val="center"/>
        <w:rPr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B2552E" w:rsidRPr="003B51EC" w:rsidRDefault="00B2552E" w:rsidP="00B2552E">
      <w:pPr>
        <w:autoSpaceDE w:val="0"/>
        <w:jc w:val="center"/>
        <w:rPr>
          <w:sz w:val="28"/>
          <w:szCs w:val="28"/>
          <w:u w:val="single"/>
        </w:rPr>
      </w:pPr>
      <w:r w:rsidRPr="003B51EC">
        <w:rPr>
          <w:b/>
          <w:bCs/>
          <w:sz w:val="28"/>
          <w:szCs w:val="28"/>
          <w:u w:val="single"/>
        </w:rPr>
        <w:t>48.04.01 Теология</w:t>
      </w:r>
    </w:p>
    <w:p w:rsidR="00B2552E" w:rsidRPr="003B51EC" w:rsidRDefault="00B2552E" w:rsidP="00B2552E">
      <w:pPr>
        <w:autoSpaceDE w:val="0"/>
        <w:jc w:val="center"/>
        <w:rPr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B2552E" w:rsidRDefault="00B2552E" w:rsidP="00B2552E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B2552E" w:rsidRPr="00A14EBE" w:rsidRDefault="00B2552E" w:rsidP="00B2552E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B2552E" w:rsidRDefault="00B2552E" w:rsidP="00B2552E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B2552E" w:rsidRDefault="00B2552E" w:rsidP="00B2552E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B2552E" w:rsidRDefault="00B2552E" w:rsidP="00B2552E">
      <w:pPr>
        <w:autoSpaceDE w:val="0"/>
        <w:jc w:val="center"/>
        <w:rPr>
          <w:b/>
          <w:bCs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b/>
          <w:bCs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b/>
          <w:bCs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b/>
          <w:bCs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B2552E" w:rsidRDefault="00B2552E" w:rsidP="00B2552E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B2552E" w:rsidRDefault="00B2552E" w:rsidP="00B2552E">
      <w:pPr>
        <w:autoSpaceDE w:val="0"/>
        <w:jc w:val="center"/>
        <w:rPr>
          <w:color w:val="000000"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color w:val="000000"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color w:val="000000"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color w:val="000000"/>
          <w:sz w:val="28"/>
          <w:szCs w:val="28"/>
        </w:rPr>
      </w:pPr>
    </w:p>
    <w:p w:rsidR="00B2552E" w:rsidRDefault="00B2552E" w:rsidP="00B2552E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5059A4" w:rsidRPr="00B86187" w:rsidRDefault="00014002" w:rsidP="00B2552E">
      <w:pPr>
        <w:jc w:val="center"/>
      </w:pPr>
      <w:r>
        <w:rPr>
          <w:sz w:val="28"/>
          <w:szCs w:val="28"/>
        </w:rPr>
        <w:t>2025</w:t>
      </w:r>
      <w:bookmarkStart w:id="0" w:name="_GoBack"/>
      <w:bookmarkEnd w:id="0"/>
    </w:p>
    <w:p w:rsidR="005059A4" w:rsidRPr="00B86187" w:rsidRDefault="005059A4" w:rsidP="005059A4"/>
    <w:p w:rsidR="005059A4" w:rsidRPr="00B86187" w:rsidRDefault="005059A4" w:rsidP="005059A4"/>
    <w:p w:rsidR="005059A4" w:rsidRPr="00B86187" w:rsidRDefault="005059A4" w:rsidP="005059A4"/>
    <w:p w:rsidR="005059A4" w:rsidRPr="00B86187" w:rsidRDefault="005059A4" w:rsidP="005059A4"/>
    <w:p w:rsidR="005059A4" w:rsidRPr="00B86187" w:rsidRDefault="005059A4" w:rsidP="005059A4"/>
    <w:p w:rsidR="005059A4" w:rsidRPr="00B86187" w:rsidRDefault="005059A4" w:rsidP="005059A4">
      <w:pPr>
        <w:rPr>
          <w:b/>
          <w:bCs/>
          <w:sz w:val="24"/>
          <w:szCs w:val="24"/>
        </w:rPr>
      </w:pPr>
    </w:p>
    <w:p w:rsidR="005059A4" w:rsidRPr="00B86187" w:rsidRDefault="005059A4" w:rsidP="005059A4">
      <w:pPr>
        <w:rPr>
          <w:sz w:val="24"/>
          <w:szCs w:val="24"/>
        </w:rPr>
      </w:pPr>
      <w:r w:rsidRPr="00B86187">
        <w:rPr>
          <w:b/>
          <w:bCs/>
          <w:sz w:val="24"/>
          <w:szCs w:val="24"/>
        </w:rPr>
        <w:t>Автор(ы)/составитель(и) рабочей программы учебной дисциплины (модуля):</w:t>
      </w:r>
    </w:p>
    <w:p w:rsidR="005059A4" w:rsidRPr="00B86187" w:rsidRDefault="005059A4" w:rsidP="005059A4">
      <w:pPr>
        <w:rPr>
          <w:sz w:val="24"/>
          <w:szCs w:val="24"/>
        </w:rPr>
      </w:pPr>
    </w:p>
    <w:p w:rsidR="005059A4" w:rsidRPr="00B86187" w:rsidRDefault="005059A4" w:rsidP="005059A4">
      <w:pPr>
        <w:rPr>
          <w:sz w:val="24"/>
          <w:szCs w:val="24"/>
        </w:rPr>
      </w:pPr>
      <w:r w:rsidRPr="00B86187">
        <w:rPr>
          <w:sz w:val="24"/>
          <w:szCs w:val="24"/>
        </w:rPr>
        <w:t>Исаев Д. В., кандидат филологических наук.</w:t>
      </w:r>
    </w:p>
    <w:p w:rsidR="005059A4" w:rsidRPr="00B86187" w:rsidRDefault="005059A4" w:rsidP="005059A4">
      <w:pPr>
        <w:rPr>
          <w:sz w:val="24"/>
          <w:szCs w:val="24"/>
        </w:rPr>
      </w:pPr>
      <w:r w:rsidRPr="00B86187">
        <w:rPr>
          <w:sz w:val="24"/>
          <w:szCs w:val="24"/>
        </w:rPr>
        <w:t>Ахмеров Р. Т.</w:t>
      </w:r>
      <w:r w:rsidR="00B2552E">
        <w:rPr>
          <w:sz w:val="24"/>
          <w:szCs w:val="24"/>
        </w:rPr>
        <w:t>, ст. преподаватель</w:t>
      </w:r>
    </w:p>
    <w:p w:rsidR="005059A4" w:rsidRPr="00B86187" w:rsidRDefault="005059A4" w:rsidP="005059A4">
      <w:pPr>
        <w:rPr>
          <w:sz w:val="24"/>
          <w:szCs w:val="24"/>
        </w:rPr>
      </w:pPr>
    </w:p>
    <w:p w:rsidR="005059A4" w:rsidRPr="00B86187" w:rsidRDefault="005059A4" w:rsidP="005059A4">
      <w:pPr>
        <w:rPr>
          <w:sz w:val="24"/>
          <w:szCs w:val="24"/>
        </w:rPr>
      </w:pPr>
      <w:r w:rsidRPr="00B86187">
        <w:rPr>
          <w:sz w:val="24"/>
          <w:szCs w:val="24"/>
        </w:rPr>
        <w:t xml:space="preserve">  _______________________________</w:t>
      </w:r>
    </w:p>
    <w:p w:rsidR="005059A4" w:rsidRPr="00B86187" w:rsidRDefault="005059A4" w:rsidP="005059A4">
      <w:pPr>
        <w:rPr>
          <w:sz w:val="24"/>
          <w:szCs w:val="24"/>
        </w:rPr>
      </w:pPr>
      <w:r w:rsidRPr="00B86187">
        <w:rPr>
          <w:sz w:val="24"/>
          <w:szCs w:val="24"/>
        </w:rPr>
        <w:t xml:space="preserve">   (дата)</w:t>
      </w:r>
      <w:r w:rsidRPr="00B86187">
        <w:rPr>
          <w:sz w:val="24"/>
          <w:szCs w:val="24"/>
        </w:rPr>
        <w:tab/>
      </w:r>
      <w:r w:rsidRPr="00B86187">
        <w:rPr>
          <w:sz w:val="24"/>
          <w:szCs w:val="24"/>
        </w:rPr>
        <w:tab/>
        <w:t>(подпись)</w:t>
      </w:r>
      <w:r w:rsidRPr="00B86187">
        <w:rPr>
          <w:sz w:val="24"/>
          <w:szCs w:val="24"/>
        </w:rPr>
        <w:tab/>
      </w:r>
      <w:r w:rsidRPr="00B86187">
        <w:rPr>
          <w:sz w:val="24"/>
          <w:szCs w:val="24"/>
        </w:rPr>
        <w:tab/>
      </w:r>
    </w:p>
    <w:p w:rsidR="005059A4" w:rsidRPr="00B86187" w:rsidRDefault="005059A4" w:rsidP="005059A4">
      <w:pPr>
        <w:rPr>
          <w:sz w:val="24"/>
          <w:szCs w:val="24"/>
        </w:rPr>
      </w:pPr>
    </w:p>
    <w:p w:rsidR="005059A4" w:rsidRPr="00B86187" w:rsidRDefault="005059A4" w:rsidP="005059A4">
      <w:pPr>
        <w:rPr>
          <w:b/>
          <w:bCs/>
          <w:sz w:val="24"/>
          <w:szCs w:val="24"/>
        </w:rPr>
      </w:pPr>
    </w:p>
    <w:p w:rsidR="005059A4" w:rsidRPr="00B86187" w:rsidRDefault="005059A4" w:rsidP="005059A4">
      <w:pPr>
        <w:rPr>
          <w:b/>
          <w:bCs/>
          <w:sz w:val="24"/>
          <w:szCs w:val="24"/>
        </w:rPr>
      </w:pPr>
    </w:p>
    <w:p w:rsidR="005059A4" w:rsidRPr="00B86187" w:rsidRDefault="005059A4" w:rsidP="005059A4">
      <w:pPr>
        <w:rPr>
          <w:b/>
          <w:bCs/>
          <w:sz w:val="24"/>
          <w:szCs w:val="24"/>
        </w:rPr>
      </w:pPr>
    </w:p>
    <w:p w:rsidR="005059A4" w:rsidRPr="00B86187" w:rsidRDefault="005059A4" w:rsidP="005059A4">
      <w:pPr>
        <w:rPr>
          <w:sz w:val="24"/>
          <w:szCs w:val="24"/>
        </w:rPr>
      </w:pPr>
    </w:p>
    <w:p w:rsidR="005059A4" w:rsidRPr="00B86187" w:rsidRDefault="005059A4" w:rsidP="005059A4">
      <w:pPr>
        <w:rPr>
          <w:sz w:val="24"/>
          <w:szCs w:val="24"/>
        </w:rPr>
      </w:pPr>
      <w:r w:rsidRPr="00B86187">
        <w:rPr>
          <w:sz w:val="24"/>
          <w:szCs w:val="24"/>
        </w:rPr>
        <w:t>Программа одобрена на заседании кафедры филологических дисциплин, протокол № __ от _______________________</w:t>
      </w:r>
    </w:p>
    <w:p w:rsidR="005059A4" w:rsidRPr="00B86187" w:rsidRDefault="005059A4" w:rsidP="005059A4">
      <w:pPr>
        <w:keepNext/>
        <w:widowControl w:val="0"/>
        <w:autoSpaceDE w:val="0"/>
        <w:autoSpaceDN w:val="0"/>
        <w:adjustRightInd w:val="0"/>
        <w:ind w:firstLine="720"/>
        <w:jc w:val="center"/>
        <w:outlineLvl w:val="3"/>
        <w:rPr>
          <w:b/>
          <w:bCs/>
          <w:sz w:val="24"/>
          <w:szCs w:val="24"/>
        </w:rPr>
      </w:pPr>
    </w:p>
    <w:p w:rsidR="005059A4" w:rsidRPr="00B86187" w:rsidRDefault="005059A4" w:rsidP="005059A4">
      <w:pPr>
        <w:rPr>
          <w:sz w:val="24"/>
          <w:szCs w:val="24"/>
        </w:rPr>
      </w:pPr>
    </w:p>
    <w:p w:rsidR="005059A4" w:rsidRPr="00B86187" w:rsidRDefault="005059A4" w:rsidP="005059A4">
      <w:pPr>
        <w:rPr>
          <w:sz w:val="24"/>
          <w:szCs w:val="24"/>
        </w:rPr>
      </w:pPr>
      <w:r w:rsidRPr="00B86187">
        <w:rPr>
          <w:sz w:val="24"/>
          <w:szCs w:val="24"/>
        </w:rPr>
        <w:t>Заведующий кафедрой: _____________________    Щербакова Е. К., к.ф.н., доцент</w:t>
      </w:r>
    </w:p>
    <w:p w:rsidR="005059A4" w:rsidRPr="00B86187" w:rsidRDefault="005059A4" w:rsidP="005059A4">
      <w:pPr>
        <w:autoSpaceDE w:val="0"/>
        <w:autoSpaceDN w:val="0"/>
        <w:adjustRightInd w:val="0"/>
        <w:rPr>
          <w:sz w:val="24"/>
          <w:szCs w:val="24"/>
        </w:rPr>
      </w:pPr>
    </w:p>
    <w:p w:rsidR="005059A4" w:rsidRPr="00B86187" w:rsidRDefault="005059A4" w:rsidP="005059A4">
      <w:pPr>
        <w:autoSpaceDE w:val="0"/>
        <w:autoSpaceDN w:val="0"/>
        <w:adjustRightInd w:val="0"/>
        <w:rPr>
          <w:sz w:val="28"/>
          <w:szCs w:val="28"/>
        </w:rPr>
      </w:pPr>
    </w:p>
    <w:p w:rsidR="005059A4" w:rsidRPr="00B86187" w:rsidRDefault="005059A4" w:rsidP="005059A4">
      <w:pPr>
        <w:rPr>
          <w:sz w:val="28"/>
          <w:szCs w:val="28"/>
        </w:rPr>
      </w:pPr>
    </w:p>
    <w:p w:rsidR="005059A4" w:rsidRPr="00B86187" w:rsidRDefault="005059A4" w:rsidP="005059A4">
      <w:pPr>
        <w:rPr>
          <w:sz w:val="24"/>
          <w:szCs w:val="24"/>
        </w:rPr>
      </w:pPr>
      <w:r w:rsidRPr="00B86187">
        <w:rPr>
          <w:sz w:val="24"/>
          <w:szCs w:val="24"/>
        </w:rPr>
        <w:t>Согласовано:</w:t>
      </w:r>
    </w:p>
    <w:p w:rsidR="005059A4" w:rsidRPr="00B86187" w:rsidRDefault="005059A4" w:rsidP="005059A4">
      <w:pPr>
        <w:keepNext/>
        <w:rPr>
          <w:sz w:val="24"/>
          <w:szCs w:val="24"/>
        </w:rPr>
      </w:pPr>
    </w:p>
    <w:p w:rsidR="005059A4" w:rsidRPr="00B86187" w:rsidRDefault="005059A4" w:rsidP="005059A4">
      <w:pPr>
        <w:keepNext/>
        <w:rPr>
          <w:sz w:val="24"/>
          <w:szCs w:val="24"/>
        </w:rPr>
      </w:pPr>
      <w:r w:rsidRPr="00B86187">
        <w:rPr>
          <w:sz w:val="24"/>
          <w:szCs w:val="24"/>
        </w:rPr>
        <w:t xml:space="preserve">Заведующий библиотекой </w:t>
      </w:r>
      <w:r w:rsidRPr="00B86187">
        <w:rPr>
          <w:bCs/>
          <w:sz w:val="24"/>
          <w:szCs w:val="24"/>
        </w:rPr>
        <w:t>___________________      Н.А. Воронина</w:t>
      </w:r>
    </w:p>
    <w:p w:rsidR="005059A4" w:rsidRPr="00B86187" w:rsidRDefault="005059A4" w:rsidP="005059A4">
      <w:pPr>
        <w:widowControl w:val="0"/>
        <w:rPr>
          <w:sz w:val="28"/>
          <w:szCs w:val="28"/>
        </w:rPr>
      </w:pPr>
    </w:p>
    <w:p w:rsidR="005059A4" w:rsidRPr="00B86187" w:rsidRDefault="005059A4" w:rsidP="005059A4">
      <w:pPr>
        <w:widowControl w:val="0"/>
        <w:rPr>
          <w:b/>
          <w:bCs/>
          <w:sz w:val="28"/>
          <w:szCs w:val="28"/>
        </w:rPr>
      </w:pPr>
    </w:p>
    <w:p w:rsidR="005059A4" w:rsidRPr="00B86187" w:rsidRDefault="005059A4" w:rsidP="005059A4"/>
    <w:p w:rsidR="005059A4" w:rsidRPr="00B86187" w:rsidRDefault="005059A4" w:rsidP="005059A4"/>
    <w:p w:rsidR="005059A4" w:rsidRPr="00B86187" w:rsidRDefault="005059A4" w:rsidP="005059A4"/>
    <w:p w:rsidR="005059A4" w:rsidRPr="00B86187" w:rsidRDefault="005059A4" w:rsidP="005059A4"/>
    <w:p w:rsidR="005059A4" w:rsidRPr="00B86187" w:rsidRDefault="005059A4" w:rsidP="005059A4"/>
    <w:p w:rsidR="005059A4" w:rsidRPr="00B86187" w:rsidRDefault="005059A4" w:rsidP="005059A4"/>
    <w:p w:rsidR="00CF1733" w:rsidRPr="00B86187" w:rsidRDefault="00CF173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B86187" w:rsidRDefault="00ED54E3"/>
    <w:p w:rsidR="00ED54E3" w:rsidRPr="00ED54E3" w:rsidRDefault="00ED54E3" w:rsidP="00ED54E3">
      <w:pPr>
        <w:widowControl w:val="0"/>
        <w:numPr>
          <w:ilvl w:val="0"/>
          <w:numId w:val="1"/>
        </w:numPr>
        <w:tabs>
          <w:tab w:val="left" w:pos="414"/>
        </w:tabs>
        <w:jc w:val="center"/>
        <w:outlineLvl w:val="0"/>
        <w:rPr>
          <w:b/>
          <w:bCs/>
          <w:sz w:val="28"/>
          <w:szCs w:val="28"/>
        </w:rPr>
      </w:pPr>
      <w:bookmarkStart w:id="1" w:name="_Toc342480016"/>
      <w:bookmarkStart w:id="2" w:name="_Toc323379352"/>
      <w:bookmarkStart w:id="3" w:name="_Toc320099156"/>
      <w:bookmarkStart w:id="4" w:name="_Toc299967372"/>
      <w:r w:rsidRPr="00ED54E3">
        <w:rPr>
          <w:b/>
          <w:bCs/>
          <w:sz w:val="28"/>
          <w:szCs w:val="28"/>
        </w:rPr>
        <w:t>Место дисциплины в структуре ОПОП ВО</w:t>
      </w:r>
      <w:bookmarkEnd w:id="1"/>
      <w:bookmarkEnd w:id="2"/>
      <w:bookmarkEnd w:id="3"/>
      <w:bookmarkEnd w:id="4"/>
    </w:p>
    <w:p w:rsidR="00ED54E3" w:rsidRPr="00ED54E3" w:rsidRDefault="00ED54E3" w:rsidP="00ED54E3">
      <w:pPr>
        <w:ind w:firstLine="709"/>
        <w:jc w:val="both"/>
        <w:rPr>
          <w:color w:val="000000"/>
          <w:sz w:val="24"/>
          <w:szCs w:val="24"/>
        </w:rPr>
      </w:pPr>
      <w:r w:rsidRPr="00ED54E3">
        <w:rPr>
          <w:sz w:val="24"/>
          <w:szCs w:val="24"/>
        </w:rPr>
        <w:t>Дисциплина «</w:t>
      </w:r>
      <w:r w:rsidRPr="00ED54E3">
        <w:rPr>
          <w:kern w:val="28"/>
          <w:sz w:val="24"/>
          <w:szCs w:val="24"/>
        </w:rPr>
        <w:t>Основы арабского языка</w:t>
      </w:r>
      <w:r w:rsidRPr="00ED54E3">
        <w:rPr>
          <w:sz w:val="24"/>
          <w:szCs w:val="24"/>
        </w:rPr>
        <w:t xml:space="preserve">» относится к </w:t>
      </w:r>
      <w:r w:rsidRPr="00B86187">
        <w:rPr>
          <w:sz w:val="24"/>
          <w:szCs w:val="24"/>
        </w:rPr>
        <w:t>факультативной</w:t>
      </w:r>
      <w:r w:rsidRPr="00ED54E3">
        <w:rPr>
          <w:sz w:val="24"/>
          <w:szCs w:val="24"/>
        </w:rPr>
        <w:t xml:space="preserve"> части Блока 1 «Дисциплины».</w:t>
      </w:r>
    </w:p>
    <w:p w:rsidR="00ED54E3" w:rsidRPr="00ED54E3" w:rsidRDefault="00ED54E3" w:rsidP="00ED54E3">
      <w:pPr>
        <w:widowControl w:val="0"/>
        <w:jc w:val="both"/>
        <w:rPr>
          <w:sz w:val="24"/>
          <w:szCs w:val="24"/>
        </w:rPr>
      </w:pPr>
    </w:p>
    <w:p w:rsidR="00ED54E3" w:rsidRPr="00ED54E3" w:rsidRDefault="00ED54E3" w:rsidP="00ED54E3">
      <w:pPr>
        <w:widowControl w:val="0"/>
        <w:numPr>
          <w:ilvl w:val="0"/>
          <w:numId w:val="1"/>
        </w:numPr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5" w:name="_Toc342480017"/>
      <w:bookmarkStart w:id="6" w:name="_Toc323379353"/>
      <w:bookmarkStart w:id="7" w:name="_Toc320099157"/>
      <w:bookmarkStart w:id="8" w:name="_Toc299967373"/>
      <w:r w:rsidRPr="00ED54E3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ED54E3">
        <w:rPr>
          <w:b/>
          <w:bCs/>
          <w:sz w:val="28"/>
          <w:szCs w:val="28"/>
        </w:rPr>
        <w:br/>
        <w:t>дисциплины</w:t>
      </w:r>
      <w:bookmarkEnd w:id="5"/>
      <w:bookmarkEnd w:id="6"/>
      <w:bookmarkEnd w:id="7"/>
      <w:bookmarkEnd w:id="8"/>
    </w:p>
    <w:p w:rsidR="00ED54E3" w:rsidRPr="00ED54E3" w:rsidRDefault="00ED54E3" w:rsidP="00ED54E3">
      <w:pPr>
        <w:ind w:firstLine="709"/>
        <w:jc w:val="both"/>
        <w:rPr>
          <w:sz w:val="28"/>
          <w:szCs w:val="28"/>
        </w:rPr>
      </w:pPr>
      <w:r w:rsidRPr="00ED54E3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 48.04.01 Теология</w:t>
      </w:r>
    </w:p>
    <w:p w:rsidR="00ED54E3" w:rsidRPr="00B86187" w:rsidRDefault="00ED54E3"/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51"/>
        <w:gridCol w:w="5529"/>
      </w:tblGrid>
      <w:tr w:rsidR="00A05A69" w:rsidRPr="00B86187" w:rsidTr="00A05A69">
        <w:trPr>
          <w:trHeight w:val="1385"/>
        </w:trPr>
        <w:tc>
          <w:tcPr>
            <w:tcW w:w="1519" w:type="dxa"/>
            <w:vAlign w:val="center"/>
          </w:tcPr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Код и наименование формируемых компетенций </w:t>
            </w:r>
          </w:p>
        </w:tc>
        <w:tc>
          <w:tcPr>
            <w:tcW w:w="2551" w:type="dxa"/>
            <w:vAlign w:val="center"/>
          </w:tcPr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Код и наименование индикатора достижения компетенции </w:t>
            </w:r>
          </w:p>
        </w:tc>
        <w:tc>
          <w:tcPr>
            <w:tcW w:w="5529" w:type="dxa"/>
            <w:vAlign w:val="center"/>
          </w:tcPr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Планируемые результаты обучения по дисциплине, характеризующие этапы формирования компетенций </w:t>
            </w:r>
          </w:p>
          <w:p w:rsidR="00A05A69" w:rsidRPr="00686291" w:rsidRDefault="00A05A69" w:rsidP="00A05A69">
            <w:pPr>
              <w:widowControl w:val="0"/>
              <w:tabs>
                <w:tab w:val="left" w:pos="1058"/>
              </w:tabs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A05A69" w:rsidRPr="00B86187" w:rsidTr="00A05A69">
        <w:trPr>
          <w:trHeight w:val="469"/>
        </w:trPr>
        <w:tc>
          <w:tcPr>
            <w:tcW w:w="1519" w:type="dxa"/>
            <w:vAlign w:val="center"/>
          </w:tcPr>
          <w:p w:rsidR="00A05A69" w:rsidRPr="00686291" w:rsidRDefault="00A05A69" w:rsidP="00A05A69">
            <w:pPr>
              <w:contextualSpacing/>
              <w:rPr>
                <w:i/>
                <w:iCs/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>ОПК-4. Способен решать актуальные задачи в избранной области теологии</w:t>
            </w:r>
          </w:p>
        </w:tc>
        <w:tc>
          <w:tcPr>
            <w:tcW w:w="2551" w:type="dxa"/>
            <w:vAlign w:val="center"/>
          </w:tcPr>
          <w:p w:rsidR="00A05A69" w:rsidRPr="00686291" w:rsidRDefault="00A05A69" w:rsidP="00A05A69">
            <w:pPr>
              <w:widowControl w:val="0"/>
              <w:tabs>
                <w:tab w:val="left" w:pos="1058"/>
              </w:tabs>
              <w:contextualSpacing/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>ОПК-4.1. Способен осуществлять поиск научной информации</w:t>
            </w:r>
          </w:p>
          <w:p w:rsidR="00A05A69" w:rsidRPr="00686291" w:rsidRDefault="00A05A69" w:rsidP="00A05A69">
            <w:pPr>
              <w:widowControl w:val="0"/>
              <w:tabs>
                <w:tab w:val="left" w:pos="1058"/>
              </w:tabs>
              <w:contextualSpacing/>
              <w:rPr>
                <w:sz w:val="24"/>
                <w:szCs w:val="24"/>
              </w:rPr>
            </w:pPr>
          </w:p>
          <w:p w:rsidR="00A05A69" w:rsidRPr="00686291" w:rsidRDefault="00A05A69" w:rsidP="00A05A69">
            <w:pPr>
              <w:widowControl w:val="0"/>
              <w:tabs>
                <w:tab w:val="left" w:pos="1058"/>
              </w:tabs>
              <w:contextualSpacing/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>ОПК-4.2. Способен решать актуальные задачи в области специализации с учетом церковной традиции</w:t>
            </w:r>
          </w:p>
          <w:p w:rsidR="00A05A69" w:rsidRPr="00686291" w:rsidRDefault="00A05A69" w:rsidP="00A05A69">
            <w:pPr>
              <w:widowControl w:val="0"/>
              <w:tabs>
                <w:tab w:val="left" w:pos="1058"/>
              </w:tabs>
              <w:contextualSpacing/>
              <w:rPr>
                <w:sz w:val="24"/>
                <w:szCs w:val="24"/>
              </w:rPr>
            </w:pPr>
          </w:p>
          <w:p w:rsidR="00A05A69" w:rsidRPr="00686291" w:rsidRDefault="00A05A69" w:rsidP="00A05A69">
            <w:pPr>
              <w:widowControl w:val="0"/>
              <w:tabs>
                <w:tab w:val="left" w:pos="1058"/>
              </w:tabs>
              <w:contextualSpacing/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>ОПК-4.3. Способен осуществлять профессиональную коммуникацию</w:t>
            </w:r>
          </w:p>
        </w:tc>
        <w:tc>
          <w:tcPr>
            <w:tcW w:w="5529" w:type="dxa"/>
          </w:tcPr>
          <w:p w:rsidR="00A05A69" w:rsidRPr="00686291" w:rsidRDefault="00A05A69" w:rsidP="00A05A69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b/>
                <w:bCs/>
                <w:sz w:val="24"/>
                <w:szCs w:val="24"/>
              </w:rPr>
              <w:t xml:space="preserve">Знать: </w:t>
            </w:r>
            <w:r w:rsidRPr="00686291">
              <w:rPr>
                <w:sz w:val="24"/>
                <w:szCs w:val="24"/>
              </w:rPr>
              <w:t>элементарные сведения об арабском языке, помогающие в понимании Корана; арабский алфавит; корпус наиболее употребительных слов в Коране; особенности грамматической системы арабского языка.</w:t>
            </w:r>
          </w:p>
          <w:p w:rsidR="00A05A69" w:rsidRPr="00686291" w:rsidRDefault="00A05A69" w:rsidP="00A05A69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  <w:p w:rsidR="00A05A69" w:rsidRPr="00686291" w:rsidRDefault="00A05A69" w:rsidP="00A05A69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b/>
                <w:bCs/>
                <w:sz w:val="24"/>
                <w:szCs w:val="24"/>
              </w:rPr>
              <w:t>Уметь:</w:t>
            </w:r>
            <w:r w:rsidRPr="00686291">
              <w:rPr>
                <w:sz w:val="24"/>
                <w:szCs w:val="24"/>
              </w:rPr>
              <w:t xml:space="preserve"> читать текст Корана; устанавливать зависимость семантики слов от употребления их в словосочетаниях и предложениях; применять полученные знания для налаживания межкультурного диалога с учетом церковной традиции.</w:t>
            </w:r>
          </w:p>
          <w:p w:rsidR="00A05A69" w:rsidRPr="00686291" w:rsidRDefault="00A05A69" w:rsidP="00A05A69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  <w:p w:rsidR="00A05A69" w:rsidRPr="00686291" w:rsidRDefault="00A05A69" w:rsidP="00A05A69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b/>
                <w:bCs/>
                <w:sz w:val="24"/>
                <w:szCs w:val="24"/>
              </w:rPr>
              <w:t>Владеть</w:t>
            </w:r>
            <w:r w:rsidRPr="00686291">
              <w:rPr>
                <w:sz w:val="24"/>
                <w:szCs w:val="24"/>
              </w:rPr>
              <w:t>: навыками поиска научной информации и ее понимания; навыками диалога на богословские и церковно-исторические темы.</w:t>
            </w:r>
          </w:p>
          <w:p w:rsidR="00A05A69" w:rsidRPr="00686291" w:rsidRDefault="00A05A69" w:rsidP="00A05A69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A05A69" w:rsidRPr="00B86187" w:rsidTr="00A05A69">
        <w:trPr>
          <w:trHeight w:val="469"/>
        </w:trPr>
        <w:tc>
          <w:tcPr>
            <w:tcW w:w="1519" w:type="dxa"/>
            <w:vAlign w:val="center"/>
          </w:tcPr>
          <w:p w:rsidR="00A05A69" w:rsidRPr="00686291" w:rsidRDefault="00A05A69" w:rsidP="00A05A69">
            <w:pPr>
              <w:autoSpaceDE w:val="0"/>
              <w:autoSpaceDN w:val="0"/>
              <w:adjustRightInd w:val="0"/>
              <w:ind w:right="-79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>УК-4.</w:t>
            </w:r>
            <w:r w:rsidRPr="00686291">
              <w:rPr>
                <w:sz w:val="24"/>
                <w:szCs w:val="24"/>
              </w:rPr>
              <w:t xml:space="preserve">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</w:t>
            </w:r>
            <w:r w:rsidRPr="00686291">
              <w:rPr>
                <w:sz w:val="24"/>
                <w:szCs w:val="24"/>
              </w:rPr>
              <w:lastRenderedPageBreak/>
              <w:t>вия</w:t>
            </w:r>
          </w:p>
        </w:tc>
        <w:tc>
          <w:tcPr>
            <w:tcW w:w="2551" w:type="dxa"/>
            <w:vAlign w:val="center"/>
          </w:tcPr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lastRenderedPageBreak/>
              <w:t>УК-4.2 Способен к устной и письменной коммуникации в религиозной сфере с использованием иностранного языка.</w:t>
            </w:r>
          </w:p>
        </w:tc>
        <w:tc>
          <w:tcPr>
            <w:tcW w:w="5529" w:type="dxa"/>
            <w:vAlign w:val="center"/>
          </w:tcPr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Знать: </w:t>
            </w:r>
          </w:p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 xml:space="preserve">- основные лексические и грамматические нормы иностранного языка в объёме, необходимом для осуществления межличностного и межкультурного взаимодействия в устной и письменной формах. </w:t>
            </w:r>
          </w:p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Уметь: </w:t>
            </w:r>
          </w:p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 xml:space="preserve">- читать и понимать со словарем оригинальную литературу, извлекать из неё необходимую информацию; воспринимать на слух и понимать основное содержание текстов профессиональной направленности; логически, аргументировано, последовательно и ясно строить устную и письменную речь на иностранном языке в соответствии с лексическими и грамматическими нормами. </w:t>
            </w:r>
          </w:p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686291">
              <w:rPr>
                <w:b/>
                <w:sz w:val="24"/>
                <w:szCs w:val="24"/>
              </w:rPr>
              <w:t xml:space="preserve">Владеть: </w:t>
            </w:r>
          </w:p>
          <w:p w:rsidR="00A05A69" w:rsidRPr="00686291" w:rsidRDefault="00A05A69" w:rsidP="00A05A69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86291">
              <w:rPr>
                <w:sz w:val="24"/>
                <w:szCs w:val="24"/>
              </w:rPr>
              <w:t xml:space="preserve">- языковыми и речевыми средствами для осуществления коммуникации в процессе </w:t>
            </w:r>
            <w:r w:rsidRPr="00686291">
              <w:rPr>
                <w:sz w:val="24"/>
                <w:szCs w:val="24"/>
              </w:rPr>
              <w:lastRenderedPageBreak/>
              <w:t xml:space="preserve">межличностного и межкультурного взаимодействия на религиозную тему; навыками общения в процессе </w:t>
            </w:r>
            <w:hyperlink r:id="rId6" w:tooltip="Профессиональная деятельность" w:history="1">
              <w:r w:rsidRPr="00686291">
                <w:rPr>
                  <w:sz w:val="24"/>
                  <w:szCs w:val="24"/>
                </w:rPr>
                <w:t>профессиональной деятельности</w:t>
              </w:r>
            </w:hyperlink>
            <w:r w:rsidRPr="00686291">
              <w:rPr>
                <w:sz w:val="24"/>
                <w:szCs w:val="24"/>
              </w:rPr>
              <w:t xml:space="preserve"> с учетом этнокультурных и конфессиональных различий;</w:t>
            </w:r>
          </w:p>
        </w:tc>
      </w:tr>
    </w:tbl>
    <w:p w:rsidR="00A05A69" w:rsidRPr="00A05A69" w:rsidRDefault="00A05A69" w:rsidP="00A05A69">
      <w:pPr>
        <w:shd w:val="clear" w:color="auto" w:fill="FFFFFF"/>
        <w:ind w:left="709"/>
        <w:contextualSpacing/>
        <w:rPr>
          <w:sz w:val="24"/>
          <w:szCs w:val="24"/>
        </w:rPr>
      </w:pPr>
    </w:p>
    <w:p w:rsidR="00A05A69" w:rsidRPr="00B86187" w:rsidRDefault="00A05A69"/>
    <w:p w:rsidR="00A05A69" w:rsidRPr="00A05A69" w:rsidRDefault="00A05A69" w:rsidP="00A05A69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A05A69" w:rsidRPr="00A05A69" w:rsidRDefault="00A05A69" w:rsidP="00A05A69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9" w:name="_Toc342480018"/>
      <w:bookmarkStart w:id="10" w:name="_Toc323379354"/>
      <w:bookmarkStart w:id="11" w:name="_Toc320099158"/>
      <w:bookmarkStart w:id="12" w:name="_Toc299967374"/>
      <w:r w:rsidRPr="00A05A69">
        <w:rPr>
          <w:b/>
          <w:bCs/>
          <w:sz w:val="28"/>
          <w:szCs w:val="28"/>
        </w:rPr>
        <w:t>Содержание и структура дисциплины</w:t>
      </w:r>
      <w:bookmarkEnd w:id="9"/>
      <w:bookmarkEnd w:id="10"/>
      <w:bookmarkEnd w:id="11"/>
      <w:bookmarkEnd w:id="12"/>
    </w:p>
    <w:p w:rsidR="00A05A69" w:rsidRPr="00A05A69" w:rsidRDefault="00A05A69" w:rsidP="00A05A69">
      <w:pPr>
        <w:widowControl w:val="0"/>
        <w:jc w:val="center"/>
        <w:outlineLvl w:val="1"/>
        <w:rPr>
          <w:b/>
          <w:bCs/>
          <w:sz w:val="24"/>
          <w:szCs w:val="24"/>
        </w:rPr>
      </w:pPr>
      <w:bookmarkStart w:id="13" w:name="_Toc342480020"/>
      <w:bookmarkStart w:id="14" w:name="_Toc323379356"/>
      <w:bookmarkStart w:id="15" w:name="_Toc320099160"/>
      <w:bookmarkStart w:id="16" w:name="_Toc299967376"/>
      <w:r w:rsidRPr="00A05A69">
        <w:rPr>
          <w:b/>
          <w:bCs/>
          <w:sz w:val="24"/>
          <w:szCs w:val="24"/>
        </w:rPr>
        <w:t>3.1. Структура дисциплины</w:t>
      </w:r>
      <w:bookmarkEnd w:id="13"/>
      <w:bookmarkEnd w:id="14"/>
      <w:bookmarkEnd w:id="15"/>
      <w:bookmarkEnd w:id="16"/>
    </w:p>
    <w:p w:rsidR="00A05A69" w:rsidRPr="00A05A69" w:rsidRDefault="00A05A69" w:rsidP="00A05A69">
      <w:pPr>
        <w:widowControl w:val="0"/>
        <w:ind w:firstLine="709"/>
        <w:jc w:val="both"/>
        <w:rPr>
          <w:sz w:val="24"/>
          <w:szCs w:val="24"/>
        </w:rPr>
      </w:pPr>
      <w:r w:rsidRPr="00A05A69">
        <w:rPr>
          <w:sz w:val="24"/>
          <w:szCs w:val="24"/>
        </w:rPr>
        <w:t xml:space="preserve">Общая трудоемкость дисциплины составляет </w:t>
      </w:r>
      <w:r w:rsidRPr="00B86187">
        <w:rPr>
          <w:sz w:val="24"/>
          <w:szCs w:val="24"/>
        </w:rPr>
        <w:t>4</w:t>
      </w:r>
      <w:r w:rsidRPr="00A05A69">
        <w:rPr>
          <w:sz w:val="24"/>
          <w:szCs w:val="24"/>
        </w:rPr>
        <w:t xml:space="preserve"> зачетные единицы (1</w:t>
      </w:r>
      <w:r w:rsidRPr="00B86187">
        <w:rPr>
          <w:sz w:val="24"/>
          <w:szCs w:val="24"/>
        </w:rPr>
        <w:t>44</w:t>
      </w:r>
      <w:r w:rsidRPr="00A05A69">
        <w:rPr>
          <w:sz w:val="24"/>
          <w:szCs w:val="24"/>
        </w:rPr>
        <w:t xml:space="preserve"> </w:t>
      </w:r>
      <w:r w:rsidRPr="00B86187">
        <w:rPr>
          <w:sz w:val="24"/>
          <w:szCs w:val="24"/>
        </w:rPr>
        <w:t>часа</w:t>
      </w:r>
      <w:r w:rsidRPr="00A05A69">
        <w:rPr>
          <w:sz w:val="24"/>
          <w:szCs w:val="24"/>
        </w:rPr>
        <w:t>). Распределение трудоемкости дисциплины по видам работ по семестрам</w:t>
      </w:r>
    </w:p>
    <w:p w:rsidR="00A05A69" w:rsidRPr="00A05A69" w:rsidRDefault="00A05A69" w:rsidP="00A05A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X="-199" w:tblpY="1"/>
        <w:tblOverlap w:val="never"/>
        <w:tblW w:w="95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251"/>
        <w:gridCol w:w="5200"/>
        <w:gridCol w:w="1134"/>
      </w:tblGrid>
      <w:tr w:rsidR="00752713" w:rsidRPr="00B86187" w:rsidTr="00A05A69">
        <w:trPr>
          <w:cantSplit/>
          <w:tblHeader/>
        </w:trPr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Вид работы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ind w:left="-73"/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ind w:left="-73"/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Всего</w:t>
            </w:r>
          </w:p>
        </w:tc>
      </w:tr>
      <w:tr w:rsidR="00752713" w:rsidRPr="00B86187" w:rsidTr="00A05A69">
        <w:trPr>
          <w:cantSplit/>
          <w:tblHeader/>
        </w:trPr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A69" w:rsidRPr="00A05A69" w:rsidRDefault="00A05A69" w:rsidP="00A05A69">
            <w:pPr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ind w:left="-73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 семестр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69" w:rsidRPr="00A05A69" w:rsidRDefault="00A05A69" w:rsidP="00A05A69">
            <w:pPr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2713" w:rsidRPr="00B86187" w:rsidTr="00A05A69">
        <w:trPr>
          <w:cantSplit/>
          <w:trHeight w:val="41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Общая трудоемкость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752713" w:rsidRPr="00B86187" w:rsidTr="00876348">
        <w:trPr>
          <w:cantSplit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Аудиторная работа: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</w:tr>
      <w:tr w:rsidR="00752713" w:rsidRPr="00B86187" w:rsidTr="0016156F">
        <w:trPr>
          <w:cantSplit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i/>
                <w:iCs/>
                <w:kern w:val="2"/>
                <w:sz w:val="24"/>
                <w:szCs w:val="24"/>
                <w:lang w:eastAsia="hi-IN" w:bidi="hi-IN"/>
              </w:rPr>
              <w:t>Лекции (Л)</w:t>
            </w:r>
            <w:r w:rsidRPr="00A05A69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752713" w:rsidRPr="00B86187" w:rsidTr="00A25D17">
        <w:trPr>
          <w:cantSplit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i/>
                <w:iCs/>
                <w:kern w:val="2"/>
                <w:sz w:val="24"/>
                <w:szCs w:val="24"/>
                <w:lang w:eastAsia="hi-IN" w:bidi="hi-IN"/>
              </w:rPr>
              <w:t>Практические занятия (ПЗ)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</w:tr>
      <w:tr w:rsidR="00752713" w:rsidRPr="00B86187" w:rsidTr="00E3395B">
        <w:trPr>
          <w:cantSplit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i/>
                <w:iCs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i/>
                <w:iCs/>
                <w:kern w:val="2"/>
                <w:sz w:val="24"/>
                <w:szCs w:val="24"/>
                <w:lang w:eastAsia="hi-IN" w:bidi="hi-IN"/>
              </w:rPr>
              <w:t>Практическая подготовка (ПП)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2713" w:rsidRPr="00B86187" w:rsidTr="007B67E9">
        <w:trPr>
          <w:cantSplit/>
          <w:trHeight w:val="138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Самостоятельная работа:</w:t>
            </w:r>
          </w:p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Работа над конспектом</w:t>
            </w:r>
          </w:p>
          <w:p w:rsidR="00A05A69" w:rsidRPr="00A05A69" w:rsidRDefault="00A05A69" w:rsidP="00A05A69">
            <w:pPr>
              <w:widowControl w:val="0"/>
              <w:suppressLineNumbers/>
              <w:suppressAutoHyphens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Подготовка к практическим занятиям</w:t>
            </w:r>
          </w:p>
          <w:p w:rsidR="00A05A69" w:rsidRPr="00A05A69" w:rsidRDefault="00A05A69" w:rsidP="00A05A69">
            <w:pPr>
              <w:widowControl w:val="0"/>
              <w:suppressLineNumbers/>
              <w:suppressAutoHyphens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Индивидуальные задания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B86187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76</w:t>
            </w:r>
          </w:p>
        </w:tc>
      </w:tr>
      <w:tr w:rsidR="00752713" w:rsidRPr="00B86187" w:rsidTr="00BE4DC2">
        <w:trPr>
          <w:cantSplit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Подготовка и сдача экзамена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2713" w:rsidRPr="00B86187" w:rsidTr="00BF19D5">
        <w:trPr>
          <w:cantSplit/>
          <w:trHeight w:val="69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b/>
                <w:bCs/>
                <w:kern w:val="2"/>
                <w:sz w:val="24"/>
                <w:szCs w:val="24"/>
                <w:lang w:eastAsia="hi-IN" w:bidi="hi-IN"/>
              </w:rPr>
              <w:t>Вид итогового контроля (зачет, экзамен)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05A69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69" w:rsidRPr="00A05A69" w:rsidRDefault="00A05A69" w:rsidP="00A05A6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A05A69" w:rsidRPr="00EE0865" w:rsidRDefault="00A05A69" w:rsidP="00A05A69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A05A69" w:rsidRPr="00EE0865" w:rsidRDefault="00A05A69" w:rsidP="00A05A69">
      <w:pPr>
        <w:widowControl w:val="0"/>
        <w:tabs>
          <w:tab w:val="left" w:pos="414"/>
        </w:tabs>
        <w:jc w:val="center"/>
        <w:outlineLvl w:val="1"/>
        <w:rPr>
          <w:b/>
          <w:bCs/>
          <w:sz w:val="24"/>
          <w:szCs w:val="24"/>
        </w:rPr>
      </w:pPr>
      <w:bookmarkStart w:id="17" w:name="_Toc342480019"/>
      <w:bookmarkStart w:id="18" w:name="_Toc323379355"/>
      <w:bookmarkStart w:id="19" w:name="_Toc320099159"/>
      <w:bookmarkStart w:id="20" w:name="_Toc299967375"/>
      <w:r w:rsidRPr="00EE0865">
        <w:rPr>
          <w:b/>
          <w:bCs/>
          <w:sz w:val="24"/>
          <w:szCs w:val="24"/>
        </w:rPr>
        <w:t>3.2. Содержание разделов дисциплины</w:t>
      </w:r>
      <w:bookmarkEnd w:id="17"/>
      <w:bookmarkEnd w:id="18"/>
      <w:bookmarkEnd w:id="19"/>
      <w:bookmarkEnd w:id="20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757"/>
        <w:gridCol w:w="7358"/>
      </w:tblGrid>
      <w:tr w:rsidR="00EE0865" w:rsidRPr="00EE0865" w:rsidTr="00A05A69">
        <w:trPr>
          <w:trHeight w:val="464"/>
        </w:trPr>
        <w:tc>
          <w:tcPr>
            <w:tcW w:w="238" w:type="pct"/>
            <w:vMerge w:val="restart"/>
            <w:shd w:val="clear" w:color="auto" w:fill="D9D9D9"/>
            <w:vAlign w:val="center"/>
          </w:tcPr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18" w:type="pct"/>
            <w:vMerge w:val="restart"/>
            <w:shd w:val="clear" w:color="auto" w:fill="D9D9D9"/>
            <w:vAlign w:val="center"/>
          </w:tcPr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 xml:space="preserve">Наименование </w:t>
            </w:r>
            <w:r w:rsidRPr="00EE0865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844" w:type="pct"/>
            <w:vMerge w:val="restart"/>
            <w:shd w:val="clear" w:color="auto" w:fill="D9D9D9"/>
            <w:vAlign w:val="center"/>
          </w:tcPr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Содержание раздела</w:t>
            </w:r>
          </w:p>
        </w:tc>
      </w:tr>
      <w:tr w:rsidR="00EE0865" w:rsidRPr="00EE0865" w:rsidTr="009449FD">
        <w:trPr>
          <w:trHeight w:val="464"/>
        </w:trPr>
        <w:tc>
          <w:tcPr>
            <w:tcW w:w="0" w:type="auto"/>
            <w:vMerge/>
            <w:vAlign w:val="center"/>
          </w:tcPr>
          <w:p w:rsidR="00A05A69" w:rsidRPr="00EE0865" w:rsidRDefault="00A05A69" w:rsidP="00A05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05A69" w:rsidRPr="00EE0865" w:rsidRDefault="00A05A69" w:rsidP="00A05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05A69" w:rsidRPr="00EE0865" w:rsidRDefault="00A05A69" w:rsidP="00A05A69">
            <w:pPr>
              <w:rPr>
                <w:sz w:val="24"/>
                <w:szCs w:val="24"/>
              </w:rPr>
            </w:pPr>
          </w:p>
        </w:tc>
      </w:tr>
      <w:tr w:rsidR="00EE0865" w:rsidRPr="00EE0865" w:rsidTr="00A05A69">
        <w:trPr>
          <w:trHeight w:val="20"/>
        </w:trPr>
        <w:tc>
          <w:tcPr>
            <w:tcW w:w="238" w:type="pct"/>
          </w:tcPr>
          <w:p w:rsidR="00A05A69" w:rsidRPr="00EE0865" w:rsidRDefault="00A05A69" w:rsidP="00A05A69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1.</w:t>
            </w:r>
          </w:p>
        </w:tc>
        <w:tc>
          <w:tcPr>
            <w:tcW w:w="918" w:type="pct"/>
          </w:tcPr>
          <w:p w:rsidR="00A05A69" w:rsidRPr="00EE0865" w:rsidRDefault="00A05A69" w:rsidP="00A05A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 xml:space="preserve">Введение. </w:t>
            </w:r>
          </w:p>
        </w:tc>
        <w:tc>
          <w:tcPr>
            <w:tcW w:w="3844" w:type="pct"/>
          </w:tcPr>
          <w:p w:rsidR="00A05A69" w:rsidRPr="00EE0865" w:rsidRDefault="00A05A69" w:rsidP="00A05A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Значение арабского языка, на котором говорит более 200 млн. человек в мире. Ареал распространения арабского языка. Взаимосвязь арабского языка с религией мусульман. АЯ – один из тех языков, на котором существует полный перевод Библии. Арабизмы в русском языке. Цель и задачи изучения арабского языка –</w:t>
            </w:r>
            <w:r w:rsidRPr="00EE0865">
              <w:rPr>
                <w:sz w:val="24"/>
                <w:szCs w:val="24"/>
                <w:shd w:val="clear" w:color="auto" w:fill="FFFFFF"/>
              </w:rPr>
              <w:t xml:space="preserve"> укрепление деловых, культурных, конфессиональных связей православных с мусульманами в России, налаживание межкультурного диалога в профессиональной коммуникации, расширение кругозора. Арабский язык как язык Корана.</w:t>
            </w:r>
          </w:p>
        </w:tc>
      </w:tr>
      <w:tr w:rsidR="00EE0865" w:rsidRPr="00EE0865" w:rsidTr="00A05A69">
        <w:trPr>
          <w:trHeight w:val="20"/>
        </w:trPr>
        <w:tc>
          <w:tcPr>
            <w:tcW w:w="238" w:type="pct"/>
          </w:tcPr>
          <w:p w:rsidR="00A05A69" w:rsidRPr="00EE0865" w:rsidRDefault="00A05A69" w:rsidP="00A05A69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A05A69" w:rsidRPr="00EE0865" w:rsidRDefault="00A05A69" w:rsidP="00A05A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 xml:space="preserve">Арабская фонетика и арабское письмо </w:t>
            </w:r>
          </w:p>
        </w:tc>
        <w:tc>
          <w:tcPr>
            <w:tcW w:w="3844" w:type="pct"/>
          </w:tcPr>
          <w:p w:rsidR="00A05A69" w:rsidRPr="00EE0865" w:rsidRDefault="00A05A69" w:rsidP="00A05A69">
            <w:pPr>
              <w:autoSpaceDE w:val="0"/>
              <w:autoSpaceDN w:val="0"/>
              <w:adjustRightInd w:val="0"/>
              <w:ind w:firstLine="216"/>
              <w:jc w:val="both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Алфавит. Фонетические особенности арабских согласных. Транскрипция. Артикуляционная база, речевой аппарат. Арабская графика.  Система огласовок. Виды почерков. Куфи. Насх. Сульс. Райхани и др. Священная роль каллиграфии для мусульман. Понятие о каламе.</w:t>
            </w:r>
          </w:p>
        </w:tc>
      </w:tr>
      <w:tr w:rsidR="00EE0865" w:rsidRPr="00EE0865" w:rsidTr="00A05A69">
        <w:trPr>
          <w:trHeight w:val="1832"/>
        </w:trPr>
        <w:tc>
          <w:tcPr>
            <w:tcW w:w="238" w:type="pct"/>
          </w:tcPr>
          <w:p w:rsidR="00A05A69" w:rsidRPr="00EE0865" w:rsidRDefault="00EE0865" w:rsidP="00A05A69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18" w:type="pct"/>
          </w:tcPr>
          <w:p w:rsidR="00A05A69" w:rsidRPr="00EE0865" w:rsidRDefault="00A05A69" w:rsidP="00A05A69">
            <w:pPr>
              <w:rPr>
                <w:sz w:val="24"/>
                <w:szCs w:val="24"/>
                <w:highlight w:val="yellow"/>
              </w:rPr>
            </w:pPr>
            <w:r w:rsidRPr="00EE0865">
              <w:rPr>
                <w:sz w:val="24"/>
                <w:szCs w:val="24"/>
              </w:rPr>
              <w:t>Грамматика</w:t>
            </w:r>
          </w:p>
        </w:tc>
        <w:tc>
          <w:tcPr>
            <w:tcW w:w="3844" w:type="pct"/>
          </w:tcPr>
          <w:p w:rsidR="00A05A69" w:rsidRPr="00EE0865" w:rsidRDefault="00A05A69" w:rsidP="00EE0865">
            <w:pPr>
              <w:autoSpaceDE w:val="0"/>
              <w:autoSpaceDN w:val="0"/>
              <w:adjustRightInd w:val="0"/>
              <w:ind w:firstLine="346"/>
              <w:jc w:val="both"/>
              <w:rPr>
                <w:sz w:val="23"/>
                <w:szCs w:val="23"/>
              </w:rPr>
            </w:pPr>
            <w:r w:rsidRPr="00EE0865">
              <w:rPr>
                <w:sz w:val="24"/>
                <w:szCs w:val="24"/>
              </w:rPr>
              <w:t>Имена места, времени и орудий труда; имена относительные и качественные; сравнительная/превосходная степень имени. Морфологический и синтаксический анализ именного слова. Время глагола. Работа со словарем. Корень глагола. Категория определенности / неопределенности. Единственное и двойственное число. Формы множественного числа.</w:t>
            </w:r>
          </w:p>
        </w:tc>
      </w:tr>
    </w:tbl>
    <w:p w:rsidR="00A05A69" w:rsidRPr="00EE0865" w:rsidRDefault="00A05A69" w:rsidP="00A05A69">
      <w:pPr>
        <w:jc w:val="both"/>
        <w:rPr>
          <w:sz w:val="32"/>
          <w:szCs w:val="32"/>
        </w:rPr>
      </w:pPr>
    </w:p>
    <w:p w:rsidR="00A05A69" w:rsidRPr="00EE0865" w:rsidRDefault="00A05A69" w:rsidP="00A05A69">
      <w:pPr>
        <w:widowControl w:val="0"/>
        <w:tabs>
          <w:tab w:val="left" w:pos="1701"/>
        </w:tabs>
        <w:ind w:left="709"/>
        <w:outlineLvl w:val="1"/>
        <w:rPr>
          <w:b/>
          <w:bCs/>
          <w:sz w:val="24"/>
          <w:szCs w:val="24"/>
        </w:rPr>
      </w:pPr>
      <w:r w:rsidRPr="00EE0865">
        <w:rPr>
          <w:b/>
          <w:bCs/>
          <w:sz w:val="24"/>
          <w:szCs w:val="24"/>
        </w:rPr>
        <w:t xml:space="preserve">                                                      3.3. Лекции</w:t>
      </w:r>
    </w:p>
    <w:p w:rsidR="00A05A69" w:rsidRPr="00EE0865" w:rsidRDefault="00A05A69" w:rsidP="00A05A69">
      <w:pPr>
        <w:widowControl w:val="0"/>
        <w:tabs>
          <w:tab w:val="left" w:pos="1701"/>
        </w:tabs>
        <w:ind w:left="709"/>
        <w:outlineLvl w:val="1"/>
        <w:rPr>
          <w:b/>
          <w:bCs/>
          <w:sz w:val="24"/>
          <w:szCs w:val="24"/>
        </w:rPr>
      </w:pPr>
    </w:p>
    <w:tbl>
      <w:tblPr>
        <w:tblW w:w="49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"/>
        <w:gridCol w:w="7313"/>
        <w:gridCol w:w="1131"/>
      </w:tblGrid>
      <w:tr w:rsidR="00EE0865" w:rsidRPr="00EE0865" w:rsidTr="00EE0865">
        <w:trPr>
          <w:cantSplit/>
          <w:trHeight w:val="801"/>
        </w:trPr>
        <w:tc>
          <w:tcPr>
            <w:tcW w:w="544" w:type="pct"/>
            <w:shd w:val="clear" w:color="auto" w:fill="D9D9D9"/>
            <w:vAlign w:val="center"/>
          </w:tcPr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№</w:t>
            </w:r>
          </w:p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Раздела</w:t>
            </w:r>
          </w:p>
        </w:tc>
        <w:tc>
          <w:tcPr>
            <w:tcW w:w="3859" w:type="pct"/>
            <w:shd w:val="clear" w:color="auto" w:fill="D9D9D9"/>
            <w:vAlign w:val="center"/>
          </w:tcPr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 xml:space="preserve">Наименование </w:t>
            </w:r>
          </w:p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597" w:type="pct"/>
            <w:shd w:val="clear" w:color="auto" w:fill="D9D9D9"/>
            <w:vAlign w:val="center"/>
          </w:tcPr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Кол-во часов</w:t>
            </w:r>
          </w:p>
        </w:tc>
      </w:tr>
      <w:tr w:rsidR="00EE0865" w:rsidRPr="00EE0865" w:rsidTr="00EE0865">
        <w:trPr>
          <w:trHeight w:val="20"/>
        </w:trPr>
        <w:tc>
          <w:tcPr>
            <w:tcW w:w="544" w:type="pct"/>
            <w:vAlign w:val="center"/>
          </w:tcPr>
          <w:p w:rsidR="00A05A69" w:rsidRPr="00EE0865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1</w:t>
            </w:r>
          </w:p>
        </w:tc>
        <w:tc>
          <w:tcPr>
            <w:tcW w:w="3859" w:type="pct"/>
            <w:vAlign w:val="center"/>
          </w:tcPr>
          <w:p w:rsidR="00A05A69" w:rsidRPr="00EE0865" w:rsidRDefault="00A05A69" w:rsidP="00A05A69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Значение арабского языка. Цель изучения арабского языка в православном духовном заведении.</w:t>
            </w:r>
          </w:p>
        </w:tc>
        <w:tc>
          <w:tcPr>
            <w:tcW w:w="597" w:type="pct"/>
            <w:vAlign w:val="center"/>
          </w:tcPr>
          <w:p w:rsidR="00A05A69" w:rsidRPr="00EE0865" w:rsidRDefault="00A05A69" w:rsidP="00A05A69">
            <w:pPr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</w:tr>
      <w:tr w:rsidR="00EE0865" w:rsidRPr="00EE0865" w:rsidTr="00EE0865">
        <w:trPr>
          <w:trHeight w:val="20"/>
        </w:trPr>
        <w:tc>
          <w:tcPr>
            <w:tcW w:w="544" w:type="pct"/>
            <w:vAlign w:val="center"/>
          </w:tcPr>
          <w:p w:rsidR="00A05A69" w:rsidRPr="00EE0865" w:rsidRDefault="00EE0865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1</w:t>
            </w:r>
          </w:p>
        </w:tc>
        <w:tc>
          <w:tcPr>
            <w:tcW w:w="3859" w:type="pct"/>
            <w:vAlign w:val="center"/>
          </w:tcPr>
          <w:p w:rsidR="00A05A69" w:rsidRPr="00EE0865" w:rsidRDefault="00EE0865" w:rsidP="00A05A69">
            <w:pPr>
              <w:shd w:val="clear" w:color="auto" w:fill="FFFFFF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Взаимосвязь арабского языка с религией мусульман.</w:t>
            </w:r>
          </w:p>
        </w:tc>
        <w:tc>
          <w:tcPr>
            <w:tcW w:w="597" w:type="pct"/>
            <w:vAlign w:val="center"/>
          </w:tcPr>
          <w:p w:rsidR="00A05A69" w:rsidRPr="00EE0865" w:rsidRDefault="00A05A69" w:rsidP="00A05A69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</w:tr>
      <w:tr w:rsidR="00EE0865" w:rsidRPr="00EE0865" w:rsidTr="00EE0865">
        <w:trPr>
          <w:trHeight w:val="20"/>
        </w:trPr>
        <w:tc>
          <w:tcPr>
            <w:tcW w:w="544" w:type="pct"/>
            <w:vAlign w:val="center"/>
          </w:tcPr>
          <w:p w:rsidR="00EE0865" w:rsidRPr="00EE0865" w:rsidRDefault="00EE0865" w:rsidP="00EE0865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  <w:tc>
          <w:tcPr>
            <w:tcW w:w="3859" w:type="pct"/>
            <w:vAlign w:val="center"/>
          </w:tcPr>
          <w:p w:rsidR="00EE0865" w:rsidRPr="00EE0865" w:rsidRDefault="00EE0865" w:rsidP="00EE0865">
            <w:pPr>
              <w:shd w:val="clear" w:color="auto" w:fill="FFFFFF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Алфавит. Особенности чтения в арабском языке.</w:t>
            </w:r>
          </w:p>
        </w:tc>
        <w:tc>
          <w:tcPr>
            <w:tcW w:w="597" w:type="pct"/>
            <w:vAlign w:val="center"/>
          </w:tcPr>
          <w:p w:rsidR="00EE0865" w:rsidRPr="00EE0865" w:rsidRDefault="00EE0865" w:rsidP="00EE0865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</w:tr>
      <w:tr w:rsidR="00EE0865" w:rsidRPr="00EE0865" w:rsidTr="00EE0865">
        <w:trPr>
          <w:trHeight w:val="20"/>
        </w:trPr>
        <w:tc>
          <w:tcPr>
            <w:tcW w:w="544" w:type="pct"/>
            <w:vAlign w:val="center"/>
          </w:tcPr>
          <w:p w:rsidR="00EE0865" w:rsidRPr="00EE0865" w:rsidRDefault="00EE0865" w:rsidP="00EE0865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  <w:tc>
          <w:tcPr>
            <w:tcW w:w="3859" w:type="pct"/>
            <w:vAlign w:val="center"/>
          </w:tcPr>
          <w:p w:rsidR="00EE0865" w:rsidRPr="00EE0865" w:rsidRDefault="00EE0865" w:rsidP="00EE0865">
            <w:pPr>
              <w:shd w:val="clear" w:color="auto" w:fill="FFFFFF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Виды почерков. Куфи. Насх. Сульс. Райхани и др. Священная роль каллиграфии для мусульман. Понятие о каламе.</w:t>
            </w:r>
          </w:p>
        </w:tc>
        <w:tc>
          <w:tcPr>
            <w:tcW w:w="597" w:type="pct"/>
            <w:vAlign w:val="center"/>
          </w:tcPr>
          <w:p w:rsidR="00EE0865" w:rsidRPr="00EE0865" w:rsidRDefault="00EE0865" w:rsidP="00EE0865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</w:tr>
      <w:tr w:rsidR="00EE0865" w:rsidRPr="00EE0865" w:rsidTr="00EE0865">
        <w:trPr>
          <w:trHeight w:val="20"/>
        </w:trPr>
        <w:tc>
          <w:tcPr>
            <w:tcW w:w="544" w:type="pct"/>
            <w:vAlign w:val="center"/>
          </w:tcPr>
          <w:p w:rsidR="00EE0865" w:rsidRPr="00EE0865" w:rsidRDefault="00EE0865" w:rsidP="00EE0865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3</w:t>
            </w:r>
          </w:p>
        </w:tc>
        <w:tc>
          <w:tcPr>
            <w:tcW w:w="3859" w:type="pct"/>
            <w:vAlign w:val="center"/>
          </w:tcPr>
          <w:p w:rsidR="00EE0865" w:rsidRPr="00EE0865" w:rsidRDefault="00EE0865" w:rsidP="00EE0865">
            <w:pPr>
              <w:shd w:val="clear" w:color="auto" w:fill="FFFFFF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  <w:shd w:val="clear" w:color="auto" w:fill="FFFFFF"/>
              </w:rPr>
              <w:t>Двойственное число.</w:t>
            </w:r>
            <w:r w:rsidRPr="00EE0865">
              <w:rPr>
                <w:sz w:val="24"/>
                <w:szCs w:val="24"/>
              </w:rPr>
              <w:t xml:space="preserve"> Правильная форма множественного числа мужского рода. Ломаная форма множественного числа.</w:t>
            </w:r>
          </w:p>
        </w:tc>
        <w:tc>
          <w:tcPr>
            <w:tcW w:w="597" w:type="pct"/>
            <w:vAlign w:val="center"/>
          </w:tcPr>
          <w:p w:rsidR="00EE0865" w:rsidRPr="00EE0865" w:rsidRDefault="00EE0865" w:rsidP="00EE0865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</w:tr>
      <w:tr w:rsidR="00EE0865" w:rsidRPr="00EE0865" w:rsidTr="00EE0865">
        <w:trPr>
          <w:trHeight w:val="270"/>
        </w:trPr>
        <w:tc>
          <w:tcPr>
            <w:tcW w:w="544" w:type="pct"/>
            <w:vAlign w:val="center"/>
          </w:tcPr>
          <w:p w:rsidR="00EE0865" w:rsidRPr="00EE0865" w:rsidRDefault="00EE0865" w:rsidP="00EE0865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4</w:t>
            </w:r>
          </w:p>
        </w:tc>
        <w:tc>
          <w:tcPr>
            <w:tcW w:w="3859" w:type="pct"/>
            <w:vAlign w:val="center"/>
          </w:tcPr>
          <w:p w:rsidR="00EE0865" w:rsidRPr="00EE0865" w:rsidRDefault="00EE0865" w:rsidP="00EE086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EE0865">
              <w:rPr>
                <w:sz w:val="24"/>
                <w:szCs w:val="24"/>
                <w:shd w:val="clear" w:color="auto" w:fill="FFFFFF"/>
              </w:rPr>
              <w:t xml:space="preserve">Глаголы и глагольные формы. </w:t>
            </w:r>
          </w:p>
        </w:tc>
        <w:tc>
          <w:tcPr>
            <w:tcW w:w="597" w:type="pct"/>
            <w:vAlign w:val="center"/>
          </w:tcPr>
          <w:p w:rsidR="00EE0865" w:rsidRPr="00EE0865" w:rsidRDefault="00EE0865" w:rsidP="00EE0865">
            <w:pPr>
              <w:widowControl w:val="0"/>
              <w:rPr>
                <w:sz w:val="24"/>
                <w:szCs w:val="24"/>
              </w:rPr>
            </w:pPr>
            <w:r w:rsidRPr="00EE0865">
              <w:rPr>
                <w:sz w:val="24"/>
                <w:szCs w:val="24"/>
              </w:rPr>
              <w:t>2</w:t>
            </w:r>
          </w:p>
        </w:tc>
      </w:tr>
      <w:tr w:rsidR="00EE0865" w:rsidRPr="00EE0865" w:rsidTr="00EE0865">
        <w:trPr>
          <w:trHeight w:val="315"/>
        </w:trPr>
        <w:tc>
          <w:tcPr>
            <w:tcW w:w="544" w:type="pct"/>
            <w:vAlign w:val="center"/>
          </w:tcPr>
          <w:p w:rsidR="00EE0865" w:rsidRPr="00EE0865" w:rsidRDefault="00EE0865" w:rsidP="00EE0865">
            <w:pPr>
              <w:widowControl w:val="0"/>
              <w:jc w:val="center"/>
              <w:rPr>
                <w:sz w:val="24"/>
                <w:szCs w:val="24"/>
              </w:rPr>
            </w:pPr>
            <w:r w:rsidRPr="00EE086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859" w:type="pct"/>
            <w:vAlign w:val="center"/>
          </w:tcPr>
          <w:p w:rsidR="00EE0865" w:rsidRPr="00EE0865" w:rsidRDefault="00EE0865" w:rsidP="00EE086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EE0865" w:rsidRPr="00EE0865" w:rsidRDefault="00EE0865" w:rsidP="00EE0865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E0865"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:rsidR="00A05A69" w:rsidRPr="00AD729F" w:rsidRDefault="00A05A69" w:rsidP="00A05A69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  <w:r w:rsidRPr="00AD729F">
        <w:rPr>
          <w:b/>
          <w:bCs/>
          <w:i/>
          <w:iCs/>
          <w:sz w:val="32"/>
          <w:szCs w:val="32"/>
        </w:rPr>
        <w:t xml:space="preserve">           </w:t>
      </w:r>
    </w:p>
    <w:p w:rsidR="00A05A69" w:rsidRPr="00AD729F" w:rsidRDefault="00A05A69" w:rsidP="00A05A69">
      <w:pPr>
        <w:widowControl w:val="0"/>
        <w:tabs>
          <w:tab w:val="left" w:pos="598"/>
        </w:tabs>
        <w:jc w:val="center"/>
        <w:outlineLvl w:val="1"/>
        <w:rPr>
          <w:b/>
          <w:bCs/>
          <w:sz w:val="24"/>
          <w:szCs w:val="24"/>
        </w:rPr>
      </w:pPr>
      <w:r w:rsidRPr="00AD729F">
        <w:rPr>
          <w:b/>
          <w:bCs/>
          <w:sz w:val="24"/>
          <w:szCs w:val="24"/>
        </w:rPr>
        <w:t>3.4. Практические занятия (семинары)</w:t>
      </w:r>
    </w:p>
    <w:p w:rsidR="00A05A69" w:rsidRPr="00AD729F" w:rsidRDefault="00A05A69" w:rsidP="00A05A69">
      <w:pPr>
        <w:widowControl w:val="0"/>
        <w:tabs>
          <w:tab w:val="left" w:pos="598"/>
        </w:tabs>
        <w:jc w:val="center"/>
        <w:outlineLvl w:val="1"/>
        <w:rPr>
          <w:b/>
          <w:bCs/>
          <w:sz w:val="32"/>
          <w:szCs w:val="32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AD729F" w:rsidRPr="00AD729F" w:rsidTr="009449FD">
        <w:tc>
          <w:tcPr>
            <w:tcW w:w="923" w:type="dxa"/>
          </w:tcPr>
          <w:p w:rsidR="00A05A69" w:rsidRPr="00AD729F" w:rsidRDefault="00A05A69" w:rsidP="00A05A69">
            <w:pPr>
              <w:widowControl w:val="0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№</w:t>
            </w:r>
          </w:p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AD729F">
              <w:rPr>
                <w:sz w:val="24"/>
                <w:szCs w:val="24"/>
              </w:rPr>
              <w:t>Раздела</w:t>
            </w:r>
          </w:p>
        </w:tc>
        <w:tc>
          <w:tcPr>
            <w:tcW w:w="7371" w:type="dxa"/>
          </w:tcPr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AD729F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AD729F">
              <w:rPr>
                <w:sz w:val="24"/>
                <w:szCs w:val="24"/>
              </w:rPr>
              <w:t>Кол-во часов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AD729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A05A69" w:rsidRPr="00AD729F" w:rsidRDefault="00A05A69" w:rsidP="00A05A69">
            <w:pPr>
              <w:rPr>
                <w:sz w:val="24"/>
                <w:szCs w:val="24"/>
                <w:highlight w:val="yellow"/>
              </w:rPr>
            </w:pPr>
            <w:r w:rsidRPr="00AD729F">
              <w:rPr>
                <w:sz w:val="24"/>
                <w:szCs w:val="24"/>
              </w:rPr>
              <w:t>Арабский язык – язык Корана</w:t>
            </w:r>
          </w:p>
        </w:tc>
        <w:tc>
          <w:tcPr>
            <w:tcW w:w="1276" w:type="dxa"/>
            <w:vAlign w:val="center"/>
          </w:tcPr>
          <w:p w:rsidR="00A05A69" w:rsidRPr="00AD729F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A05A69" w:rsidRPr="00AD729F" w:rsidRDefault="00A05A69" w:rsidP="00A05A69">
            <w:pPr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Арабский алфавит</w:t>
            </w:r>
          </w:p>
        </w:tc>
        <w:tc>
          <w:tcPr>
            <w:tcW w:w="1276" w:type="dxa"/>
            <w:vAlign w:val="center"/>
          </w:tcPr>
          <w:p w:rsidR="00A05A69" w:rsidRPr="00AD729F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A05A69" w:rsidRPr="00AD729F" w:rsidRDefault="00A05A69" w:rsidP="00A05A69">
            <w:pPr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 xml:space="preserve">Фонетические особенности арабских согласных. Транскрипция </w:t>
            </w:r>
          </w:p>
        </w:tc>
        <w:tc>
          <w:tcPr>
            <w:tcW w:w="1276" w:type="dxa"/>
            <w:vAlign w:val="center"/>
          </w:tcPr>
          <w:p w:rsidR="00A05A69" w:rsidRPr="00AD729F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A05A69" w:rsidRPr="00AD729F" w:rsidRDefault="00A05A69" w:rsidP="00A05A69">
            <w:pPr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Артикуляционная база, речевой аппарат</w:t>
            </w:r>
          </w:p>
        </w:tc>
        <w:tc>
          <w:tcPr>
            <w:tcW w:w="1276" w:type="dxa"/>
            <w:vAlign w:val="center"/>
          </w:tcPr>
          <w:p w:rsidR="00A05A69" w:rsidRPr="00AD729F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05A69" w:rsidRPr="00AD729F" w:rsidRDefault="00A05A69" w:rsidP="00A05A69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A05A69" w:rsidRPr="00AD729F" w:rsidRDefault="00A05A69" w:rsidP="00A05A69">
            <w:pPr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Арабская графика</w:t>
            </w:r>
          </w:p>
        </w:tc>
        <w:tc>
          <w:tcPr>
            <w:tcW w:w="1276" w:type="dxa"/>
            <w:vAlign w:val="center"/>
          </w:tcPr>
          <w:p w:rsidR="00A05A69" w:rsidRPr="00AD729F" w:rsidRDefault="00A05A69" w:rsidP="00EE086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D729F">
              <w:rPr>
                <w:sz w:val="24"/>
                <w:szCs w:val="24"/>
              </w:rPr>
              <w:t>2</w:t>
            </w:r>
            <w:r w:rsidR="00EE0865" w:rsidRPr="00AD729F">
              <w:rPr>
                <w:sz w:val="24"/>
                <w:szCs w:val="24"/>
              </w:rPr>
              <w:t xml:space="preserve"> 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05A69" w:rsidRPr="00AD729F" w:rsidRDefault="00EE0865" w:rsidP="00A05A69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A05A69" w:rsidRPr="00AD729F" w:rsidRDefault="00EE0865" w:rsidP="00A05A6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Система огласовок. Виды почерков.</w:t>
            </w:r>
          </w:p>
        </w:tc>
        <w:tc>
          <w:tcPr>
            <w:tcW w:w="1276" w:type="dxa"/>
            <w:vAlign w:val="center"/>
          </w:tcPr>
          <w:p w:rsidR="00A05A69" w:rsidRPr="00AD729F" w:rsidRDefault="00A05A69" w:rsidP="00A05A69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EE0865" w:rsidRPr="00AD729F" w:rsidRDefault="00EE0865" w:rsidP="00EE086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EE0865" w:rsidRPr="00AD729F" w:rsidRDefault="00AD729F" w:rsidP="00EE086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Основные согласные арабского языка.</w:t>
            </w:r>
          </w:p>
        </w:tc>
        <w:tc>
          <w:tcPr>
            <w:tcW w:w="1276" w:type="dxa"/>
            <w:vAlign w:val="center"/>
          </w:tcPr>
          <w:p w:rsidR="00EE0865" w:rsidRPr="00AD729F" w:rsidRDefault="00EE0865" w:rsidP="00EE0865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EE0865" w:rsidRPr="00AD729F" w:rsidRDefault="00EE0865" w:rsidP="00EE086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EE0865" w:rsidRPr="00AD729F" w:rsidRDefault="00AD729F" w:rsidP="00EE0865">
            <w:pPr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Сложные случаи согласных. Произношение.</w:t>
            </w:r>
          </w:p>
        </w:tc>
        <w:tc>
          <w:tcPr>
            <w:tcW w:w="1276" w:type="dxa"/>
            <w:vAlign w:val="center"/>
          </w:tcPr>
          <w:p w:rsidR="00EE0865" w:rsidRPr="00AD729F" w:rsidRDefault="00EE0865" w:rsidP="00EE0865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EE0865" w:rsidRPr="00AD729F" w:rsidRDefault="00EE0865" w:rsidP="00EE0865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EE0865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«Элементы» чтения – мад, танвин.</w:t>
            </w:r>
          </w:p>
        </w:tc>
        <w:tc>
          <w:tcPr>
            <w:tcW w:w="1276" w:type="dxa"/>
            <w:vAlign w:val="center"/>
          </w:tcPr>
          <w:p w:rsidR="00EE0865" w:rsidRPr="00AD729F" w:rsidRDefault="00EE0865" w:rsidP="00EE0865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D42C8A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D729F" w:rsidRPr="00AD729F" w:rsidRDefault="00AD729F" w:rsidP="00AD729F">
            <w:r w:rsidRPr="00AD729F">
              <w:rPr>
                <w:sz w:val="24"/>
              </w:rPr>
              <w:t>Определенность и неопределенность имени.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A759EF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Приветствие. Представление. Личные местоимения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A759EF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  <w:shd w:val="clear" w:color="auto" w:fill="FFFFFF"/>
              </w:rPr>
              <w:t>Семья. Родственные отношения. Слитные местоимения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Понимание о языке Корана как о литературном наддиалектном поэтическом языке Аравии.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DF0539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D729F" w:rsidRPr="00AD729F" w:rsidRDefault="00AD729F" w:rsidP="00AD729F">
            <w:r w:rsidRPr="00AD729F">
              <w:rPr>
                <w:sz w:val="24"/>
                <w:szCs w:val="24"/>
              </w:rPr>
              <w:t>Имена места, времени и орудий труда.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DF0539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D729F" w:rsidRPr="00AD729F" w:rsidRDefault="00AD729F" w:rsidP="00AD729F">
            <w:r w:rsidRPr="00AD729F">
              <w:rPr>
                <w:sz w:val="24"/>
                <w:szCs w:val="24"/>
              </w:rPr>
              <w:t>Имена относительные и качественные.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 xml:space="preserve">2 </w:t>
            </w:r>
          </w:p>
        </w:tc>
      </w:tr>
      <w:tr w:rsidR="00AD729F" w:rsidRPr="00AD729F" w:rsidTr="00DF0539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D729F" w:rsidRPr="00AD729F" w:rsidRDefault="00AD729F" w:rsidP="00AD729F">
            <w:r w:rsidRPr="00AD729F">
              <w:rPr>
                <w:sz w:val="24"/>
                <w:szCs w:val="24"/>
              </w:rPr>
              <w:t>Сравнительная/превосходная степень имени.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 w:rsidRPr="00AD729F">
              <w:rPr>
                <w:iCs/>
                <w:sz w:val="24"/>
                <w:szCs w:val="24"/>
              </w:rPr>
              <w:t>Единственное число. Двойственное число.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Множественное число существительных.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Определенное и неопределенное состояние.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Именные предложения.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 xml:space="preserve">2 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Сопряженное состояние. Особенности употребления «идафы».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Формы местоимений в арабском языке.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Имена прилагательные, обозначающие цвет или внешние качества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Порядковые и количественные числительные от 0 до 10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Глагол и глагольные формы. Страдательный залог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 xml:space="preserve">2 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Трехбуквенные и четырехбуквенные глаголы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Времена и наклонения глагола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rPr>
          <w:trHeight w:val="20"/>
        </w:trPr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D729F" w:rsidRPr="00AD729F" w:rsidRDefault="00AD729F" w:rsidP="00AD72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Породы глагола.</w:t>
            </w:r>
          </w:p>
        </w:tc>
        <w:tc>
          <w:tcPr>
            <w:tcW w:w="1276" w:type="dxa"/>
            <w:vAlign w:val="center"/>
          </w:tcPr>
          <w:p w:rsidR="00AD729F" w:rsidRPr="00AD729F" w:rsidRDefault="00AD729F" w:rsidP="00AD729F">
            <w:pPr>
              <w:widowControl w:val="0"/>
              <w:jc w:val="center"/>
              <w:rPr>
                <w:sz w:val="24"/>
                <w:szCs w:val="24"/>
              </w:rPr>
            </w:pPr>
            <w:r w:rsidRPr="00AD729F">
              <w:rPr>
                <w:sz w:val="24"/>
                <w:szCs w:val="24"/>
              </w:rPr>
              <w:t>2</w:t>
            </w:r>
          </w:p>
        </w:tc>
      </w:tr>
      <w:tr w:rsidR="00AD729F" w:rsidRPr="00AD729F" w:rsidTr="009449FD">
        <w:tc>
          <w:tcPr>
            <w:tcW w:w="923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sz w:val="24"/>
                <w:szCs w:val="24"/>
              </w:rPr>
            </w:pPr>
            <w:r w:rsidRPr="00AD729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AD729F" w:rsidRPr="00AD729F" w:rsidRDefault="00AD729F" w:rsidP="00AD729F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D729F" w:rsidRPr="00AD729F" w:rsidRDefault="00AD729F" w:rsidP="00AD729F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D729F">
              <w:rPr>
                <w:b/>
                <w:bCs/>
                <w:sz w:val="23"/>
                <w:szCs w:val="23"/>
              </w:rPr>
              <w:t xml:space="preserve">56 </w:t>
            </w:r>
          </w:p>
        </w:tc>
      </w:tr>
    </w:tbl>
    <w:p w:rsidR="00A05A69" w:rsidRPr="00AD729F" w:rsidRDefault="00A05A69" w:rsidP="00A05A69">
      <w:pPr>
        <w:widowControl w:val="0"/>
        <w:jc w:val="both"/>
      </w:pPr>
    </w:p>
    <w:p w:rsidR="00A05A69" w:rsidRPr="00AD729F" w:rsidRDefault="00A05A69" w:rsidP="00A05A6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 w:rsidRPr="00AD729F">
        <w:rPr>
          <w:b/>
          <w:bCs/>
          <w:sz w:val="28"/>
          <w:szCs w:val="28"/>
        </w:rPr>
        <w:t>4. Учебно-методическое обеспечение дисциплины</w:t>
      </w:r>
    </w:p>
    <w:p w:rsidR="00A05A69" w:rsidRPr="00A05A69" w:rsidRDefault="00A05A69" w:rsidP="00A05A69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A05A69">
        <w:rPr>
          <w:b/>
          <w:bCs/>
          <w:sz w:val="24"/>
          <w:szCs w:val="24"/>
        </w:rPr>
        <w:t>4.1. Учебная литература</w:t>
      </w:r>
    </w:p>
    <w:p w:rsidR="00A05A69" w:rsidRPr="00A05A69" w:rsidRDefault="00A05A69" w:rsidP="00A05A69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:rsidR="00A05A69" w:rsidRPr="00A05A69" w:rsidRDefault="00A05A69" w:rsidP="00A05A6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A05A69">
        <w:rPr>
          <w:sz w:val="24"/>
          <w:szCs w:val="24"/>
        </w:rPr>
        <w:t>Ибрагимов, И. Д. Арабский язык. 150 диалогов: говорим по-арабски / И. Д. Ибрагимов. – СПб. : КАРО, 2014. – 208 с. – URL: </w:t>
      </w:r>
      <w:hyperlink r:id="rId7" w:history="1">
        <w:r w:rsidRPr="00B86187">
          <w:rPr>
            <w:sz w:val="24"/>
            <w:szCs w:val="24"/>
          </w:rPr>
          <w:t>https://biblioclub.ru/index.php?page=book&amp;id=461927</w:t>
        </w:r>
      </w:hyperlink>
      <w:r w:rsidRPr="00A05A69">
        <w:rPr>
          <w:sz w:val="24"/>
          <w:szCs w:val="24"/>
        </w:rPr>
        <w:t>. – ISBN 978-5-9925-0899-4. – Текст : электронный.</w:t>
      </w:r>
    </w:p>
    <w:p w:rsidR="00A05A69" w:rsidRPr="00A05A69" w:rsidRDefault="00A05A69" w:rsidP="00A05A6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A05A69">
        <w:rPr>
          <w:sz w:val="24"/>
          <w:szCs w:val="24"/>
        </w:rPr>
        <w:t>Мокрушина, А. А. Грамматика арабского языка в таблицах и упражнениях : учебное пособие / А. А. Мокрушина. – СПб. : КАРО, 2015. – 224 с. – URL: </w:t>
      </w:r>
      <w:hyperlink r:id="rId8" w:history="1">
        <w:r w:rsidRPr="00B86187">
          <w:rPr>
            <w:sz w:val="24"/>
            <w:szCs w:val="24"/>
          </w:rPr>
          <w:t>https://biblioclub.ru/index.php?page=book&amp;id=462249</w:t>
        </w:r>
      </w:hyperlink>
      <w:r w:rsidRPr="00A05A69">
        <w:rPr>
          <w:sz w:val="24"/>
          <w:szCs w:val="24"/>
        </w:rPr>
        <w:t>. – ISBN 978-5-9925-1050-8. – Текст : электронный.</w:t>
      </w:r>
    </w:p>
    <w:p w:rsidR="00A05A69" w:rsidRPr="00B86187" w:rsidRDefault="00A05A69" w:rsidP="00A05A6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A05A69">
        <w:rPr>
          <w:sz w:val="24"/>
          <w:szCs w:val="24"/>
        </w:rPr>
        <w:t>Нуртазина, А. Р. Арабские буквы в картинках и словах: наглядное пособие / А. Р. Нуртазина. - Прага : Animedia Company, 2017. - 37 с. - URL: </w:t>
      </w:r>
      <w:hyperlink r:id="rId9" w:history="1">
        <w:r w:rsidRPr="00B86187">
          <w:rPr>
            <w:sz w:val="24"/>
            <w:szCs w:val="24"/>
            <w:u w:val="single"/>
          </w:rPr>
          <w:t>http://biblioclub.ru/index.php?page=book&amp;id=460526</w:t>
        </w:r>
      </w:hyperlink>
      <w:r w:rsidRPr="00A05A69">
        <w:t xml:space="preserve">. - </w:t>
      </w:r>
      <w:r w:rsidRPr="00A05A69">
        <w:rPr>
          <w:sz w:val="24"/>
          <w:szCs w:val="24"/>
        </w:rPr>
        <w:t>Текст : электронный.</w:t>
      </w:r>
    </w:p>
    <w:p w:rsidR="00A05A69" w:rsidRPr="00A05A69" w:rsidRDefault="00A05A69" w:rsidP="00A05A6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5A69">
        <w:rPr>
          <w:sz w:val="24"/>
          <w:szCs w:val="24"/>
        </w:rPr>
        <w:t xml:space="preserve">Редькин, О. И. Грамматика арабского языка: вводный курс / О. И. Редькин, О. А. Берникова. – Санкт-Петербург : КАРО, 2013. – 160 с. – </w:t>
      </w:r>
      <w:r w:rsidRPr="00A05A69">
        <w:rPr>
          <w:sz w:val="24"/>
          <w:szCs w:val="24"/>
          <w:lang w:val="en-US"/>
        </w:rPr>
        <w:t>URL</w:t>
      </w:r>
      <w:r w:rsidRPr="00A05A69">
        <w:rPr>
          <w:sz w:val="24"/>
          <w:szCs w:val="24"/>
        </w:rPr>
        <w:t xml:space="preserve">: </w:t>
      </w:r>
      <w:hyperlink r:id="rId10" w:history="1">
        <w:r w:rsidRPr="00B86187">
          <w:rPr>
            <w:sz w:val="24"/>
            <w:szCs w:val="24"/>
            <w:u w:val="single"/>
            <w:lang w:val="en-US"/>
          </w:rPr>
          <w:t>https</w:t>
        </w:r>
        <w:r w:rsidRPr="00B86187">
          <w:rPr>
            <w:sz w:val="24"/>
            <w:szCs w:val="24"/>
            <w:u w:val="single"/>
          </w:rPr>
          <w:t>://</w:t>
        </w:r>
        <w:r w:rsidRPr="00B86187">
          <w:rPr>
            <w:sz w:val="24"/>
            <w:szCs w:val="24"/>
            <w:u w:val="single"/>
            <w:lang w:val="en-US"/>
          </w:rPr>
          <w:t>biblioclub</w:t>
        </w:r>
        <w:r w:rsidRPr="00B86187">
          <w:rPr>
            <w:sz w:val="24"/>
            <w:szCs w:val="24"/>
            <w:u w:val="single"/>
          </w:rPr>
          <w:t>.</w:t>
        </w:r>
        <w:r w:rsidRPr="00B86187">
          <w:rPr>
            <w:sz w:val="24"/>
            <w:szCs w:val="24"/>
            <w:u w:val="single"/>
            <w:lang w:val="en-US"/>
          </w:rPr>
          <w:t>ru</w:t>
        </w:r>
        <w:r w:rsidRPr="00B86187">
          <w:rPr>
            <w:sz w:val="24"/>
            <w:szCs w:val="24"/>
            <w:u w:val="single"/>
          </w:rPr>
          <w:t>/</w:t>
        </w:r>
        <w:r w:rsidRPr="00B86187">
          <w:rPr>
            <w:sz w:val="24"/>
            <w:szCs w:val="24"/>
            <w:u w:val="single"/>
            <w:lang w:val="en-US"/>
          </w:rPr>
          <w:t>index</w:t>
        </w:r>
        <w:r w:rsidRPr="00B86187">
          <w:rPr>
            <w:sz w:val="24"/>
            <w:szCs w:val="24"/>
            <w:u w:val="single"/>
          </w:rPr>
          <w:t>.</w:t>
        </w:r>
        <w:r w:rsidRPr="00B86187">
          <w:rPr>
            <w:sz w:val="24"/>
            <w:szCs w:val="24"/>
            <w:u w:val="single"/>
            <w:lang w:val="en-US"/>
          </w:rPr>
          <w:t>php</w:t>
        </w:r>
        <w:r w:rsidRPr="00B86187">
          <w:rPr>
            <w:sz w:val="24"/>
            <w:szCs w:val="24"/>
            <w:u w:val="single"/>
          </w:rPr>
          <w:t>?</w:t>
        </w:r>
        <w:r w:rsidRPr="00B86187">
          <w:rPr>
            <w:sz w:val="24"/>
            <w:szCs w:val="24"/>
            <w:u w:val="single"/>
            <w:lang w:val="en-US"/>
          </w:rPr>
          <w:t>page</w:t>
        </w:r>
        <w:r w:rsidRPr="00B86187">
          <w:rPr>
            <w:sz w:val="24"/>
            <w:szCs w:val="24"/>
            <w:u w:val="single"/>
          </w:rPr>
          <w:t>=</w:t>
        </w:r>
        <w:r w:rsidRPr="00B86187">
          <w:rPr>
            <w:sz w:val="24"/>
            <w:szCs w:val="24"/>
            <w:u w:val="single"/>
            <w:lang w:val="en-US"/>
          </w:rPr>
          <w:t>book</w:t>
        </w:r>
        <w:r w:rsidRPr="00B86187">
          <w:rPr>
            <w:sz w:val="24"/>
            <w:szCs w:val="24"/>
            <w:u w:val="single"/>
          </w:rPr>
          <w:t>&amp;</w:t>
        </w:r>
        <w:r w:rsidRPr="00B86187">
          <w:rPr>
            <w:sz w:val="24"/>
            <w:szCs w:val="24"/>
            <w:u w:val="single"/>
            <w:lang w:val="en-US"/>
          </w:rPr>
          <w:t>id</w:t>
        </w:r>
        <w:r w:rsidRPr="00B86187">
          <w:rPr>
            <w:sz w:val="24"/>
            <w:szCs w:val="24"/>
            <w:u w:val="single"/>
          </w:rPr>
          <w:t>=462582</w:t>
        </w:r>
      </w:hyperlink>
      <w:r w:rsidRPr="00A05A69">
        <w:t>. -</w:t>
      </w:r>
      <w:r w:rsidRPr="00A05A69">
        <w:rPr>
          <w:sz w:val="24"/>
          <w:szCs w:val="24"/>
        </w:rPr>
        <w:t xml:space="preserve"> Текст : электронный.</w:t>
      </w:r>
    </w:p>
    <w:p w:rsidR="00A05A69" w:rsidRPr="00A05A69" w:rsidRDefault="00A05A69" w:rsidP="00A05A6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5A69">
        <w:rPr>
          <w:sz w:val="24"/>
          <w:szCs w:val="24"/>
        </w:rPr>
        <w:t>Фролов, Д. В. Арабская филология. Грамматика, стихосложение, корановедение. Статьи разных лет / Д. В. Фролов. - Москва : Языки славянских культур, 2006. - 438 с. - ISBN 5-9551-0148-9. - URL: </w:t>
      </w:r>
      <w:hyperlink r:id="rId11" w:history="1">
        <w:r w:rsidRPr="00B86187">
          <w:rPr>
            <w:sz w:val="24"/>
            <w:szCs w:val="24"/>
            <w:u w:val="single"/>
          </w:rPr>
          <w:t>http://biblioclub.ru/index.php?page=book&amp;id=211214</w:t>
        </w:r>
      </w:hyperlink>
      <w:r w:rsidRPr="00A05A69">
        <w:t>. -</w:t>
      </w:r>
      <w:r w:rsidRPr="00A05A69">
        <w:rPr>
          <w:sz w:val="24"/>
          <w:szCs w:val="24"/>
        </w:rPr>
        <w:t xml:space="preserve"> Текст : электронный.</w:t>
      </w:r>
    </w:p>
    <w:p w:rsidR="00A05A69" w:rsidRPr="00A05A69" w:rsidRDefault="00A05A69" w:rsidP="00A05A69">
      <w:pPr>
        <w:shd w:val="clear" w:color="auto" w:fill="FFFFFF"/>
        <w:rPr>
          <w:color w:val="FF0000"/>
          <w:sz w:val="24"/>
          <w:szCs w:val="24"/>
        </w:rPr>
      </w:pPr>
    </w:p>
    <w:p w:rsidR="00A05A69" w:rsidRPr="00A05A69" w:rsidRDefault="00A05A69" w:rsidP="00A05A69">
      <w:pPr>
        <w:jc w:val="center"/>
        <w:rPr>
          <w:b/>
          <w:bCs/>
          <w:sz w:val="24"/>
          <w:szCs w:val="24"/>
        </w:rPr>
      </w:pPr>
      <w:r w:rsidRPr="00A05A69">
        <w:rPr>
          <w:b/>
          <w:bCs/>
          <w:sz w:val="24"/>
          <w:szCs w:val="24"/>
        </w:rPr>
        <w:t>4.2. Интернет-ресурсы</w:t>
      </w:r>
    </w:p>
    <w:p w:rsidR="00A05A69" w:rsidRPr="00A05A69" w:rsidRDefault="00A05A69" w:rsidP="00A05A69">
      <w:pPr>
        <w:jc w:val="center"/>
        <w:rPr>
          <w:b/>
          <w:bCs/>
          <w:sz w:val="24"/>
          <w:szCs w:val="24"/>
        </w:rPr>
      </w:pPr>
    </w:p>
    <w:p w:rsidR="00A05A69" w:rsidRPr="00A05A69" w:rsidRDefault="00014002" w:rsidP="00A05A69">
      <w:pPr>
        <w:ind w:firstLine="709"/>
        <w:jc w:val="both"/>
        <w:rPr>
          <w:sz w:val="24"/>
          <w:szCs w:val="24"/>
        </w:rPr>
      </w:pPr>
      <w:hyperlink r:id="rId12" w:history="1">
        <w:r w:rsidR="00A05A69" w:rsidRPr="00B86187">
          <w:rPr>
            <w:sz w:val="24"/>
            <w:szCs w:val="24"/>
            <w:u w:val="single"/>
            <w:lang w:val="en-US"/>
          </w:rPr>
          <w:t>http</w:t>
        </w:r>
        <w:r w:rsidR="00A05A69" w:rsidRPr="00B86187">
          <w:rPr>
            <w:sz w:val="24"/>
            <w:szCs w:val="24"/>
            <w:u w:val="single"/>
          </w:rPr>
          <w:t>://</w:t>
        </w:r>
        <w:r w:rsidR="00A05A69" w:rsidRPr="00B86187">
          <w:rPr>
            <w:sz w:val="24"/>
            <w:szCs w:val="24"/>
            <w:u w:val="single"/>
            <w:lang w:val="en-US"/>
          </w:rPr>
          <w:t>www</w:t>
        </w:r>
        <w:r w:rsidR="00A05A69" w:rsidRPr="00B86187">
          <w:rPr>
            <w:sz w:val="24"/>
            <w:szCs w:val="24"/>
            <w:u w:val="single"/>
          </w:rPr>
          <w:t>.</w:t>
        </w:r>
        <w:r w:rsidR="00A05A69" w:rsidRPr="00B86187">
          <w:rPr>
            <w:sz w:val="24"/>
            <w:szCs w:val="24"/>
            <w:u w:val="single"/>
            <w:lang w:val="en-US"/>
          </w:rPr>
          <w:t>biblioclub</w:t>
        </w:r>
        <w:r w:rsidR="00A05A69" w:rsidRPr="00B86187">
          <w:rPr>
            <w:sz w:val="24"/>
            <w:szCs w:val="24"/>
            <w:u w:val="single"/>
          </w:rPr>
          <w:t>.</w:t>
        </w:r>
        <w:r w:rsidR="00A05A69" w:rsidRPr="00B86187">
          <w:rPr>
            <w:sz w:val="24"/>
            <w:szCs w:val="24"/>
            <w:u w:val="single"/>
            <w:lang w:val="en-US"/>
          </w:rPr>
          <w:t>ru</w:t>
        </w:r>
      </w:hyperlink>
      <w:r w:rsidR="00A05A69" w:rsidRPr="00B86187">
        <w:rPr>
          <w:b/>
          <w:bCs/>
          <w:sz w:val="24"/>
          <w:szCs w:val="24"/>
        </w:rPr>
        <w:t xml:space="preserve"> – </w:t>
      </w:r>
      <w:r w:rsidR="00A05A69" w:rsidRPr="00A05A69">
        <w:rPr>
          <w:sz w:val="24"/>
          <w:szCs w:val="24"/>
        </w:rPr>
        <w:t>ЭБС «Университетская библиотека онлайн» 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языках.</w:t>
      </w:r>
    </w:p>
    <w:p w:rsidR="00A05A69" w:rsidRPr="00A05A69" w:rsidRDefault="00A05A69" w:rsidP="00A05A69">
      <w:pPr>
        <w:ind w:firstLine="709"/>
        <w:jc w:val="both"/>
        <w:rPr>
          <w:sz w:val="24"/>
          <w:szCs w:val="24"/>
        </w:rPr>
      </w:pPr>
      <w:r w:rsidRPr="00A05A69">
        <w:rPr>
          <w:sz w:val="24"/>
          <w:szCs w:val="24"/>
          <w:u w:val="single"/>
        </w:rPr>
        <w:t>https://www.kunstkamera.ru/museums_structure/research_departments/islam/corpuscoranicum_petropolitana/koran/</w:t>
      </w:r>
      <w:r w:rsidRPr="00A05A69">
        <w:t xml:space="preserve"> – </w:t>
      </w:r>
      <w:r w:rsidRPr="00A05A69">
        <w:rPr>
          <w:sz w:val="24"/>
          <w:szCs w:val="24"/>
        </w:rPr>
        <w:t>сайт Музея</w:t>
      </w:r>
      <w:r w:rsidRPr="00A05A69">
        <w:t xml:space="preserve"> </w:t>
      </w:r>
      <w:r w:rsidRPr="00A05A69">
        <w:rPr>
          <w:sz w:val="24"/>
          <w:szCs w:val="24"/>
        </w:rPr>
        <w:t>антропологии и этнографии им. Петра Великого (Кунсткамера) Российской академии наук – преемник первого российского государственного публичного музея, знаменитой Кунсткамеры, основанной Петром I в 1714 г. Лаборатория «Международный центр исламских исследований».</w:t>
      </w:r>
    </w:p>
    <w:p w:rsidR="00A05A69" w:rsidRPr="00B86187" w:rsidRDefault="00A05A69" w:rsidP="00A05A69">
      <w:pPr>
        <w:ind w:firstLine="709"/>
        <w:jc w:val="both"/>
        <w:rPr>
          <w:color w:val="FF0000"/>
          <w:sz w:val="24"/>
          <w:szCs w:val="24"/>
        </w:rPr>
      </w:pPr>
    </w:p>
    <w:p w:rsidR="00A05A69" w:rsidRPr="00A05A69" w:rsidRDefault="00A05A69" w:rsidP="00A05A69">
      <w:pPr>
        <w:jc w:val="center"/>
        <w:rPr>
          <w:b/>
          <w:bCs/>
          <w:sz w:val="24"/>
          <w:szCs w:val="24"/>
        </w:rPr>
      </w:pPr>
      <w:r w:rsidRPr="00AD729F">
        <w:rPr>
          <w:b/>
          <w:bCs/>
          <w:sz w:val="24"/>
          <w:szCs w:val="24"/>
        </w:rPr>
        <w:t xml:space="preserve">4.3. Программное обеспечение, профессиональные базы данных и информационные </w:t>
      </w:r>
      <w:r w:rsidRPr="00A05A69">
        <w:rPr>
          <w:b/>
          <w:bCs/>
          <w:sz w:val="24"/>
          <w:szCs w:val="24"/>
        </w:rPr>
        <w:t>справочные системы</w:t>
      </w:r>
    </w:p>
    <w:p w:rsidR="00A05A69" w:rsidRPr="00B86187" w:rsidRDefault="00A05A69" w:rsidP="00A05A69">
      <w:pPr>
        <w:jc w:val="center"/>
        <w:rPr>
          <w:sz w:val="24"/>
          <w:szCs w:val="24"/>
          <w:u w:val="single"/>
        </w:rPr>
      </w:pPr>
    </w:p>
    <w:p w:rsidR="00A05A69" w:rsidRPr="00A05A69" w:rsidRDefault="00A05A69" w:rsidP="00A05A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05A69">
        <w:rPr>
          <w:sz w:val="24"/>
          <w:szCs w:val="24"/>
        </w:rPr>
        <w:t xml:space="preserve">1. Операционная система </w:t>
      </w:r>
      <w:r w:rsidRPr="00A05A69">
        <w:rPr>
          <w:sz w:val="24"/>
          <w:szCs w:val="24"/>
          <w:lang w:val="en-US"/>
        </w:rPr>
        <w:t>Microsoft</w:t>
      </w:r>
      <w:r w:rsidRPr="00A05A69">
        <w:rPr>
          <w:sz w:val="24"/>
          <w:szCs w:val="24"/>
        </w:rPr>
        <w:t xml:space="preserve"> </w:t>
      </w:r>
      <w:r w:rsidRPr="00A05A69">
        <w:rPr>
          <w:sz w:val="24"/>
          <w:szCs w:val="24"/>
          <w:lang w:val="en-US"/>
        </w:rPr>
        <w:t>Windows</w:t>
      </w:r>
      <w:r w:rsidRPr="00A05A69">
        <w:rPr>
          <w:sz w:val="24"/>
          <w:szCs w:val="24"/>
        </w:rPr>
        <w:t xml:space="preserve"> </w:t>
      </w:r>
    </w:p>
    <w:p w:rsidR="00A05A69" w:rsidRPr="00A05A69" w:rsidRDefault="00A05A69" w:rsidP="00A05A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05A69">
        <w:rPr>
          <w:sz w:val="24"/>
          <w:szCs w:val="24"/>
        </w:rPr>
        <w:t xml:space="preserve">2. </w:t>
      </w:r>
      <w:r w:rsidRPr="00A05A69">
        <w:rPr>
          <w:sz w:val="24"/>
          <w:szCs w:val="24"/>
          <w:lang w:val="en-US"/>
        </w:rPr>
        <w:t>Open</w:t>
      </w:r>
      <w:r w:rsidRPr="00A05A69">
        <w:rPr>
          <w:sz w:val="24"/>
          <w:szCs w:val="24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A05A69" w:rsidRPr="00A05A69" w:rsidRDefault="00A05A69" w:rsidP="00A05A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05A69">
        <w:rPr>
          <w:sz w:val="24"/>
          <w:szCs w:val="24"/>
        </w:rPr>
        <w:lastRenderedPageBreak/>
        <w:t xml:space="preserve">3.Adobe Reader -бесплатное средство просмотра файлов PDF </w:t>
      </w:r>
    </w:p>
    <w:p w:rsidR="00A05A69" w:rsidRPr="00A05A69" w:rsidRDefault="00A05A69" w:rsidP="00A05A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05A69">
        <w:rPr>
          <w:sz w:val="24"/>
          <w:szCs w:val="24"/>
        </w:rPr>
        <w:t xml:space="preserve">4. </w:t>
      </w:r>
      <w:r w:rsidRPr="00A05A69">
        <w:rPr>
          <w:sz w:val="24"/>
          <w:szCs w:val="24"/>
          <w:lang w:val="en-US"/>
        </w:rPr>
        <w:t>BibleQuote</w:t>
      </w:r>
      <w:r w:rsidRPr="00A05A69">
        <w:rPr>
          <w:sz w:val="24"/>
          <w:szCs w:val="24"/>
        </w:rPr>
        <w:t xml:space="preserve"> – Цитата из Библии, программа для работы с библейским текстом.</w:t>
      </w:r>
    </w:p>
    <w:p w:rsidR="00A05A69" w:rsidRPr="00A05A69" w:rsidRDefault="00A05A69" w:rsidP="00A05A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05A69">
        <w:rPr>
          <w:sz w:val="24"/>
          <w:szCs w:val="24"/>
        </w:rPr>
        <w:t xml:space="preserve">5. 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B86187">
          <w:rPr>
            <w:sz w:val="24"/>
            <w:szCs w:val="24"/>
            <w:u w:val="single"/>
          </w:rPr>
          <w:t>http://www.7-zip.org/</w:t>
        </w:r>
      </w:hyperlink>
    </w:p>
    <w:p w:rsidR="00A05A69" w:rsidRPr="00A05A69" w:rsidRDefault="00A05A69" w:rsidP="00A05A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05A69">
        <w:rPr>
          <w:sz w:val="24"/>
          <w:szCs w:val="24"/>
        </w:rPr>
        <w:t xml:space="preserve">6. </w:t>
      </w:r>
      <w:r w:rsidRPr="00A05A69">
        <w:rPr>
          <w:sz w:val="24"/>
          <w:szCs w:val="24"/>
          <w:lang w:val="en-US"/>
        </w:rPr>
        <w:t>Zoom</w:t>
      </w:r>
      <w:r w:rsidRPr="00A05A69">
        <w:rPr>
          <w:sz w:val="24"/>
          <w:szCs w:val="24"/>
        </w:rPr>
        <w:t>-  программа для организации видеоконференций</w:t>
      </w:r>
    </w:p>
    <w:p w:rsidR="00A05A69" w:rsidRPr="00A05A69" w:rsidRDefault="00A05A69" w:rsidP="00A05A69">
      <w:pPr>
        <w:ind w:firstLine="709"/>
        <w:jc w:val="both"/>
        <w:rPr>
          <w:b/>
          <w:bCs/>
          <w:sz w:val="24"/>
          <w:szCs w:val="24"/>
        </w:rPr>
      </w:pPr>
      <w:r w:rsidRPr="00A05A69">
        <w:rPr>
          <w:sz w:val="24"/>
          <w:szCs w:val="24"/>
        </w:rPr>
        <w:t>7.</w:t>
      </w:r>
      <w:r w:rsidRPr="00B86187">
        <w:rPr>
          <w:sz w:val="24"/>
          <w:szCs w:val="24"/>
          <w:u w:val="single"/>
        </w:rPr>
        <w:t xml:space="preserve"> http://elibrary.ru</w:t>
      </w:r>
      <w:r w:rsidRPr="00A05A69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образования,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научно-технических журналов, в том числе более 1100 журналов в открытом доступе. </w:t>
      </w:r>
    </w:p>
    <w:p w:rsidR="00A05A69" w:rsidRPr="00A05A69" w:rsidRDefault="00A05A69" w:rsidP="00A05A69">
      <w:pPr>
        <w:ind w:firstLine="709"/>
        <w:jc w:val="both"/>
        <w:rPr>
          <w:sz w:val="24"/>
          <w:szCs w:val="24"/>
        </w:rPr>
      </w:pPr>
      <w:r w:rsidRPr="00A05A69">
        <w:rPr>
          <w:sz w:val="24"/>
          <w:szCs w:val="24"/>
        </w:rPr>
        <w:t>8. Консультант Плюс [Электронный ресурс]: справочно-правовая система / Компания Консультант Плюс. – Электрон.</w:t>
      </w:r>
    </w:p>
    <w:p w:rsidR="00A05A69" w:rsidRPr="00A05A69" w:rsidRDefault="00A05A69" w:rsidP="00A05A69">
      <w:pPr>
        <w:ind w:firstLine="709"/>
        <w:jc w:val="both"/>
        <w:rPr>
          <w:sz w:val="23"/>
          <w:szCs w:val="23"/>
        </w:rPr>
      </w:pPr>
    </w:p>
    <w:p w:rsidR="00A05A69" w:rsidRPr="00A05A69" w:rsidRDefault="00A05A69" w:rsidP="00A05A6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1" w:name="_Toc342480038"/>
      <w:r w:rsidRPr="00A05A69">
        <w:rPr>
          <w:b/>
          <w:bCs/>
          <w:sz w:val="28"/>
          <w:szCs w:val="28"/>
        </w:rPr>
        <w:t>5. Материально-техническое обеспечение дисциплины</w:t>
      </w:r>
      <w:bookmarkEnd w:id="21"/>
    </w:p>
    <w:p w:rsidR="00A05A69" w:rsidRPr="00A05A69" w:rsidRDefault="00A05A69" w:rsidP="00A05A69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A05A69">
        <w:rPr>
          <w:sz w:val="24"/>
          <w:szCs w:val="24"/>
        </w:rPr>
        <w:t xml:space="preserve">Перечень материально-технического обеспечения включает в себя специальные помещения, укомплектованные специализированной мебелью и техническими средствами обучения: </w:t>
      </w:r>
    </w:p>
    <w:p w:rsidR="00A05A69" w:rsidRPr="00A05A69" w:rsidRDefault="00A05A69" w:rsidP="00A05A69">
      <w:pPr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05A69">
        <w:rPr>
          <w:sz w:val="24"/>
          <w:szCs w:val="24"/>
        </w:rPr>
        <w:t xml:space="preserve">учебные аудитории для проведения лекционных и практических занятий; </w:t>
      </w:r>
    </w:p>
    <w:p w:rsidR="00A05A69" w:rsidRPr="00A05A69" w:rsidRDefault="00A05A69" w:rsidP="00A05A69">
      <w:pPr>
        <w:numPr>
          <w:ilvl w:val="0"/>
          <w:numId w:val="3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05A69">
        <w:rPr>
          <w:sz w:val="24"/>
          <w:szCs w:val="24"/>
        </w:rPr>
        <w:t>помещения для самостоятельной работы: библиотека (читальный зал) с рабочими местами для обучающихся, оснащенными компьютерной техникой с доступом к сети Интернет и обеспечением доступа в электронную информационно-образовательную среду.</w:t>
      </w:r>
    </w:p>
    <w:p w:rsidR="00A05A69" w:rsidRPr="00A05A69" w:rsidRDefault="00A05A69" w:rsidP="00A05A69">
      <w:pPr>
        <w:ind w:firstLine="567"/>
        <w:jc w:val="both"/>
        <w:rPr>
          <w:sz w:val="24"/>
          <w:szCs w:val="24"/>
        </w:rPr>
      </w:pPr>
      <w:r w:rsidRPr="00A05A69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 доска, экран, компьютер.</w:t>
      </w:r>
    </w:p>
    <w:p w:rsidR="00A05A69" w:rsidRPr="00B86187" w:rsidRDefault="00A05A69" w:rsidP="00A05A69">
      <w:pPr>
        <w:jc w:val="both"/>
        <w:rPr>
          <w:sz w:val="24"/>
          <w:szCs w:val="24"/>
          <w:u w:val="single"/>
        </w:rPr>
      </w:pPr>
    </w:p>
    <w:p w:rsidR="00A05A69" w:rsidRPr="00A05A69" w:rsidRDefault="00A05A69" w:rsidP="00A05A6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2" w:name="_Toc342480029"/>
      <w:bookmarkStart w:id="23" w:name="_Toc323379365"/>
      <w:bookmarkStart w:id="24" w:name="_Toc320099168"/>
      <w:bookmarkStart w:id="25" w:name="_Toc299967384"/>
      <w:r w:rsidRPr="00A05A69">
        <w:rPr>
          <w:b/>
          <w:bCs/>
          <w:sz w:val="28"/>
          <w:szCs w:val="28"/>
        </w:rPr>
        <w:t xml:space="preserve">6. Оценочные средства промежуточной аттестации </w:t>
      </w:r>
      <w:bookmarkEnd w:id="22"/>
      <w:bookmarkEnd w:id="23"/>
      <w:bookmarkEnd w:id="24"/>
      <w:bookmarkEnd w:id="25"/>
    </w:p>
    <w:p w:rsidR="00A05A69" w:rsidRPr="00B86187" w:rsidRDefault="00A05A69" w:rsidP="00B86187">
      <w:pPr>
        <w:widowControl w:val="0"/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5A69">
        <w:rPr>
          <w:sz w:val="24"/>
          <w:szCs w:val="24"/>
        </w:rPr>
        <w:t>Промежуточной формой контроля знаний, умений и навыков по дисциплине является зачет с оценкой, который проводится в устной и письменной форме.</w:t>
      </w:r>
    </w:p>
    <w:p w:rsidR="00B86187" w:rsidRPr="00B86187" w:rsidRDefault="00B86187" w:rsidP="00D505C7">
      <w:pPr>
        <w:widowControl w:val="0"/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86187" w:rsidRPr="00B86187" w:rsidRDefault="00B86187" w:rsidP="00D505C7">
      <w:pPr>
        <w:widowControl w:val="0"/>
        <w:suppressLineNumbers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86187">
        <w:rPr>
          <w:b/>
          <w:sz w:val="24"/>
          <w:szCs w:val="24"/>
        </w:rPr>
        <w:t>Вопросы к зачету:</w:t>
      </w:r>
    </w:p>
    <w:p w:rsidR="00B86187" w:rsidRPr="00B86187" w:rsidRDefault="00B86187" w:rsidP="00D505C7">
      <w:pPr>
        <w:shd w:val="clear" w:color="auto" w:fill="FFFFFF"/>
        <w:tabs>
          <w:tab w:val="left" w:pos="142"/>
        </w:tabs>
        <w:ind w:firstLine="709"/>
        <w:contextualSpacing/>
        <w:jc w:val="center"/>
        <w:rPr>
          <w:b/>
          <w:bCs/>
        </w:rPr>
      </w:pPr>
    </w:p>
    <w:p w:rsidR="00B86187" w:rsidRPr="00B86187" w:rsidRDefault="00B86187" w:rsidP="00D505C7">
      <w:pPr>
        <w:pStyle w:val="a4"/>
        <w:numPr>
          <w:ilvl w:val="0"/>
          <w:numId w:val="5"/>
        </w:numPr>
        <w:shd w:val="clear" w:color="auto" w:fill="FFFFFF"/>
        <w:tabs>
          <w:tab w:val="left" w:pos="142"/>
        </w:tabs>
        <w:ind w:left="0" w:firstLine="709"/>
        <w:jc w:val="both"/>
        <w:rPr>
          <w:bCs/>
        </w:rPr>
      </w:pPr>
      <w:r w:rsidRPr="00B86187">
        <w:rPr>
          <w:bCs/>
        </w:rPr>
        <w:t>Дайте общую характеристику арабского письма.</w:t>
      </w:r>
    </w:p>
    <w:p w:rsidR="00B86187" w:rsidRPr="00B86187" w:rsidRDefault="00B86187" w:rsidP="00D505C7">
      <w:pPr>
        <w:pStyle w:val="a4"/>
        <w:numPr>
          <w:ilvl w:val="0"/>
          <w:numId w:val="5"/>
        </w:numPr>
        <w:shd w:val="clear" w:color="auto" w:fill="FFFFFF"/>
        <w:tabs>
          <w:tab w:val="left" w:pos="142"/>
        </w:tabs>
        <w:ind w:left="0" w:firstLine="709"/>
        <w:jc w:val="both"/>
        <w:rPr>
          <w:bCs/>
        </w:rPr>
      </w:pPr>
      <w:r w:rsidRPr="00B86187">
        <w:rPr>
          <w:bCs/>
        </w:rPr>
        <w:t>Охарактеризуйте категорию рода существительных в арабском языке.</w:t>
      </w:r>
    </w:p>
    <w:p w:rsidR="00B86187" w:rsidRPr="00B86187" w:rsidRDefault="00B86187" w:rsidP="00D505C7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ind w:left="0" w:firstLine="709"/>
        <w:jc w:val="both"/>
        <w:textAlignment w:val="baseline"/>
      </w:pPr>
      <w:r w:rsidRPr="00B86187">
        <w:t>Кратко охарактеризуйте основные этапы развития и становления арабского языка.</w:t>
      </w:r>
    </w:p>
    <w:p w:rsidR="00B86187" w:rsidRPr="00B86187" w:rsidRDefault="00B86187" w:rsidP="00D505C7">
      <w:pPr>
        <w:pStyle w:val="a4"/>
        <w:numPr>
          <w:ilvl w:val="0"/>
          <w:numId w:val="5"/>
        </w:numPr>
        <w:tabs>
          <w:tab w:val="left" w:pos="142"/>
        </w:tabs>
      </w:pPr>
      <w:r w:rsidRPr="00B86187">
        <w:t>Охарактеризуйте грамматический строй арабского языка.</w:t>
      </w:r>
    </w:p>
    <w:p w:rsidR="00B86187" w:rsidRPr="00B86187" w:rsidRDefault="00B86187" w:rsidP="00D505C7">
      <w:pPr>
        <w:pStyle w:val="a4"/>
        <w:numPr>
          <w:ilvl w:val="0"/>
          <w:numId w:val="5"/>
        </w:numPr>
        <w:tabs>
          <w:tab w:val="left" w:pos="142"/>
        </w:tabs>
      </w:pPr>
      <w:r w:rsidRPr="00B86187">
        <w:t>Расскажите, что собой представляют правила таджвида.</w:t>
      </w:r>
    </w:p>
    <w:p w:rsidR="00B86187" w:rsidRPr="00B86187" w:rsidRDefault="00B86187" w:rsidP="00D505C7">
      <w:pPr>
        <w:pStyle w:val="a4"/>
        <w:numPr>
          <w:ilvl w:val="0"/>
          <w:numId w:val="5"/>
        </w:numPr>
        <w:tabs>
          <w:tab w:val="left" w:pos="142"/>
        </w:tabs>
      </w:pPr>
      <w:r w:rsidRPr="00B86187">
        <w:t>Опишите систему огласовок в арабском языке.</w:t>
      </w:r>
    </w:p>
    <w:p w:rsidR="00B86187" w:rsidRPr="00B86187" w:rsidRDefault="00B86187" w:rsidP="00D505C7">
      <w:pPr>
        <w:pStyle w:val="a4"/>
        <w:numPr>
          <w:ilvl w:val="0"/>
          <w:numId w:val="5"/>
        </w:numPr>
        <w:tabs>
          <w:tab w:val="left" w:pos="142"/>
        </w:tabs>
      </w:pPr>
      <w:r w:rsidRPr="00B86187">
        <w:t xml:space="preserve"> Что такое «танвинное окончание»? Как оно употребляется? </w:t>
      </w:r>
    </w:p>
    <w:p w:rsidR="00B86187" w:rsidRPr="00B86187" w:rsidRDefault="00B86187" w:rsidP="00D505C7">
      <w:pPr>
        <w:pStyle w:val="a4"/>
        <w:numPr>
          <w:ilvl w:val="0"/>
          <w:numId w:val="5"/>
        </w:numPr>
        <w:tabs>
          <w:tab w:val="left" w:pos="142"/>
        </w:tabs>
      </w:pPr>
      <w:r w:rsidRPr="00B86187">
        <w:t>Что такое артикль в арабском языке? По каким правилам он присоединяется к слову?</w:t>
      </w:r>
    </w:p>
    <w:p w:rsidR="00B86187" w:rsidRPr="00B86187" w:rsidRDefault="00B86187" w:rsidP="00D505C7">
      <w:pPr>
        <w:pStyle w:val="a4"/>
        <w:numPr>
          <w:ilvl w:val="0"/>
          <w:numId w:val="5"/>
        </w:numPr>
        <w:tabs>
          <w:tab w:val="left" w:pos="142"/>
        </w:tabs>
      </w:pPr>
      <w:r w:rsidRPr="00B86187">
        <w:t>Что такое «мад»? Каким образом он передается?</w:t>
      </w:r>
    </w:p>
    <w:p w:rsidR="00B86187" w:rsidRPr="00B86187" w:rsidRDefault="00B86187" w:rsidP="00D505C7">
      <w:pPr>
        <w:pStyle w:val="a4"/>
        <w:numPr>
          <w:ilvl w:val="0"/>
          <w:numId w:val="5"/>
        </w:numPr>
        <w:tabs>
          <w:tab w:val="left" w:pos="142"/>
        </w:tabs>
      </w:pPr>
      <w:r w:rsidRPr="00B86187">
        <w:t>Дайте общую характеристику интонации арабского языка.</w:t>
      </w:r>
    </w:p>
    <w:p w:rsidR="00B86187" w:rsidRPr="00B86187" w:rsidRDefault="00B86187"/>
    <w:p w:rsidR="00B86187" w:rsidRPr="00B86187" w:rsidRDefault="00B86187"/>
    <w:p w:rsidR="00B86187" w:rsidRPr="00B86187" w:rsidRDefault="00B86187" w:rsidP="00B86187">
      <w:pPr>
        <w:widowControl w:val="0"/>
        <w:jc w:val="center"/>
        <w:outlineLvl w:val="1"/>
        <w:rPr>
          <w:b/>
          <w:bCs/>
          <w:sz w:val="24"/>
          <w:szCs w:val="24"/>
        </w:rPr>
      </w:pPr>
      <w:r w:rsidRPr="00B86187">
        <w:rPr>
          <w:b/>
          <w:bCs/>
          <w:sz w:val="24"/>
          <w:szCs w:val="24"/>
        </w:rPr>
        <w:t>6.2. Показатели, критерии и шкала оценивания формируемых в дисциплине компетенций</w:t>
      </w:r>
    </w:p>
    <w:p w:rsidR="00B86187" w:rsidRPr="00B86187" w:rsidRDefault="00B86187" w:rsidP="00B86187">
      <w:pPr>
        <w:widowControl w:val="0"/>
        <w:suppressLineNumber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6187">
        <w:rPr>
          <w:sz w:val="24"/>
          <w:szCs w:val="24"/>
        </w:rPr>
        <w:t>На дифференцированном зачете оценка формируемых в дисциплине компетенций обучающихся производится по следующим критериям:</w:t>
      </w:r>
    </w:p>
    <w:p w:rsidR="00B86187" w:rsidRPr="00B86187" w:rsidRDefault="00B86187" w:rsidP="00B86187">
      <w:pPr>
        <w:suppressLineNumbers/>
        <w:tabs>
          <w:tab w:val="left" w:pos="720"/>
        </w:tabs>
        <w:ind w:firstLine="709"/>
        <w:jc w:val="both"/>
        <w:rPr>
          <w:b/>
          <w:bCs/>
          <w:sz w:val="24"/>
          <w:szCs w:val="24"/>
        </w:rPr>
      </w:pPr>
      <w:r w:rsidRPr="00B86187">
        <w:rPr>
          <w:sz w:val="24"/>
          <w:szCs w:val="24"/>
        </w:rPr>
        <w:t xml:space="preserve">- оценка </w:t>
      </w:r>
      <w:r w:rsidRPr="00B86187">
        <w:rPr>
          <w:i/>
          <w:iCs/>
          <w:sz w:val="24"/>
          <w:szCs w:val="24"/>
        </w:rPr>
        <w:t>«отлично»</w:t>
      </w:r>
      <w:r w:rsidRPr="00B86187">
        <w:rPr>
          <w:sz w:val="24"/>
          <w:szCs w:val="24"/>
        </w:rPr>
        <w:t xml:space="preserve"> выставляется обучающемуся, если он глубоко и прочно усвоил программный материал, логически стройно, четко и исчерпывающе его излагает, способен </w:t>
      </w:r>
      <w:r w:rsidRPr="00B86187">
        <w:rPr>
          <w:sz w:val="24"/>
          <w:szCs w:val="24"/>
        </w:rPr>
        <w:lastRenderedPageBreak/>
        <w:t>к   интеграции   знаний   по  определенной теме, структурированию ответа, к анализу существующих теорий (научных школ, направлений) и практики¸ раскрывает методологические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исследованию проблемы, умеет тесно увязать теорию с практикой социологической деятельности,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B86187" w:rsidRPr="00B86187" w:rsidRDefault="00B86187" w:rsidP="00B86187">
      <w:pPr>
        <w:numPr>
          <w:ilvl w:val="0"/>
          <w:numId w:val="4"/>
        </w:numPr>
        <w:suppressLineNumbers/>
        <w:tabs>
          <w:tab w:val="num" w:pos="1012"/>
        </w:tabs>
        <w:autoSpaceDN w:val="0"/>
        <w:ind w:firstLine="709"/>
        <w:jc w:val="both"/>
        <w:rPr>
          <w:sz w:val="24"/>
          <w:szCs w:val="24"/>
        </w:rPr>
      </w:pPr>
      <w:r w:rsidRPr="00B86187">
        <w:rPr>
          <w:sz w:val="24"/>
          <w:szCs w:val="24"/>
        </w:rPr>
        <w:t xml:space="preserve">оценка </w:t>
      </w:r>
      <w:r w:rsidRPr="00B86187">
        <w:rPr>
          <w:i/>
          <w:iCs/>
          <w:sz w:val="24"/>
          <w:szCs w:val="24"/>
        </w:rPr>
        <w:t>«хорошо»</w:t>
      </w:r>
      <w:r w:rsidRPr="00B86187">
        <w:rPr>
          <w:sz w:val="24"/>
          <w:szCs w:val="24"/>
        </w:rPr>
        <w:t xml:space="preserve"> ставится тому, кто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фактические ошибки, которые обучающийся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обстоятелен, убедителен, уверен;</w:t>
      </w:r>
    </w:p>
    <w:p w:rsidR="00B86187" w:rsidRPr="00B86187" w:rsidRDefault="00B86187" w:rsidP="00B86187">
      <w:pPr>
        <w:numPr>
          <w:ilvl w:val="0"/>
          <w:numId w:val="4"/>
        </w:numPr>
        <w:suppressLineNumbers/>
        <w:tabs>
          <w:tab w:val="num" w:pos="1012"/>
        </w:tabs>
        <w:autoSpaceDN w:val="0"/>
        <w:ind w:firstLine="709"/>
        <w:jc w:val="both"/>
        <w:rPr>
          <w:sz w:val="24"/>
          <w:szCs w:val="24"/>
        </w:rPr>
      </w:pPr>
      <w:r w:rsidRPr="00B86187">
        <w:rPr>
          <w:sz w:val="24"/>
          <w:szCs w:val="24"/>
        </w:rPr>
        <w:t xml:space="preserve">оценка </w:t>
      </w:r>
      <w:r w:rsidRPr="00B86187">
        <w:rPr>
          <w:i/>
          <w:iCs/>
          <w:sz w:val="24"/>
          <w:szCs w:val="24"/>
        </w:rPr>
        <w:t>«удовлетворительно»</w:t>
      </w:r>
      <w:r w:rsidRPr="00B86187">
        <w:rPr>
          <w:sz w:val="24"/>
          <w:szCs w:val="24"/>
        </w:rPr>
        <w:t xml:space="preserve"> выставляется тому, кто имеет знания только основного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B86187" w:rsidRPr="00B86187" w:rsidRDefault="00B86187" w:rsidP="00B86187">
      <w:pPr>
        <w:numPr>
          <w:ilvl w:val="0"/>
          <w:numId w:val="4"/>
        </w:numPr>
        <w:suppressLineNumbers/>
        <w:tabs>
          <w:tab w:val="num" w:pos="1012"/>
        </w:tabs>
        <w:autoSpaceDN w:val="0"/>
        <w:ind w:firstLine="709"/>
        <w:jc w:val="both"/>
        <w:rPr>
          <w:sz w:val="24"/>
          <w:szCs w:val="24"/>
        </w:rPr>
      </w:pPr>
      <w:r w:rsidRPr="00B86187">
        <w:rPr>
          <w:sz w:val="24"/>
          <w:szCs w:val="24"/>
        </w:rPr>
        <w:t xml:space="preserve">оценка </w:t>
      </w:r>
      <w:r w:rsidRPr="00B86187">
        <w:rPr>
          <w:i/>
          <w:iCs/>
          <w:sz w:val="24"/>
          <w:szCs w:val="24"/>
        </w:rPr>
        <w:t>«неудовлетворительно»</w:t>
      </w:r>
      <w:r w:rsidRPr="00B86187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экзаменационного билета, свидетельствующие о неправильном понимании сущности рассматриваемого предмета или явления, затрудняется дать правильный ответ на вопросы преподавателя.  </w:t>
      </w:r>
    </w:p>
    <w:p w:rsidR="00B86187" w:rsidRPr="00B86187" w:rsidRDefault="00B86187" w:rsidP="00B86187">
      <w:pPr>
        <w:jc w:val="both"/>
        <w:rPr>
          <w:sz w:val="32"/>
          <w:szCs w:val="32"/>
        </w:rPr>
      </w:pPr>
    </w:p>
    <w:p w:rsidR="00B86187" w:rsidRPr="00B86187" w:rsidRDefault="00B86187" w:rsidP="00B86187"/>
    <w:p w:rsidR="00B86187" w:rsidRPr="00B86187" w:rsidRDefault="00B86187"/>
    <w:sectPr w:rsidR="00B86187" w:rsidRPr="00B8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923"/>
    <w:multiLevelType w:val="hybridMultilevel"/>
    <w:tmpl w:val="ECD8C51E"/>
    <w:lvl w:ilvl="0" w:tplc="054ED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9C2369"/>
    <w:multiLevelType w:val="hybridMultilevel"/>
    <w:tmpl w:val="1CC4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5ECF0023"/>
    <w:multiLevelType w:val="hybridMultilevel"/>
    <w:tmpl w:val="C8249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A4"/>
    <w:rsid w:val="00014002"/>
    <w:rsid w:val="000B1A32"/>
    <w:rsid w:val="003B51EC"/>
    <w:rsid w:val="005059A4"/>
    <w:rsid w:val="00535150"/>
    <w:rsid w:val="005368E9"/>
    <w:rsid w:val="0056146B"/>
    <w:rsid w:val="00686291"/>
    <w:rsid w:val="00752713"/>
    <w:rsid w:val="00A05A69"/>
    <w:rsid w:val="00AD729F"/>
    <w:rsid w:val="00B2552E"/>
    <w:rsid w:val="00B40AF7"/>
    <w:rsid w:val="00B86187"/>
    <w:rsid w:val="00CF1733"/>
    <w:rsid w:val="00D4747A"/>
    <w:rsid w:val="00D505C7"/>
    <w:rsid w:val="00DA7DFD"/>
    <w:rsid w:val="00E46A03"/>
    <w:rsid w:val="00ED54E3"/>
    <w:rsid w:val="00E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87"/>
    <w:rPr>
      <w:sz w:val="24"/>
      <w:szCs w:val="24"/>
    </w:rPr>
  </w:style>
  <w:style w:type="paragraph" w:styleId="a4">
    <w:name w:val="List Paragraph"/>
    <w:basedOn w:val="a"/>
    <w:uiPriority w:val="34"/>
    <w:qFormat/>
    <w:rsid w:val="00B86187"/>
    <w:pPr>
      <w:ind w:left="720"/>
      <w:contextualSpacing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B86187"/>
    <w:rPr>
      <w:i/>
      <w:iCs/>
    </w:rPr>
  </w:style>
  <w:style w:type="character" w:styleId="a6">
    <w:name w:val="Strong"/>
    <w:basedOn w:val="a0"/>
    <w:uiPriority w:val="22"/>
    <w:qFormat/>
    <w:rsid w:val="00B86187"/>
    <w:rPr>
      <w:b/>
      <w:bCs/>
    </w:rPr>
  </w:style>
  <w:style w:type="character" w:customStyle="1" w:styleId="arabic">
    <w:name w:val="arabic"/>
    <w:basedOn w:val="a0"/>
    <w:rsid w:val="00B86187"/>
  </w:style>
  <w:style w:type="character" w:customStyle="1" w:styleId="word">
    <w:name w:val="word"/>
    <w:basedOn w:val="a0"/>
    <w:rsid w:val="00B86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87"/>
    <w:rPr>
      <w:sz w:val="24"/>
      <w:szCs w:val="24"/>
    </w:rPr>
  </w:style>
  <w:style w:type="paragraph" w:styleId="a4">
    <w:name w:val="List Paragraph"/>
    <w:basedOn w:val="a"/>
    <w:uiPriority w:val="34"/>
    <w:qFormat/>
    <w:rsid w:val="00B86187"/>
    <w:pPr>
      <w:ind w:left="720"/>
      <w:contextualSpacing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B86187"/>
    <w:rPr>
      <w:i/>
      <w:iCs/>
    </w:rPr>
  </w:style>
  <w:style w:type="character" w:styleId="a6">
    <w:name w:val="Strong"/>
    <w:basedOn w:val="a0"/>
    <w:uiPriority w:val="22"/>
    <w:qFormat/>
    <w:rsid w:val="00B86187"/>
    <w:rPr>
      <w:b/>
      <w:bCs/>
    </w:rPr>
  </w:style>
  <w:style w:type="character" w:customStyle="1" w:styleId="arabic">
    <w:name w:val="arabic"/>
    <w:basedOn w:val="a0"/>
    <w:rsid w:val="00B86187"/>
  </w:style>
  <w:style w:type="character" w:customStyle="1" w:styleId="word">
    <w:name w:val="word"/>
    <w:basedOn w:val="a0"/>
    <w:rsid w:val="00B86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62249" TargetMode="External"/><Relationship Id="rId13" Type="http://schemas.openxmlformats.org/officeDocument/2006/relationships/hyperlink" Target="http://www.7-zip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blioclub.ru/index.php?page=book&amp;id=461927" TargetMode="External"/><Relationship Id="rId12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professionalmznaya_deyatelmznostmz/" TargetMode="External"/><Relationship Id="rId11" Type="http://schemas.openxmlformats.org/officeDocument/2006/relationships/hyperlink" Target="http://biblioclub.ru/index.php?page=book&amp;id=2112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4625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605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8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18</cp:revision>
  <dcterms:created xsi:type="dcterms:W3CDTF">2023-11-16T07:47:00Z</dcterms:created>
  <dcterms:modified xsi:type="dcterms:W3CDTF">2025-05-21T09:25:00Z</dcterms:modified>
</cp:coreProperties>
</file>