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43A92" w14:textId="77777777" w:rsidR="00CF615B" w:rsidRDefault="00CF615B" w:rsidP="00CF615B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14:paraId="66B7D86A" w14:textId="77777777" w:rsidR="00CF615B" w:rsidRDefault="00CF615B" w:rsidP="00CF615B">
      <w:pPr>
        <w:autoSpaceDE w:val="0"/>
        <w:jc w:val="center"/>
        <w:rPr>
          <w:color w:val="000000"/>
          <w:sz w:val="28"/>
          <w:szCs w:val="28"/>
        </w:rPr>
      </w:pPr>
    </w:p>
    <w:p w14:paraId="35F6517F" w14:textId="77777777" w:rsidR="00CF615B" w:rsidRPr="00FA70F0" w:rsidRDefault="00CF615B" w:rsidP="00CF615B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45A139B2" w14:textId="77777777" w:rsidR="00CF615B" w:rsidRPr="00FA70F0" w:rsidRDefault="00CF615B" w:rsidP="00CF615B">
      <w:pPr>
        <w:jc w:val="right"/>
        <w:rPr>
          <w:color w:val="000000"/>
          <w:sz w:val="24"/>
          <w:szCs w:val="24"/>
        </w:rPr>
      </w:pPr>
    </w:p>
    <w:p w14:paraId="552F4338" w14:textId="77777777" w:rsidR="00CF615B" w:rsidRPr="00FA70F0" w:rsidRDefault="00CF615B" w:rsidP="00CF615B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1132A838" w14:textId="77777777" w:rsidR="00CF615B" w:rsidRPr="00FA70F0" w:rsidRDefault="00CF615B" w:rsidP="00CF615B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5F6C1CE5" w14:textId="77777777" w:rsidR="00CF615B" w:rsidRPr="00FA70F0" w:rsidRDefault="00CF615B" w:rsidP="00CF615B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7F38C1AA" w14:textId="77777777" w:rsidR="005F1279" w:rsidRPr="00FA70F0" w:rsidRDefault="005F1279" w:rsidP="005F1279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14:paraId="202B7106" w14:textId="77777777" w:rsidR="00CF615B" w:rsidRDefault="00CF615B" w:rsidP="00CF615B">
      <w:pPr>
        <w:autoSpaceDE w:val="0"/>
        <w:jc w:val="right"/>
        <w:rPr>
          <w:color w:val="000000"/>
          <w:sz w:val="24"/>
          <w:szCs w:val="24"/>
        </w:rPr>
      </w:pPr>
    </w:p>
    <w:p w14:paraId="3D9BB2CB" w14:textId="77777777" w:rsidR="00CF615B" w:rsidRDefault="00CF615B" w:rsidP="00CF615B">
      <w:pPr>
        <w:autoSpaceDE w:val="0"/>
        <w:jc w:val="right"/>
        <w:rPr>
          <w:color w:val="000000"/>
          <w:sz w:val="24"/>
          <w:szCs w:val="24"/>
        </w:rPr>
      </w:pPr>
    </w:p>
    <w:p w14:paraId="1926F7C1" w14:textId="77777777" w:rsidR="00CF615B" w:rsidRDefault="00CF615B" w:rsidP="00CF615B">
      <w:pPr>
        <w:autoSpaceDE w:val="0"/>
        <w:jc w:val="center"/>
        <w:rPr>
          <w:color w:val="000000"/>
          <w:sz w:val="28"/>
          <w:szCs w:val="28"/>
        </w:rPr>
      </w:pPr>
    </w:p>
    <w:p w14:paraId="06FB7112" w14:textId="77777777" w:rsidR="00CF615B" w:rsidRDefault="00CF615B" w:rsidP="00CF615B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772D7DBA" w14:textId="627B20F7" w:rsidR="00CF615B" w:rsidRDefault="00CF615B" w:rsidP="00CF615B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АРАБСКИЙ ЯЗЫК</w:t>
      </w:r>
    </w:p>
    <w:p w14:paraId="273D3FA2" w14:textId="5F466B18" w:rsidR="00CF615B" w:rsidRPr="00B2552E" w:rsidRDefault="00CF615B" w:rsidP="00CF615B">
      <w:pPr>
        <w:autoSpaceDE w:val="0"/>
        <w:jc w:val="center"/>
        <w:rPr>
          <w:sz w:val="28"/>
          <w:szCs w:val="28"/>
        </w:rPr>
      </w:pPr>
    </w:p>
    <w:p w14:paraId="73BEF574" w14:textId="77777777" w:rsidR="00CF615B" w:rsidRDefault="00CF615B" w:rsidP="00CF615B">
      <w:pPr>
        <w:autoSpaceDE w:val="0"/>
        <w:jc w:val="center"/>
        <w:rPr>
          <w:sz w:val="28"/>
          <w:szCs w:val="28"/>
        </w:rPr>
      </w:pPr>
    </w:p>
    <w:p w14:paraId="7FDB478A" w14:textId="77777777" w:rsidR="00CF615B" w:rsidRDefault="00CF615B" w:rsidP="00CF615B">
      <w:pPr>
        <w:autoSpaceDE w:val="0"/>
        <w:jc w:val="center"/>
        <w:rPr>
          <w:sz w:val="28"/>
          <w:szCs w:val="28"/>
        </w:rPr>
      </w:pPr>
    </w:p>
    <w:p w14:paraId="1A5488A0" w14:textId="77777777" w:rsidR="00CF615B" w:rsidRDefault="00CF615B" w:rsidP="00CF615B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380A0F9B" w14:textId="77777777" w:rsidR="00CF615B" w:rsidRPr="003B51EC" w:rsidRDefault="00CF615B" w:rsidP="00CF615B">
      <w:pPr>
        <w:autoSpaceDE w:val="0"/>
        <w:jc w:val="center"/>
        <w:rPr>
          <w:sz w:val="28"/>
          <w:szCs w:val="28"/>
          <w:u w:val="single"/>
        </w:rPr>
      </w:pPr>
      <w:r w:rsidRPr="003B51EC">
        <w:rPr>
          <w:b/>
          <w:bCs/>
          <w:sz w:val="28"/>
          <w:szCs w:val="28"/>
          <w:u w:val="single"/>
        </w:rPr>
        <w:t>48.04.01 Теология</w:t>
      </w:r>
    </w:p>
    <w:p w14:paraId="750590F6" w14:textId="77777777" w:rsidR="00CF615B" w:rsidRPr="003B51EC" w:rsidRDefault="00CF615B" w:rsidP="00CF615B">
      <w:pPr>
        <w:autoSpaceDE w:val="0"/>
        <w:jc w:val="center"/>
        <w:rPr>
          <w:sz w:val="28"/>
          <w:szCs w:val="28"/>
        </w:rPr>
      </w:pPr>
    </w:p>
    <w:p w14:paraId="71971D88" w14:textId="77777777" w:rsidR="00CF615B" w:rsidRDefault="00CF615B" w:rsidP="00CF615B">
      <w:pPr>
        <w:autoSpaceDE w:val="0"/>
        <w:jc w:val="center"/>
        <w:rPr>
          <w:sz w:val="28"/>
          <w:szCs w:val="28"/>
        </w:rPr>
      </w:pPr>
    </w:p>
    <w:p w14:paraId="4D54E776" w14:textId="77777777" w:rsidR="00CF615B" w:rsidRDefault="00CF615B" w:rsidP="00CF615B">
      <w:pPr>
        <w:autoSpaceDE w:val="0"/>
        <w:jc w:val="center"/>
        <w:rPr>
          <w:sz w:val="28"/>
          <w:szCs w:val="28"/>
        </w:rPr>
      </w:pPr>
    </w:p>
    <w:p w14:paraId="4D4079DA" w14:textId="77777777" w:rsidR="00CF615B" w:rsidRDefault="00CF615B" w:rsidP="00CF615B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3D8F6DD2" w14:textId="77777777" w:rsidR="00CF615B" w:rsidRDefault="00CF615B" w:rsidP="00CF615B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14:paraId="4274F206" w14:textId="77777777" w:rsidR="00CF615B" w:rsidRPr="00A14EBE" w:rsidRDefault="00CF615B" w:rsidP="00CF615B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14:paraId="1B7596C4" w14:textId="77777777" w:rsidR="00CF615B" w:rsidRDefault="00CF615B" w:rsidP="00CF615B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092594BB" w14:textId="77777777" w:rsidR="00CF615B" w:rsidRDefault="00CF615B" w:rsidP="00CF615B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01C76DE7" w14:textId="77777777" w:rsidR="00CF615B" w:rsidRDefault="00CF615B" w:rsidP="00CF615B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5ACFF196" w14:textId="77777777" w:rsidR="00CF615B" w:rsidRDefault="00CF615B" w:rsidP="00CF615B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14:paraId="7673E9F3" w14:textId="77777777" w:rsidR="00CF615B" w:rsidRDefault="00CF615B" w:rsidP="00CF615B">
      <w:pPr>
        <w:autoSpaceDE w:val="0"/>
        <w:jc w:val="center"/>
        <w:rPr>
          <w:b/>
          <w:bCs/>
          <w:sz w:val="28"/>
          <w:szCs w:val="28"/>
        </w:rPr>
      </w:pPr>
    </w:p>
    <w:p w14:paraId="57E2F3AE" w14:textId="77777777" w:rsidR="00CF615B" w:rsidRDefault="00CF615B" w:rsidP="00CF615B">
      <w:pPr>
        <w:autoSpaceDE w:val="0"/>
        <w:jc w:val="center"/>
        <w:rPr>
          <w:b/>
          <w:bCs/>
          <w:sz w:val="28"/>
          <w:szCs w:val="28"/>
        </w:rPr>
      </w:pPr>
    </w:p>
    <w:p w14:paraId="38AB4356" w14:textId="77777777" w:rsidR="00CF615B" w:rsidRDefault="00CF615B" w:rsidP="00CF615B">
      <w:pPr>
        <w:autoSpaceDE w:val="0"/>
        <w:jc w:val="center"/>
        <w:rPr>
          <w:b/>
          <w:bCs/>
          <w:sz w:val="28"/>
          <w:szCs w:val="28"/>
        </w:rPr>
      </w:pPr>
    </w:p>
    <w:p w14:paraId="1D430E04" w14:textId="77777777" w:rsidR="00CF615B" w:rsidRDefault="00CF615B" w:rsidP="00CF615B">
      <w:pPr>
        <w:autoSpaceDE w:val="0"/>
        <w:jc w:val="center"/>
        <w:rPr>
          <w:b/>
          <w:bCs/>
          <w:sz w:val="28"/>
          <w:szCs w:val="28"/>
        </w:rPr>
      </w:pPr>
    </w:p>
    <w:p w14:paraId="307D65C7" w14:textId="77777777" w:rsidR="00CF615B" w:rsidRDefault="00CF615B" w:rsidP="00CF615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55B65138" w14:textId="77777777" w:rsidR="00CF615B" w:rsidRDefault="00CF615B" w:rsidP="00CF615B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4E56A796" w14:textId="77777777" w:rsidR="00CF615B" w:rsidRDefault="00CF615B" w:rsidP="00CF615B">
      <w:pPr>
        <w:autoSpaceDE w:val="0"/>
        <w:jc w:val="center"/>
        <w:rPr>
          <w:color w:val="000000"/>
          <w:sz w:val="28"/>
          <w:szCs w:val="28"/>
        </w:rPr>
      </w:pPr>
    </w:p>
    <w:p w14:paraId="6D6801F4" w14:textId="77777777" w:rsidR="00CF615B" w:rsidRDefault="00CF615B" w:rsidP="00CF615B">
      <w:pPr>
        <w:autoSpaceDE w:val="0"/>
        <w:jc w:val="center"/>
        <w:rPr>
          <w:color w:val="000000"/>
          <w:sz w:val="28"/>
          <w:szCs w:val="28"/>
        </w:rPr>
      </w:pPr>
    </w:p>
    <w:p w14:paraId="4A1FCD06" w14:textId="77777777" w:rsidR="00CF615B" w:rsidRDefault="00CF615B" w:rsidP="00CF615B">
      <w:pPr>
        <w:autoSpaceDE w:val="0"/>
        <w:jc w:val="center"/>
        <w:rPr>
          <w:color w:val="000000"/>
          <w:sz w:val="28"/>
          <w:szCs w:val="28"/>
        </w:rPr>
      </w:pPr>
    </w:p>
    <w:p w14:paraId="410941DC" w14:textId="77777777" w:rsidR="00CF615B" w:rsidRDefault="00CF615B" w:rsidP="00CF615B">
      <w:pPr>
        <w:autoSpaceDE w:val="0"/>
        <w:jc w:val="center"/>
        <w:rPr>
          <w:color w:val="000000"/>
          <w:sz w:val="28"/>
          <w:szCs w:val="28"/>
        </w:rPr>
      </w:pPr>
    </w:p>
    <w:p w14:paraId="1B30773B" w14:textId="77777777" w:rsidR="00CF615B" w:rsidRDefault="00CF615B" w:rsidP="00CF615B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2D5AD1E6" w14:textId="0FE57D9D" w:rsidR="00CF615B" w:rsidRPr="00B86187" w:rsidRDefault="005F1279" w:rsidP="00CF615B">
      <w:pPr>
        <w:jc w:val="center"/>
      </w:pPr>
      <w:r>
        <w:rPr>
          <w:sz w:val="28"/>
          <w:szCs w:val="28"/>
        </w:rPr>
        <w:t>2025</w:t>
      </w:r>
      <w:bookmarkStart w:id="0" w:name="_GoBack"/>
      <w:bookmarkEnd w:id="0"/>
    </w:p>
    <w:p w14:paraId="103338A1" w14:textId="77777777" w:rsidR="00CF615B" w:rsidRPr="00B86187" w:rsidRDefault="00CF615B" w:rsidP="00CF615B"/>
    <w:p w14:paraId="18102453" w14:textId="77777777" w:rsidR="00CF615B" w:rsidRPr="00B86187" w:rsidRDefault="00CF615B" w:rsidP="00CF615B"/>
    <w:p w14:paraId="54BCEF75" w14:textId="77777777" w:rsidR="004322A2" w:rsidRDefault="004322A2" w:rsidP="00D8725D">
      <w:pPr>
        <w:widowControl w:val="0"/>
        <w:jc w:val="center"/>
      </w:pPr>
    </w:p>
    <w:p w14:paraId="6F3B4BD2" w14:textId="77777777" w:rsidR="004322A2" w:rsidRDefault="004322A2" w:rsidP="00D8725D">
      <w:pPr>
        <w:widowControl w:val="0"/>
        <w:jc w:val="center"/>
      </w:pPr>
    </w:p>
    <w:p w14:paraId="50D89BD8" w14:textId="77777777" w:rsidR="004322A2" w:rsidRDefault="004322A2" w:rsidP="00D8725D">
      <w:pPr>
        <w:widowControl w:val="0"/>
        <w:jc w:val="center"/>
      </w:pPr>
    </w:p>
    <w:p w14:paraId="20DF7E52" w14:textId="77777777" w:rsidR="004322A2" w:rsidRDefault="004322A2" w:rsidP="00D8725D">
      <w:pPr>
        <w:sectPr w:rsidR="004322A2">
          <w:pgSz w:w="11906" w:h="16838"/>
          <w:pgMar w:top="1134" w:right="567" w:bottom="720" w:left="1134" w:header="720" w:footer="720" w:gutter="0"/>
          <w:cols w:space="720"/>
        </w:sectPr>
      </w:pPr>
    </w:p>
    <w:p w14:paraId="38FDC2E4" w14:textId="77777777" w:rsidR="004322A2" w:rsidRDefault="004322A2" w:rsidP="00D8725D">
      <w:pPr>
        <w:suppressAutoHyphens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направлению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>с учетом методических рекомендаций по разработке основных образовательных программ подготовки бакалавров и магистров теологии ФУМО по УГСН 48.00.00 Теология совместно с Учебным комитетом Русской Православной Церкви.</w:t>
      </w:r>
    </w:p>
    <w:p w14:paraId="7A2A7A05" w14:textId="77777777" w:rsidR="004322A2" w:rsidRDefault="004322A2" w:rsidP="00D8725D">
      <w:pPr>
        <w:rPr>
          <w:sz w:val="24"/>
          <w:szCs w:val="24"/>
        </w:rPr>
      </w:pPr>
    </w:p>
    <w:p w14:paraId="4A97FFD0" w14:textId="77777777" w:rsidR="004322A2" w:rsidRDefault="004322A2" w:rsidP="00D8725D">
      <w:pPr>
        <w:rPr>
          <w:b/>
          <w:bCs/>
          <w:sz w:val="24"/>
          <w:szCs w:val="24"/>
        </w:rPr>
      </w:pPr>
    </w:p>
    <w:p w14:paraId="443D9AEA" w14:textId="77777777" w:rsidR="004322A2" w:rsidRDefault="004322A2" w:rsidP="00D8725D">
      <w:pPr>
        <w:rPr>
          <w:b/>
          <w:bCs/>
          <w:sz w:val="24"/>
          <w:szCs w:val="24"/>
        </w:rPr>
      </w:pPr>
    </w:p>
    <w:p w14:paraId="0A6CE05F" w14:textId="77777777" w:rsidR="004322A2" w:rsidRDefault="004322A2" w:rsidP="00D8725D">
      <w:pPr>
        <w:rPr>
          <w:b/>
          <w:bCs/>
          <w:sz w:val="24"/>
          <w:szCs w:val="24"/>
        </w:rPr>
      </w:pPr>
    </w:p>
    <w:p w14:paraId="0DE85C6E" w14:textId="56789E6B" w:rsidR="004322A2" w:rsidRDefault="004322A2" w:rsidP="00D8725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рабочей программы учебной дисциплины (модуля):</w:t>
      </w:r>
    </w:p>
    <w:p w14:paraId="262E991E" w14:textId="77777777" w:rsidR="004322A2" w:rsidRDefault="004322A2" w:rsidP="00D8725D">
      <w:pPr>
        <w:rPr>
          <w:sz w:val="24"/>
          <w:szCs w:val="24"/>
        </w:rPr>
      </w:pPr>
    </w:p>
    <w:p w14:paraId="64B4CD5E" w14:textId="2950C958" w:rsidR="004322A2" w:rsidRDefault="001A5D18" w:rsidP="00D8725D">
      <w:pPr>
        <w:ind w:right="1975"/>
        <w:rPr>
          <w:sz w:val="24"/>
          <w:szCs w:val="24"/>
        </w:rPr>
      </w:pPr>
      <w:r>
        <w:rPr>
          <w:sz w:val="24"/>
          <w:szCs w:val="24"/>
        </w:rPr>
        <w:t>Исаев Д.В.</w:t>
      </w:r>
      <w:r w:rsidR="004322A2">
        <w:rPr>
          <w:sz w:val="24"/>
          <w:szCs w:val="24"/>
        </w:rPr>
        <w:t>, доцент</w:t>
      </w:r>
    </w:p>
    <w:p w14:paraId="07377534" w14:textId="1B48F7A8" w:rsidR="004322A2" w:rsidRDefault="004322A2" w:rsidP="00D8725D">
      <w:pPr>
        <w:ind w:right="1975"/>
        <w:rPr>
          <w:sz w:val="24"/>
          <w:szCs w:val="24"/>
        </w:rPr>
      </w:pPr>
      <w:proofErr w:type="spellStart"/>
      <w:r>
        <w:rPr>
          <w:sz w:val="24"/>
          <w:szCs w:val="24"/>
        </w:rPr>
        <w:t>Ахмеров</w:t>
      </w:r>
      <w:proofErr w:type="spellEnd"/>
      <w:r>
        <w:rPr>
          <w:sz w:val="24"/>
          <w:szCs w:val="24"/>
        </w:rPr>
        <w:t xml:space="preserve"> Р.Т., </w:t>
      </w:r>
      <w:r w:rsidR="001A5D18">
        <w:rPr>
          <w:sz w:val="24"/>
          <w:szCs w:val="24"/>
        </w:rPr>
        <w:t xml:space="preserve">ст. </w:t>
      </w:r>
      <w:r>
        <w:rPr>
          <w:sz w:val="24"/>
          <w:szCs w:val="24"/>
        </w:rPr>
        <w:t>преп.</w:t>
      </w:r>
    </w:p>
    <w:p w14:paraId="75980E80" w14:textId="77777777" w:rsidR="004322A2" w:rsidRDefault="004322A2" w:rsidP="00D8725D">
      <w:pPr>
        <w:rPr>
          <w:sz w:val="24"/>
          <w:szCs w:val="24"/>
        </w:rPr>
      </w:pPr>
    </w:p>
    <w:p w14:paraId="657130B2" w14:textId="752AB9AC" w:rsidR="004322A2" w:rsidRPr="009A6111" w:rsidRDefault="004322A2" w:rsidP="00D8725D">
      <w:pPr>
        <w:rPr>
          <w:sz w:val="24"/>
          <w:szCs w:val="24"/>
          <w:u w:val="single"/>
        </w:rPr>
      </w:pPr>
    </w:p>
    <w:p w14:paraId="42660198" w14:textId="77777777" w:rsidR="004322A2" w:rsidRDefault="004322A2" w:rsidP="00D8725D">
      <w:pPr>
        <w:rPr>
          <w:sz w:val="24"/>
          <w:szCs w:val="24"/>
        </w:rPr>
      </w:pPr>
      <w:r w:rsidRPr="009A6111">
        <w:rPr>
          <w:i/>
          <w:iCs/>
          <w:sz w:val="24"/>
          <w:szCs w:val="24"/>
        </w:rPr>
        <w:t xml:space="preserve">      (дата)</w:t>
      </w:r>
      <w:r w:rsidRPr="009A6111">
        <w:rPr>
          <w:i/>
          <w:iCs/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57F165" w14:textId="77777777" w:rsidR="004322A2" w:rsidRDefault="004322A2" w:rsidP="00D8725D">
      <w:pPr>
        <w:rPr>
          <w:sz w:val="24"/>
          <w:szCs w:val="24"/>
        </w:rPr>
      </w:pPr>
    </w:p>
    <w:p w14:paraId="6ED48CF9" w14:textId="77777777" w:rsidR="004322A2" w:rsidRDefault="004322A2" w:rsidP="00D8725D">
      <w:pPr>
        <w:rPr>
          <w:b/>
          <w:bCs/>
          <w:sz w:val="24"/>
          <w:szCs w:val="24"/>
        </w:rPr>
      </w:pPr>
    </w:p>
    <w:p w14:paraId="6B313220" w14:textId="77777777" w:rsidR="004322A2" w:rsidRDefault="004322A2" w:rsidP="00D8725D">
      <w:pPr>
        <w:rPr>
          <w:b/>
          <w:bCs/>
          <w:sz w:val="24"/>
          <w:szCs w:val="24"/>
        </w:rPr>
      </w:pPr>
    </w:p>
    <w:p w14:paraId="595CF7A0" w14:textId="77777777" w:rsidR="004322A2" w:rsidRDefault="004322A2" w:rsidP="00D8725D">
      <w:pPr>
        <w:rPr>
          <w:b/>
          <w:bCs/>
          <w:sz w:val="24"/>
          <w:szCs w:val="24"/>
        </w:rPr>
      </w:pPr>
    </w:p>
    <w:p w14:paraId="5E9494A8" w14:textId="77777777" w:rsidR="004322A2" w:rsidRDefault="004322A2" w:rsidP="00D8725D">
      <w:pPr>
        <w:rPr>
          <w:sz w:val="24"/>
          <w:szCs w:val="24"/>
        </w:rPr>
      </w:pPr>
    </w:p>
    <w:p w14:paraId="0517E194" w14:textId="42470093" w:rsidR="004322A2" w:rsidRDefault="004322A2" w:rsidP="00D8725D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филологических дисциплин,  протокол № </w:t>
      </w:r>
      <w:r w:rsidR="009A6111">
        <w:rPr>
          <w:sz w:val="24"/>
          <w:szCs w:val="24"/>
        </w:rPr>
        <w:t>1</w:t>
      </w:r>
      <w:r>
        <w:rPr>
          <w:sz w:val="24"/>
          <w:szCs w:val="24"/>
        </w:rPr>
        <w:t xml:space="preserve">_  </w:t>
      </w:r>
      <w:proofErr w:type="gramStart"/>
      <w:r>
        <w:rPr>
          <w:sz w:val="24"/>
          <w:szCs w:val="24"/>
        </w:rPr>
        <w:t>от</w:t>
      </w:r>
      <w:proofErr w:type="gramEnd"/>
      <w:r w:rsidR="002A1EA8">
        <w:rPr>
          <w:sz w:val="24"/>
          <w:szCs w:val="24"/>
          <w:u w:val="single"/>
        </w:rPr>
        <w:t>____________</w:t>
      </w:r>
    </w:p>
    <w:p w14:paraId="00359781" w14:textId="77777777" w:rsidR="004322A2" w:rsidRDefault="004322A2" w:rsidP="00D8725D">
      <w:pPr>
        <w:pStyle w:val="4"/>
        <w:rPr>
          <w:sz w:val="24"/>
          <w:szCs w:val="24"/>
        </w:rPr>
      </w:pPr>
    </w:p>
    <w:p w14:paraId="2301CDD6" w14:textId="77777777" w:rsidR="004322A2" w:rsidRDefault="004322A2" w:rsidP="00D8725D">
      <w:pPr>
        <w:rPr>
          <w:sz w:val="24"/>
          <w:szCs w:val="24"/>
        </w:rPr>
      </w:pPr>
    </w:p>
    <w:p w14:paraId="17425766" w14:textId="77777777" w:rsidR="004322A2" w:rsidRDefault="004322A2" w:rsidP="00D8725D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_____________________        Щербакова Е.К.,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>., доцент</w:t>
      </w:r>
    </w:p>
    <w:p w14:paraId="671F9EF2" w14:textId="77777777" w:rsidR="004322A2" w:rsidRDefault="004322A2" w:rsidP="00D8725D">
      <w:pPr>
        <w:autoSpaceDE w:val="0"/>
        <w:autoSpaceDN w:val="0"/>
        <w:adjustRightInd w:val="0"/>
        <w:rPr>
          <w:sz w:val="24"/>
          <w:szCs w:val="24"/>
        </w:rPr>
      </w:pPr>
    </w:p>
    <w:p w14:paraId="4321A146" w14:textId="77777777" w:rsidR="004322A2" w:rsidRDefault="004322A2" w:rsidP="00D8725D">
      <w:pPr>
        <w:autoSpaceDE w:val="0"/>
        <w:autoSpaceDN w:val="0"/>
        <w:adjustRightInd w:val="0"/>
        <w:rPr>
          <w:sz w:val="28"/>
          <w:szCs w:val="28"/>
        </w:rPr>
      </w:pPr>
    </w:p>
    <w:p w14:paraId="7C34E1D4" w14:textId="77777777" w:rsidR="004322A2" w:rsidRDefault="004322A2" w:rsidP="00D8725D">
      <w:pPr>
        <w:rPr>
          <w:sz w:val="28"/>
          <w:szCs w:val="28"/>
        </w:rPr>
      </w:pPr>
    </w:p>
    <w:p w14:paraId="13C87555" w14:textId="77777777" w:rsidR="004322A2" w:rsidRDefault="004322A2" w:rsidP="00D8725D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0C4A0657" w14:textId="77777777" w:rsidR="004322A2" w:rsidRDefault="004322A2" w:rsidP="00D8725D">
      <w:pPr>
        <w:keepNext/>
        <w:rPr>
          <w:sz w:val="24"/>
          <w:szCs w:val="24"/>
        </w:rPr>
      </w:pPr>
    </w:p>
    <w:p w14:paraId="0EE1DD86" w14:textId="77777777" w:rsidR="004322A2" w:rsidRDefault="004322A2" w:rsidP="00D8725D">
      <w:pPr>
        <w:keepNext/>
        <w:rPr>
          <w:sz w:val="24"/>
          <w:szCs w:val="24"/>
        </w:rPr>
      </w:pPr>
      <w:r>
        <w:rPr>
          <w:sz w:val="24"/>
          <w:szCs w:val="24"/>
        </w:rPr>
        <w:t>Заведующий библиотекой ___________________            Н.А. Воронина</w:t>
      </w:r>
    </w:p>
    <w:p w14:paraId="09FC0DB6" w14:textId="77777777" w:rsidR="004322A2" w:rsidRDefault="004322A2" w:rsidP="00D8725D">
      <w:pPr>
        <w:widowControl w:val="0"/>
        <w:rPr>
          <w:sz w:val="28"/>
          <w:szCs w:val="28"/>
        </w:rPr>
      </w:pPr>
    </w:p>
    <w:p w14:paraId="25A6C327" w14:textId="77777777" w:rsidR="004322A2" w:rsidRDefault="004322A2" w:rsidP="00D8725D">
      <w:pPr>
        <w:widowControl w:val="0"/>
        <w:rPr>
          <w:b/>
          <w:bCs/>
          <w:sz w:val="28"/>
          <w:szCs w:val="28"/>
        </w:rPr>
      </w:pPr>
    </w:p>
    <w:p w14:paraId="09998650" w14:textId="77777777" w:rsidR="004322A2" w:rsidRDefault="004322A2" w:rsidP="00D8725D">
      <w:pPr>
        <w:widowControl w:val="0"/>
        <w:jc w:val="both"/>
        <w:rPr>
          <w:sz w:val="28"/>
          <w:szCs w:val="28"/>
        </w:rPr>
      </w:pPr>
    </w:p>
    <w:p w14:paraId="61C2680D" w14:textId="77777777" w:rsidR="004322A2" w:rsidRDefault="004322A2" w:rsidP="00D8725D">
      <w:pPr>
        <w:jc w:val="right"/>
        <w:rPr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342480014"/>
      <w:bookmarkStart w:id="2" w:name="_Toc323379350"/>
    </w:p>
    <w:p w14:paraId="7A1EB561" w14:textId="77777777" w:rsidR="004322A2" w:rsidRDefault="004322A2" w:rsidP="00D8725D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342480016"/>
      <w:bookmarkStart w:id="4" w:name="_Toc323379352"/>
      <w:bookmarkStart w:id="5" w:name="_Toc320099156"/>
      <w:bookmarkStart w:id="6" w:name="_Toc299967372"/>
      <w:bookmarkEnd w:id="1"/>
      <w:bookmarkEnd w:id="2"/>
      <w:r>
        <w:rPr>
          <w:b/>
          <w:bCs/>
          <w:sz w:val="28"/>
          <w:szCs w:val="28"/>
        </w:rPr>
        <w:lastRenderedPageBreak/>
        <w:t xml:space="preserve">Место дисциплины в структуре ОПОП </w:t>
      </w:r>
      <w:proofErr w:type="gramStart"/>
      <w:r>
        <w:rPr>
          <w:b/>
          <w:bCs/>
          <w:sz w:val="28"/>
          <w:szCs w:val="28"/>
        </w:rPr>
        <w:t>ВО</w:t>
      </w:r>
      <w:bookmarkEnd w:id="3"/>
      <w:bookmarkEnd w:id="4"/>
      <w:bookmarkEnd w:id="5"/>
      <w:bookmarkEnd w:id="6"/>
      <w:proofErr w:type="gramEnd"/>
    </w:p>
    <w:p w14:paraId="07213158" w14:textId="0F156787" w:rsidR="004322A2" w:rsidRDefault="00C64927" w:rsidP="00D8725D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Дисциплина «А</w:t>
      </w:r>
      <w:r>
        <w:rPr>
          <w:kern w:val="28"/>
          <w:sz w:val="24"/>
          <w:szCs w:val="24"/>
        </w:rPr>
        <w:t>рабский язык</w:t>
      </w:r>
      <w:r w:rsidR="004322A2">
        <w:rPr>
          <w:sz w:val="24"/>
          <w:szCs w:val="24"/>
        </w:rPr>
        <w:t>» относится к обязательной части Блока 1 «Дисциплины».</w:t>
      </w:r>
    </w:p>
    <w:p w14:paraId="1F6EAE0D" w14:textId="77777777" w:rsidR="004322A2" w:rsidRDefault="004322A2" w:rsidP="00D8725D">
      <w:pPr>
        <w:widowControl w:val="0"/>
        <w:jc w:val="both"/>
        <w:rPr>
          <w:sz w:val="24"/>
          <w:szCs w:val="24"/>
        </w:rPr>
      </w:pPr>
    </w:p>
    <w:p w14:paraId="7417DB39" w14:textId="77777777" w:rsidR="004322A2" w:rsidRDefault="004322A2" w:rsidP="00D8725D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342480017"/>
      <w:bookmarkStart w:id="8" w:name="_Toc323379353"/>
      <w:bookmarkStart w:id="9" w:name="_Toc320099157"/>
      <w:bookmarkStart w:id="10" w:name="_Toc299967373"/>
      <w:r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524203E1" w14:textId="77777777" w:rsidR="004322A2" w:rsidRDefault="004322A2" w:rsidP="00D8725D">
      <w:pPr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направлению подготовки 48.04.01 Теология</w:t>
      </w:r>
    </w:p>
    <w:p w14:paraId="499BB76A" w14:textId="77777777" w:rsidR="004322A2" w:rsidRDefault="004322A2" w:rsidP="00D8725D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2383"/>
        <w:gridCol w:w="5532"/>
      </w:tblGrid>
      <w:tr w:rsidR="004322A2" w14:paraId="6839EAD9" w14:textId="77777777">
        <w:tc>
          <w:tcPr>
            <w:tcW w:w="1775" w:type="dxa"/>
            <w:vAlign w:val="center"/>
          </w:tcPr>
          <w:p w14:paraId="75D82DD4" w14:textId="77777777" w:rsidR="004322A2" w:rsidRDefault="004322A2">
            <w:pPr>
              <w:pStyle w:val="Default"/>
              <w:ind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и наименование формируемых компетенций </w:t>
            </w:r>
          </w:p>
        </w:tc>
        <w:tc>
          <w:tcPr>
            <w:tcW w:w="2383" w:type="dxa"/>
            <w:vAlign w:val="center"/>
          </w:tcPr>
          <w:p w14:paraId="0163136F" w14:textId="77777777" w:rsidR="004322A2" w:rsidRDefault="004322A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и наименование индикатора достижения компетенции </w:t>
            </w:r>
          </w:p>
        </w:tc>
        <w:tc>
          <w:tcPr>
            <w:tcW w:w="5532" w:type="dxa"/>
            <w:vAlign w:val="center"/>
          </w:tcPr>
          <w:p w14:paraId="50ED2EB6" w14:textId="77777777" w:rsidR="004322A2" w:rsidRDefault="004322A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Планируемые результаты </w:t>
            </w:r>
            <w:proofErr w:type="gramStart"/>
            <w:r>
              <w:rPr>
                <w:b/>
                <w:bCs/>
              </w:rPr>
              <w:t>обучения по дисциплине</w:t>
            </w:r>
            <w:proofErr w:type="gramEnd"/>
            <w:r>
              <w:rPr>
                <w:b/>
                <w:bCs/>
              </w:rPr>
              <w:t xml:space="preserve">, характеризующие этапы формирования компетенций </w:t>
            </w:r>
          </w:p>
          <w:p w14:paraId="3625EE76" w14:textId="77777777" w:rsidR="004322A2" w:rsidRDefault="004322A2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A6111" w14:paraId="7091ECA1" w14:textId="77777777" w:rsidTr="00663E1F">
        <w:trPr>
          <w:trHeight w:val="4160"/>
        </w:trPr>
        <w:tc>
          <w:tcPr>
            <w:tcW w:w="1775" w:type="dxa"/>
            <w:vAlign w:val="center"/>
          </w:tcPr>
          <w:p w14:paraId="10F379B3" w14:textId="77777777" w:rsidR="009A6111" w:rsidRDefault="009A6111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 </w:t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решать актуальные задачи в избранной области теологии</w:t>
            </w:r>
          </w:p>
        </w:tc>
        <w:tc>
          <w:tcPr>
            <w:tcW w:w="2383" w:type="dxa"/>
            <w:vAlign w:val="center"/>
          </w:tcPr>
          <w:p w14:paraId="42296F79" w14:textId="2F5A8D41" w:rsidR="009A6111" w:rsidRDefault="009A6111" w:rsidP="00D0148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ОПК-4.1. Способен осуществлять поиск научной информации</w:t>
            </w:r>
          </w:p>
          <w:p w14:paraId="3FE9C2F7" w14:textId="77777777" w:rsidR="009A6111" w:rsidRDefault="009A6111" w:rsidP="00D0148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4AA645CE" w14:textId="05E95B18" w:rsidR="009A6111" w:rsidRDefault="009A6111" w:rsidP="00D0148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ОПК-4.2. </w:t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решать актуальные задачи в области специализации с учетом церковной традиции</w:t>
            </w:r>
          </w:p>
          <w:p w14:paraId="645867A1" w14:textId="77777777" w:rsidR="009A6111" w:rsidRDefault="009A6111" w:rsidP="00D0148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67908CF6" w14:textId="67D0C94C" w:rsidR="009A6111" w:rsidRDefault="009A6111" w:rsidP="00663E1F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ОПК-4.3. </w:t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осуществлять профессиональную коммуникацию</w:t>
            </w:r>
          </w:p>
        </w:tc>
        <w:tc>
          <w:tcPr>
            <w:tcW w:w="5532" w:type="dxa"/>
          </w:tcPr>
          <w:p w14:paraId="1C47C500" w14:textId="5C7F7F34" w:rsidR="009A6111" w:rsidRDefault="009A6111" w:rsidP="009A611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A6111">
              <w:rPr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9A6111">
              <w:rPr>
                <w:color w:val="000000"/>
                <w:sz w:val="24"/>
                <w:szCs w:val="24"/>
              </w:rPr>
              <w:t>элементарные сведения об арабском языке, помогающие в понимании Корана; арабский алфавит; корпус наиболее употребительных слов в Коране; особенности грамматической системы арабского языка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07EBAFB" w14:textId="77777777" w:rsidR="009A6111" w:rsidRPr="009A6111" w:rsidRDefault="009A6111" w:rsidP="009A611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14:paraId="59C922AF" w14:textId="5C30F04C" w:rsidR="009A6111" w:rsidRDefault="009A6111" w:rsidP="009A611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A6111">
              <w:rPr>
                <w:b/>
                <w:bCs/>
                <w:color w:val="000000"/>
                <w:sz w:val="24"/>
                <w:szCs w:val="24"/>
              </w:rPr>
              <w:t>Уметь:</w:t>
            </w:r>
            <w:r w:rsidRPr="009A6111">
              <w:rPr>
                <w:sz w:val="24"/>
                <w:szCs w:val="24"/>
              </w:rPr>
              <w:t xml:space="preserve"> читать текст Корана; </w:t>
            </w:r>
            <w:r w:rsidRPr="009A6111">
              <w:rPr>
                <w:color w:val="000000"/>
                <w:sz w:val="24"/>
                <w:szCs w:val="24"/>
              </w:rPr>
              <w:t>устанавливать зависимость семантики слов от употребления их в словосочетаниях и предложениях; применять полученные знания для налаживания межкультурного диалога</w:t>
            </w:r>
            <w:r>
              <w:rPr>
                <w:sz w:val="24"/>
                <w:szCs w:val="24"/>
              </w:rPr>
              <w:t xml:space="preserve"> с учетом церковной традиции.</w:t>
            </w:r>
          </w:p>
          <w:p w14:paraId="14B387C6" w14:textId="77777777" w:rsidR="009A6111" w:rsidRPr="009A6111" w:rsidRDefault="009A6111" w:rsidP="009A611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14446C5E" w14:textId="223FE7CD" w:rsidR="009A6111" w:rsidRPr="009A6111" w:rsidRDefault="009A6111" w:rsidP="009A611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A6111">
              <w:rPr>
                <w:b/>
                <w:bCs/>
                <w:color w:val="000000"/>
                <w:sz w:val="24"/>
                <w:szCs w:val="24"/>
              </w:rPr>
              <w:t>Владеть</w:t>
            </w:r>
            <w:r w:rsidRPr="009A6111">
              <w:rPr>
                <w:color w:val="000000"/>
                <w:sz w:val="24"/>
                <w:szCs w:val="24"/>
              </w:rPr>
              <w:t xml:space="preserve">: навыками поиска </w:t>
            </w:r>
            <w:r w:rsidRPr="009A6111">
              <w:rPr>
                <w:sz w:val="24"/>
                <w:szCs w:val="24"/>
              </w:rPr>
              <w:t>научной информац</w:t>
            </w:r>
            <w:proofErr w:type="gramStart"/>
            <w:r w:rsidRPr="009A6111">
              <w:rPr>
                <w:sz w:val="24"/>
                <w:szCs w:val="24"/>
              </w:rPr>
              <w:t>ии и ее</w:t>
            </w:r>
            <w:proofErr w:type="gramEnd"/>
            <w:r w:rsidRPr="009A6111">
              <w:rPr>
                <w:sz w:val="24"/>
                <w:szCs w:val="24"/>
              </w:rPr>
              <w:t xml:space="preserve"> понимания; </w:t>
            </w:r>
            <w:r w:rsidRPr="009A6111">
              <w:rPr>
                <w:color w:val="000000"/>
                <w:sz w:val="24"/>
                <w:szCs w:val="24"/>
              </w:rPr>
              <w:t>навыками</w:t>
            </w:r>
            <w:r w:rsidRPr="009A6111">
              <w:rPr>
                <w:sz w:val="24"/>
                <w:szCs w:val="24"/>
              </w:rPr>
              <w:t xml:space="preserve"> диалога на богословские и церковно-исторические темы</w:t>
            </w:r>
            <w:r>
              <w:rPr>
                <w:sz w:val="24"/>
                <w:szCs w:val="24"/>
              </w:rPr>
              <w:t>.</w:t>
            </w:r>
          </w:p>
          <w:p w14:paraId="1FFE0EFE" w14:textId="77777777" w:rsidR="009A6111" w:rsidRPr="009A6111" w:rsidRDefault="009A6111" w:rsidP="00D014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642A9" w14:paraId="0B8571A6" w14:textId="77777777" w:rsidTr="00C2336A">
        <w:trPr>
          <w:trHeight w:val="557"/>
        </w:trPr>
        <w:tc>
          <w:tcPr>
            <w:tcW w:w="1775" w:type="dxa"/>
            <w:vAlign w:val="center"/>
          </w:tcPr>
          <w:p w14:paraId="2A290255" w14:textId="3697782F" w:rsidR="001642A9" w:rsidRDefault="001642A9">
            <w:pPr>
              <w:rPr>
                <w:sz w:val="24"/>
                <w:szCs w:val="24"/>
              </w:rPr>
            </w:pPr>
            <w:r w:rsidRPr="001642A9">
              <w:rPr>
                <w:sz w:val="24"/>
                <w:szCs w:val="24"/>
              </w:rPr>
              <w:t>УК-4.</w:t>
            </w:r>
            <w:r w:rsidRPr="00686291">
              <w:rPr>
                <w:sz w:val="24"/>
                <w:szCs w:val="24"/>
              </w:rPr>
              <w:t xml:space="preserve"> Способен применять современные коммуникативные технологии, в том числе на иностранно</w:t>
            </w:r>
            <w:proofErr w:type="gramStart"/>
            <w:r w:rsidRPr="00686291">
              <w:rPr>
                <w:sz w:val="24"/>
                <w:szCs w:val="24"/>
              </w:rPr>
              <w:t>м(</w:t>
            </w:r>
            <w:proofErr w:type="spellStart"/>
            <w:proofErr w:type="gramEnd"/>
            <w:r w:rsidRPr="00686291">
              <w:rPr>
                <w:sz w:val="24"/>
                <w:szCs w:val="24"/>
              </w:rPr>
              <w:t>ых</w:t>
            </w:r>
            <w:proofErr w:type="spellEnd"/>
            <w:r w:rsidRPr="00686291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383" w:type="dxa"/>
            <w:vAlign w:val="center"/>
          </w:tcPr>
          <w:p w14:paraId="024B37D9" w14:textId="6BEA696E" w:rsidR="001642A9" w:rsidRDefault="001642A9" w:rsidP="00D0148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t xml:space="preserve">УК-4.2 </w:t>
            </w:r>
            <w:proofErr w:type="gramStart"/>
            <w:r w:rsidRPr="00686291">
              <w:rPr>
                <w:sz w:val="24"/>
                <w:szCs w:val="24"/>
              </w:rPr>
              <w:t>Способен</w:t>
            </w:r>
            <w:proofErr w:type="gramEnd"/>
            <w:r w:rsidRPr="00686291">
              <w:rPr>
                <w:sz w:val="24"/>
                <w:szCs w:val="24"/>
              </w:rPr>
              <w:t xml:space="preserve"> к устной и письменной коммуникации в религиозной сфере с использованием иностранного языка.</w:t>
            </w:r>
          </w:p>
        </w:tc>
        <w:tc>
          <w:tcPr>
            <w:tcW w:w="5532" w:type="dxa"/>
            <w:vAlign w:val="center"/>
          </w:tcPr>
          <w:p w14:paraId="1ADB904F" w14:textId="77777777" w:rsidR="001642A9" w:rsidRPr="00686291" w:rsidRDefault="001642A9" w:rsidP="00D82C13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686291">
              <w:rPr>
                <w:b/>
                <w:sz w:val="24"/>
                <w:szCs w:val="24"/>
              </w:rPr>
              <w:t xml:space="preserve">Знать: </w:t>
            </w:r>
          </w:p>
          <w:p w14:paraId="743BD72D" w14:textId="77777777" w:rsidR="001642A9" w:rsidRPr="00686291" w:rsidRDefault="001642A9" w:rsidP="00D82C1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686291">
              <w:rPr>
                <w:sz w:val="24"/>
                <w:szCs w:val="24"/>
              </w:rPr>
              <w:t xml:space="preserve">- основные лексические и грамматические нормы иностранного языка в объёме, необходимом для осуществления межличностного и межкультурного взаимодействия в устной и письменной формах. </w:t>
            </w:r>
            <w:proofErr w:type="gramEnd"/>
          </w:p>
          <w:p w14:paraId="36BAC732" w14:textId="77777777" w:rsidR="001642A9" w:rsidRPr="00686291" w:rsidRDefault="001642A9" w:rsidP="00D82C13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686291">
              <w:rPr>
                <w:b/>
                <w:sz w:val="24"/>
                <w:szCs w:val="24"/>
              </w:rPr>
              <w:t xml:space="preserve">Уметь: </w:t>
            </w:r>
          </w:p>
          <w:p w14:paraId="367887BB" w14:textId="77777777" w:rsidR="001642A9" w:rsidRPr="00686291" w:rsidRDefault="001642A9" w:rsidP="00D82C1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t xml:space="preserve">- читать и понимать со словарем оригинальную литературу, извлекать из неё необходимую информацию; воспринимать на слух и понимать основное содержание текстов профессиональной направленности; логически, аргументировано, последовательно и ясно строить устную и письменную речь на иностранном языке в соответствии с лексическими и грамматическими нормами. </w:t>
            </w:r>
          </w:p>
          <w:p w14:paraId="48FBDE1C" w14:textId="77777777" w:rsidR="001642A9" w:rsidRPr="00686291" w:rsidRDefault="001642A9" w:rsidP="00D82C13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686291">
              <w:rPr>
                <w:b/>
                <w:sz w:val="24"/>
                <w:szCs w:val="24"/>
              </w:rPr>
              <w:t xml:space="preserve">Владеть: </w:t>
            </w:r>
          </w:p>
          <w:p w14:paraId="1AAA1F74" w14:textId="0184B576" w:rsidR="001642A9" w:rsidRPr="009A6111" w:rsidRDefault="001642A9" w:rsidP="009A6111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t xml:space="preserve">- языковыми и речевыми средствами для осуществления коммуникации в процессе межличностного и межкультурного взаимодействия на религиозную тему; навыками общения в процессе </w:t>
            </w:r>
            <w:hyperlink r:id="rId6" w:tooltip="Профессиональная деятельность" w:history="1">
              <w:r w:rsidRPr="00686291">
                <w:rPr>
                  <w:sz w:val="24"/>
                  <w:szCs w:val="24"/>
                </w:rPr>
                <w:t xml:space="preserve">профессиональной </w:t>
              </w:r>
              <w:r w:rsidRPr="00686291">
                <w:rPr>
                  <w:sz w:val="24"/>
                  <w:szCs w:val="24"/>
                </w:rPr>
                <w:lastRenderedPageBreak/>
                <w:t>деятельности</w:t>
              </w:r>
            </w:hyperlink>
            <w:r w:rsidRPr="00686291">
              <w:rPr>
                <w:sz w:val="24"/>
                <w:szCs w:val="24"/>
              </w:rPr>
              <w:t xml:space="preserve"> с учетом этнокультурных и конфессиональных различий;</w:t>
            </w:r>
          </w:p>
        </w:tc>
      </w:tr>
    </w:tbl>
    <w:p w14:paraId="15D3F88B" w14:textId="77777777" w:rsidR="004322A2" w:rsidRDefault="004322A2" w:rsidP="00D8725D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7FF2B686" w14:textId="77777777" w:rsidR="004322A2" w:rsidRDefault="004322A2" w:rsidP="00D8725D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342480018"/>
      <w:bookmarkStart w:id="12" w:name="_Toc323379354"/>
      <w:bookmarkStart w:id="13" w:name="_Toc320099158"/>
      <w:bookmarkStart w:id="14" w:name="_Toc299967374"/>
      <w:r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1D511E34" w14:textId="77777777" w:rsidR="004322A2" w:rsidRDefault="004322A2" w:rsidP="00D8725D">
      <w:pPr>
        <w:widowControl w:val="0"/>
        <w:jc w:val="center"/>
        <w:outlineLvl w:val="1"/>
        <w:rPr>
          <w:b/>
          <w:bCs/>
          <w:sz w:val="24"/>
          <w:szCs w:val="24"/>
        </w:rPr>
      </w:pPr>
      <w:bookmarkStart w:id="15" w:name="_Toc342480020"/>
      <w:bookmarkStart w:id="16" w:name="_Toc323379356"/>
      <w:bookmarkStart w:id="17" w:name="_Toc320099160"/>
      <w:bookmarkStart w:id="18" w:name="_Toc299967376"/>
      <w:r>
        <w:rPr>
          <w:b/>
          <w:bCs/>
          <w:sz w:val="24"/>
          <w:szCs w:val="24"/>
        </w:rPr>
        <w:t>3.1. Структура дисциплины</w:t>
      </w:r>
      <w:bookmarkEnd w:id="15"/>
      <w:bookmarkEnd w:id="16"/>
      <w:bookmarkEnd w:id="17"/>
      <w:bookmarkEnd w:id="18"/>
    </w:p>
    <w:p w14:paraId="4C007D8B" w14:textId="75987B09" w:rsidR="004322A2" w:rsidRDefault="004322A2" w:rsidP="00D8725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трудоемкость дисциплины составляет </w:t>
      </w:r>
      <w:r w:rsidR="002A7E85">
        <w:rPr>
          <w:sz w:val="24"/>
          <w:szCs w:val="24"/>
        </w:rPr>
        <w:t>6</w:t>
      </w:r>
      <w:r>
        <w:rPr>
          <w:sz w:val="24"/>
          <w:szCs w:val="24"/>
        </w:rPr>
        <w:t xml:space="preserve"> зачетны</w:t>
      </w:r>
      <w:r w:rsidR="002A7E85">
        <w:rPr>
          <w:sz w:val="24"/>
          <w:szCs w:val="24"/>
        </w:rPr>
        <w:t>х</w:t>
      </w:r>
      <w:r>
        <w:rPr>
          <w:sz w:val="24"/>
          <w:szCs w:val="24"/>
        </w:rPr>
        <w:t xml:space="preserve"> единиц (</w:t>
      </w:r>
      <w:r w:rsidR="002A7E85">
        <w:rPr>
          <w:sz w:val="24"/>
          <w:szCs w:val="24"/>
        </w:rPr>
        <w:t>216</w:t>
      </w:r>
      <w:r>
        <w:rPr>
          <w:sz w:val="24"/>
          <w:szCs w:val="24"/>
        </w:rPr>
        <w:t xml:space="preserve"> часов). Распределение трудоемкости дисциплины по видам работ по семестрам</w:t>
      </w:r>
    </w:p>
    <w:p w14:paraId="49DD105E" w14:textId="77777777" w:rsidR="004322A2" w:rsidRDefault="004322A2" w:rsidP="00D8725D">
      <w:pPr>
        <w:widowControl w:val="0"/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tblpX="-199" w:tblpY="1"/>
        <w:tblOverlap w:val="never"/>
        <w:tblW w:w="95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251"/>
        <w:gridCol w:w="1798"/>
        <w:gridCol w:w="1701"/>
        <w:gridCol w:w="1701"/>
        <w:gridCol w:w="1134"/>
      </w:tblGrid>
      <w:tr w:rsidR="002A7E85" w:rsidRPr="002A7E85" w14:paraId="1F89B898" w14:textId="77777777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9BBF1" w14:textId="77777777" w:rsidR="004322A2" w:rsidRPr="002A7E85" w:rsidRDefault="004322A2">
            <w:pPr>
              <w:pStyle w:val="21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Вид работы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BE592" w14:textId="77777777" w:rsidR="004322A2" w:rsidRPr="002A7E85" w:rsidRDefault="004322A2">
            <w:pPr>
              <w:pStyle w:val="21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Трудоемкость,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BD6D" w14:textId="77777777" w:rsidR="004322A2" w:rsidRPr="002A7E85" w:rsidRDefault="004322A2">
            <w:pPr>
              <w:pStyle w:val="21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2A7E85" w:rsidRPr="002A7E85" w14:paraId="61834697" w14:textId="77777777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B6954" w14:textId="77777777" w:rsidR="004322A2" w:rsidRPr="002A7E85" w:rsidRDefault="004322A2">
            <w:pPr>
              <w:rPr>
                <w:rFonts w:eastAsia="SimSu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46147" w14:textId="1C70E1CE" w:rsidR="004322A2" w:rsidRPr="002A7E85" w:rsidRDefault="002A7E85">
            <w:pPr>
              <w:pStyle w:val="21"/>
              <w:suppressLineNumbers/>
              <w:ind w:left="-73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322A2"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CF9D" w14:textId="7EB4DAEF" w:rsidR="004322A2" w:rsidRPr="002A7E85" w:rsidRDefault="002A7E85">
            <w:pPr>
              <w:pStyle w:val="21"/>
              <w:suppressLineNumbers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322A2"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D91EE" w14:textId="60624511" w:rsidR="004322A2" w:rsidRPr="002A7E85" w:rsidRDefault="002A7E85">
            <w:pPr>
              <w:pStyle w:val="21"/>
              <w:suppressLineNumbers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322A2"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0D69" w14:textId="77777777" w:rsidR="004322A2" w:rsidRPr="002A7E85" w:rsidRDefault="004322A2">
            <w:pPr>
              <w:rPr>
                <w:rFonts w:eastAsia="SimSu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A7E85" w:rsidRPr="002A7E85" w14:paraId="61AA6D8E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7F9B5" w14:textId="77777777" w:rsidR="004322A2" w:rsidRPr="002A7E85" w:rsidRDefault="004322A2">
            <w:pPr>
              <w:pStyle w:val="21"/>
              <w:suppressLineNumbers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Общая трудоемкость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348FA" w14:textId="7DBE20D7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8FD0" w14:textId="0774CDC7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0F51B" w14:textId="5012B823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DEC9" w14:textId="7D5342E1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</w:tc>
      </w:tr>
      <w:tr w:rsidR="002A7E85" w:rsidRPr="002A7E85" w14:paraId="53856619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9C4B0" w14:textId="77777777" w:rsidR="004322A2" w:rsidRPr="002A7E85" w:rsidRDefault="004322A2">
            <w:pPr>
              <w:pStyle w:val="21"/>
              <w:suppressLineNumber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Аудиторная работа: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B878D" w14:textId="6F7AD3C2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107A" w14:textId="32310D2B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0F382" w14:textId="2EC70663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9E3D" w14:textId="2F9D945A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7E85" w:rsidRPr="002A7E85" w14:paraId="1F61B071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AA20D" w14:textId="77777777" w:rsidR="004322A2" w:rsidRPr="002A7E85" w:rsidRDefault="004322A2">
            <w:pPr>
              <w:pStyle w:val="21"/>
              <w:suppressLineNumber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Лекции (Л)</w:t>
            </w: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7A5D1" w14:textId="17BCCC82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F546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E8108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DA77" w14:textId="70C779EE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2A7E85" w:rsidRPr="002A7E85" w14:paraId="40707B32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AB526" w14:textId="77777777" w:rsidR="004322A2" w:rsidRPr="002A7E85" w:rsidRDefault="004322A2">
            <w:pPr>
              <w:pStyle w:val="21"/>
              <w:suppressLineNumber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41AF7" w14:textId="66F5021E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5D5B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964EB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64AF" w14:textId="0818DB4E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</w:tr>
      <w:tr w:rsidR="002A7E85" w:rsidRPr="002A7E85" w14:paraId="6A4B6A5F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2FD0A" w14:textId="77777777" w:rsidR="004322A2" w:rsidRPr="002A7E85" w:rsidRDefault="004322A2">
            <w:pPr>
              <w:pStyle w:val="21"/>
              <w:suppressLineNumbers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2343C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C634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27BA6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896F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2A7E85" w:rsidRPr="002A7E85" w14:paraId="6C724974" w14:textId="7777777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3CB2E0" w14:textId="77777777" w:rsidR="004322A2" w:rsidRPr="002A7E85" w:rsidRDefault="004322A2">
            <w:pPr>
              <w:pStyle w:val="21"/>
              <w:suppressLineNumber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работа:</w:t>
            </w:r>
          </w:p>
          <w:p w14:paraId="35A71896" w14:textId="77777777" w:rsidR="004322A2" w:rsidRPr="002A7E85" w:rsidRDefault="004322A2">
            <w:pPr>
              <w:pStyle w:val="21"/>
              <w:suppressLineNumber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конспектом</w:t>
            </w:r>
          </w:p>
          <w:p w14:paraId="66670AD5" w14:textId="77777777" w:rsidR="004322A2" w:rsidRPr="002A7E85" w:rsidRDefault="004322A2">
            <w:pPr>
              <w:pStyle w:val="21"/>
              <w:suppressLineNumber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практическим занятиям</w:t>
            </w:r>
          </w:p>
          <w:p w14:paraId="1A176D24" w14:textId="77777777" w:rsidR="004322A2" w:rsidRPr="002A7E85" w:rsidRDefault="004322A2">
            <w:pPr>
              <w:pStyle w:val="21"/>
              <w:suppressLineNumber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задания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C2B6CD" w14:textId="01392C11" w:rsidR="004322A2" w:rsidRPr="002A7E85" w:rsidRDefault="002A7E85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B9D35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8FABFB6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99192" w14:textId="344BD868" w:rsidR="004322A2" w:rsidRPr="002A7E85" w:rsidRDefault="007B0FB1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2A7E85" w:rsidRPr="002A7E85" w14:paraId="39F4F89A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8E8EA" w14:textId="77777777" w:rsidR="004322A2" w:rsidRPr="002A7E85" w:rsidRDefault="004322A2">
            <w:pPr>
              <w:pStyle w:val="21"/>
              <w:suppressLineNumber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C49EC" w14:textId="314CB425" w:rsidR="004322A2" w:rsidRPr="002A7E85" w:rsidRDefault="002A7E85">
            <w:pPr>
              <w:pStyle w:val="21"/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8BF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3F486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8A0E" w14:textId="5CB9E0B0" w:rsidR="004322A2" w:rsidRPr="002A7E85" w:rsidRDefault="007B0FB1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2A7E85" w:rsidRPr="002A7E85" w14:paraId="7442C8E0" w14:textId="77777777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20AA9" w14:textId="77777777" w:rsidR="004322A2" w:rsidRPr="002A7E85" w:rsidRDefault="004322A2">
            <w:pPr>
              <w:pStyle w:val="21"/>
              <w:suppressLineNumber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F9949" w14:textId="5D300669" w:rsidR="004322A2" w:rsidRPr="002A7E85" w:rsidRDefault="000B41BC">
            <w:pPr>
              <w:pStyle w:val="21"/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5F95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7BDB6" w14:textId="77777777" w:rsidR="004322A2" w:rsidRPr="002A7E85" w:rsidRDefault="004322A2">
            <w:pPr>
              <w:pStyle w:val="21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95DA" w14:textId="77777777" w:rsidR="004322A2" w:rsidRPr="002A7E85" w:rsidRDefault="004322A2">
            <w:pPr>
              <w:pStyle w:val="21"/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1211CCE" w14:textId="77777777" w:rsidR="004322A2" w:rsidRDefault="004322A2" w:rsidP="00D8725D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71991784" w14:textId="2D5604F3" w:rsidR="004322A2" w:rsidRDefault="004322A2" w:rsidP="007A7F65">
      <w:pPr>
        <w:widowControl w:val="0"/>
        <w:tabs>
          <w:tab w:val="left" w:pos="414"/>
        </w:tabs>
        <w:jc w:val="center"/>
        <w:outlineLvl w:val="1"/>
        <w:rPr>
          <w:b/>
          <w:bCs/>
          <w:sz w:val="24"/>
          <w:szCs w:val="24"/>
        </w:rPr>
      </w:pPr>
      <w:bookmarkStart w:id="19" w:name="_Toc342480019"/>
      <w:bookmarkStart w:id="20" w:name="_Toc323379355"/>
      <w:bookmarkStart w:id="21" w:name="_Toc320099159"/>
      <w:bookmarkStart w:id="22" w:name="_Toc299967375"/>
      <w:r>
        <w:rPr>
          <w:b/>
          <w:bCs/>
          <w:sz w:val="24"/>
          <w:szCs w:val="24"/>
        </w:rPr>
        <w:t>3.2. 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715"/>
        <w:gridCol w:w="7411"/>
      </w:tblGrid>
      <w:tr w:rsidR="004322A2" w14:paraId="4592AA53" w14:textId="77777777">
        <w:trPr>
          <w:trHeight w:val="464"/>
        </w:trPr>
        <w:tc>
          <w:tcPr>
            <w:tcW w:w="232" w:type="pct"/>
            <w:vMerge w:val="restart"/>
            <w:shd w:val="clear" w:color="auto" w:fill="D9D9D9"/>
            <w:vAlign w:val="center"/>
          </w:tcPr>
          <w:p w14:paraId="19281F1D" w14:textId="77777777" w:rsidR="004322A2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96" w:type="pct"/>
            <w:vMerge w:val="restart"/>
            <w:shd w:val="clear" w:color="auto" w:fill="D9D9D9"/>
            <w:vAlign w:val="center"/>
          </w:tcPr>
          <w:p w14:paraId="333E4E43" w14:textId="77777777" w:rsidR="004322A2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872" w:type="pct"/>
            <w:vMerge w:val="restart"/>
            <w:shd w:val="clear" w:color="auto" w:fill="D9D9D9"/>
            <w:vAlign w:val="center"/>
          </w:tcPr>
          <w:p w14:paraId="784D390D" w14:textId="77777777" w:rsidR="004322A2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раздела</w:t>
            </w:r>
          </w:p>
        </w:tc>
      </w:tr>
      <w:tr w:rsidR="004322A2" w14:paraId="7226FE45" w14:textId="77777777">
        <w:trPr>
          <w:trHeight w:val="464"/>
        </w:trPr>
        <w:tc>
          <w:tcPr>
            <w:tcW w:w="0" w:type="auto"/>
            <w:vMerge/>
            <w:vAlign w:val="center"/>
          </w:tcPr>
          <w:p w14:paraId="269CFCB5" w14:textId="77777777" w:rsidR="004322A2" w:rsidRDefault="004322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F977B53" w14:textId="77777777" w:rsidR="004322A2" w:rsidRDefault="004322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1631B9C" w14:textId="77777777" w:rsidR="004322A2" w:rsidRDefault="004322A2">
            <w:pPr>
              <w:rPr>
                <w:sz w:val="24"/>
                <w:szCs w:val="24"/>
              </w:rPr>
            </w:pPr>
          </w:p>
        </w:tc>
      </w:tr>
      <w:tr w:rsidR="004322A2" w14:paraId="5EA8964C" w14:textId="77777777">
        <w:trPr>
          <w:trHeight w:val="20"/>
        </w:trPr>
        <w:tc>
          <w:tcPr>
            <w:tcW w:w="232" w:type="pct"/>
          </w:tcPr>
          <w:p w14:paraId="5CF58BA9" w14:textId="77777777" w:rsidR="004322A2" w:rsidRDefault="004322A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96" w:type="pct"/>
          </w:tcPr>
          <w:p w14:paraId="52FBB021" w14:textId="77777777" w:rsidR="004322A2" w:rsidRPr="003D6B6E" w:rsidRDefault="004322A2">
            <w:pPr>
              <w:pStyle w:val="Default"/>
            </w:pPr>
            <w:r w:rsidRPr="003D6B6E">
              <w:t>Введение</w:t>
            </w:r>
            <w:r>
              <w:t xml:space="preserve">. </w:t>
            </w:r>
          </w:p>
        </w:tc>
        <w:tc>
          <w:tcPr>
            <w:tcW w:w="3872" w:type="pct"/>
          </w:tcPr>
          <w:p w14:paraId="1CA0C4BF" w14:textId="30C2DC4B" w:rsidR="004322A2" w:rsidRPr="003D6B6E" w:rsidRDefault="004322A2" w:rsidP="009A6111">
            <w:pPr>
              <w:pStyle w:val="Default"/>
              <w:jc w:val="both"/>
            </w:pPr>
            <w:r w:rsidRPr="002C777B">
              <w:t>Значение арабского языка</w:t>
            </w:r>
            <w:r>
              <w:t>, на котором говорит более 200 млн. человек в мире</w:t>
            </w:r>
            <w:r w:rsidRPr="002C777B">
              <w:t xml:space="preserve">. </w:t>
            </w:r>
            <w:r>
              <w:t>Ареал р</w:t>
            </w:r>
            <w:r w:rsidRPr="002C777B">
              <w:t>аспространени</w:t>
            </w:r>
            <w:r>
              <w:t>я</w:t>
            </w:r>
            <w:r w:rsidRPr="002C777B">
              <w:t xml:space="preserve"> арабского язык</w:t>
            </w:r>
            <w:r>
              <w:t>а</w:t>
            </w:r>
            <w:r w:rsidRPr="002C777B">
              <w:t xml:space="preserve">. </w:t>
            </w:r>
            <w:r>
              <w:t xml:space="preserve">Взаимосвязь арабского языка с религией мусульман. </w:t>
            </w:r>
            <w:proofErr w:type="gramStart"/>
            <w:r w:rsidRPr="00F60CC8">
              <w:t xml:space="preserve">АЯ </w:t>
            </w:r>
            <w:r>
              <w:t>–</w:t>
            </w:r>
            <w:r w:rsidRPr="00F60CC8">
              <w:t xml:space="preserve"> один из тех языков, на котором существует полный перевод Библии.</w:t>
            </w:r>
            <w:proofErr w:type="gramEnd"/>
            <w:r w:rsidRPr="00F60CC8">
              <w:t xml:space="preserve"> Арабизмы в русском языке. Цель </w:t>
            </w:r>
            <w:r>
              <w:t xml:space="preserve">и задачи </w:t>
            </w:r>
            <w:r w:rsidRPr="00F60CC8">
              <w:t>изучения арабского языка</w:t>
            </w:r>
            <w:r>
              <w:t xml:space="preserve"> </w:t>
            </w:r>
            <w:r w:rsidRPr="00F60CC8">
              <w:rPr>
                <w:color w:val="auto"/>
              </w:rPr>
              <w:t>–</w:t>
            </w:r>
            <w:r w:rsidRPr="00F60CC8">
              <w:rPr>
                <w:color w:val="auto"/>
                <w:shd w:val="clear" w:color="auto" w:fill="FFFFFF"/>
              </w:rPr>
              <w:t xml:space="preserve"> укреплени</w:t>
            </w:r>
            <w:r>
              <w:rPr>
                <w:color w:val="auto"/>
                <w:shd w:val="clear" w:color="auto" w:fill="FFFFFF"/>
              </w:rPr>
              <w:t>е</w:t>
            </w:r>
            <w:r w:rsidRPr="00F60CC8">
              <w:rPr>
                <w:color w:val="auto"/>
                <w:shd w:val="clear" w:color="auto" w:fill="FFFFFF"/>
              </w:rPr>
              <w:t xml:space="preserve"> деловых, культурных, конфессиональных связей </w:t>
            </w:r>
            <w:r>
              <w:rPr>
                <w:color w:val="auto"/>
                <w:shd w:val="clear" w:color="auto" w:fill="FFFFFF"/>
              </w:rPr>
              <w:t xml:space="preserve">православных </w:t>
            </w:r>
            <w:r w:rsidRPr="00F60CC8">
              <w:rPr>
                <w:color w:val="auto"/>
                <w:shd w:val="clear" w:color="auto" w:fill="FFFFFF"/>
              </w:rPr>
              <w:t>с мусульман</w:t>
            </w:r>
            <w:r>
              <w:rPr>
                <w:color w:val="auto"/>
                <w:shd w:val="clear" w:color="auto" w:fill="FFFFFF"/>
              </w:rPr>
              <w:t>ами в России, налаживание межкультурного диалога в профессиональной коммуникации, расширение кругозора.</w:t>
            </w:r>
            <w:r w:rsidR="00C57995">
              <w:rPr>
                <w:color w:val="auto"/>
                <w:shd w:val="clear" w:color="auto" w:fill="FFFFFF"/>
              </w:rPr>
              <w:t xml:space="preserve"> Арабский язык как язык Корана.</w:t>
            </w:r>
          </w:p>
        </w:tc>
      </w:tr>
      <w:tr w:rsidR="004322A2" w14:paraId="0DBAA224" w14:textId="77777777">
        <w:trPr>
          <w:trHeight w:val="20"/>
        </w:trPr>
        <w:tc>
          <w:tcPr>
            <w:tcW w:w="232" w:type="pct"/>
          </w:tcPr>
          <w:p w14:paraId="049AC352" w14:textId="77777777" w:rsidR="004322A2" w:rsidRDefault="004322A2" w:rsidP="007414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6" w:type="pct"/>
          </w:tcPr>
          <w:p w14:paraId="4043CEDF" w14:textId="77777777" w:rsidR="004322A2" w:rsidRPr="003D6B6E" w:rsidRDefault="004322A2" w:rsidP="00741426">
            <w:pPr>
              <w:pStyle w:val="Default"/>
            </w:pPr>
            <w:r>
              <w:t>Фонетика</w:t>
            </w:r>
            <w:r w:rsidRPr="003D6B6E">
              <w:t xml:space="preserve"> </w:t>
            </w:r>
            <w:r>
              <w:t>и графика</w:t>
            </w:r>
            <w:r w:rsidRPr="003D6B6E">
              <w:t xml:space="preserve"> </w:t>
            </w:r>
          </w:p>
        </w:tc>
        <w:tc>
          <w:tcPr>
            <w:tcW w:w="3872" w:type="pct"/>
          </w:tcPr>
          <w:p w14:paraId="04640FB1" w14:textId="5B1215BD" w:rsidR="004322A2" w:rsidRPr="003D6B6E" w:rsidRDefault="004322A2" w:rsidP="005A2A29">
            <w:pPr>
              <w:pStyle w:val="Default"/>
              <w:ind w:firstLine="216"/>
              <w:jc w:val="both"/>
            </w:pPr>
            <w:r w:rsidRPr="003D6B6E">
              <w:t>Алфавит. Фонетические особенности арабских согласных. Транскрипция. Артикуляционная база, речевой аппарат. Арабская графика.</w:t>
            </w:r>
            <w:r w:rsidR="00C57995">
              <w:t xml:space="preserve"> </w:t>
            </w:r>
            <w:r w:rsidR="002C318A">
              <w:t xml:space="preserve"> Система огласовок. Виды почерков. </w:t>
            </w:r>
            <w:proofErr w:type="spellStart"/>
            <w:r w:rsidR="002C318A">
              <w:t>Куфи</w:t>
            </w:r>
            <w:proofErr w:type="spellEnd"/>
            <w:r w:rsidR="002C318A">
              <w:t xml:space="preserve">. </w:t>
            </w:r>
            <w:proofErr w:type="spellStart"/>
            <w:r w:rsidR="002C318A">
              <w:t>Насх</w:t>
            </w:r>
            <w:proofErr w:type="spellEnd"/>
            <w:r w:rsidR="002C318A">
              <w:t xml:space="preserve">. </w:t>
            </w:r>
            <w:proofErr w:type="spellStart"/>
            <w:r w:rsidR="002C318A">
              <w:t>Сульс</w:t>
            </w:r>
            <w:proofErr w:type="spellEnd"/>
            <w:r w:rsidR="002C318A">
              <w:t xml:space="preserve">. </w:t>
            </w:r>
            <w:proofErr w:type="spellStart"/>
            <w:r w:rsidR="002C318A">
              <w:t>Райхани</w:t>
            </w:r>
            <w:proofErr w:type="spellEnd"/>
            <w:r w:rsidR="002C318A">
              <w:t xml:space="preserve"> и др.</w:t>
            </w:r>
            <w:r w:rsidR="00CC36E5">
              <w:t xml:space="preserve"> Священная роль каллиграфии для мусульман. Понятие о каламе.</w:t>
            </w:r>
          </w:p>
        </w:tc>
      </w:tr>
      <w:tr w:rsidR="004322A2" w14:paraId="6867F7C3" w14:textId="77777777">
        <w:trPr>
          <w:trHeight w:val="20"/>
        </w:trPr>
        <w:tc>
          <w:tcPr>
            <w:tcW w:w="232" w:type="pct"/>
          </w:tcPr>
          <w:p w14:paraId="4BEAF254" w14:textId="77777777" w:rsidR="004322A2" w:rsidRDefault="004322A2" w:rsidP="00BB1AD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6" w:type="pct"/>
          </w:tcPr>
          <w:p w14:paraId="0F5F63A6" w14:textId="77777777" w:rsidR="004322A2" w:rsidRDefault="004322A2" w:rsidP="00BB1ADC">
            <w:pPr>
              <w:pStyle w:val="Default"/>
            </w:pPr>
            <w:r>
              <w:t>Лексика</w:t>
            </w:r>
          </w:p>
        </w:tc>
        <w:tc>
          <w:tcPr>
            <w:tcW w:w="3872" w:type="pct"/>
          </w:tcPr>
          <w:p w14:paraId="1933B60F" w14:textId="77777777" w:rsidR="002C318A" w:rsidRDefault="00C57995" w:rsidP="002C31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276CF">
              <w:rPr>
                <w:shd w:val="clear" w:color="auto" w:fill="FFFFFF"/>
              </w:rPr>
              <w:t>Понимание о я</w:t>
            </w:r>
            <w:r w:rsidRPr="00C276CF">
              <w:rPr>
                <w:color w:val="000000"/>
                <w:shd w:val="clear" w:color="auto" w:fill="FFFFFF"/>
              </w:rPr>
              <w:t>зык</w:t>
            </w:r>
            <w:r w:rsidRPr="00C276CF">
              <w:rPr>
                <w:shd w:val="clear" w:color="auto" w:fill="FFFFFF"/>
              </w:rPr>
              <w:t>е</w:t>
            </w:r>
            <w:r w:rsidRPr="00C276CF">
              <w:rPr>
                <w:color w:val="000000"/>
                <w:shd w:val="clear" w:color="auto" w:fill="FFFFFF"/>
              </w:rPr>
              <w:t xml:space="preserve"> Корана </w:t>
            </w:r>
            <w:r w:rsidRPr="00C276CF">
              <w:rPr>
                <w:shd w:val="clear" w:color="auto" w:fill="FFFFFF"/>
              </w:rPr>
              <w:t>как</w:t>
            </w:r>
            <w:r w:rsidRPr="00C276CF">
              <w:rPr>
                <w:color w:val="000000"/>
                <w:shd w:val="clear" w:color="auto" w:fill="FFFFFF"/>
              </w:rPr>
              <w:t xml:space="preserve"> </w:t>
            </w:r>
            <w:r w:rsidR="00FB6823" w:rsidRPr="00C276CF">
              <w:rPr>
                <w:shd w:val="clear" w:color="auto" w:fill="FFFFFF"/>
              </w:rPr>
              <w:t xml:space="preserve">о </w:t>
            </w:r>
            <w:r w:rsidRPr="00C276CF">
              <w:rPr>
                <w:color w:val="000000"/>
                <w:shd w:val="clear" w:color="auto" w:fill="FFFFFF"/>
              </w:rPr>
              <w:t>литературн</w:t>
            </w:r>
            <w:r w:rsidRPr="00C276CF">
              <w:rPr>
                <w:shd w:val="clear" w:color="auto" w:fill="FFFFFF"/>
              </w:rPr>
              <w:t>ом</w:t>
            </w:r>
            <w:r w:rsidRPr="00C276CF">
              <w:rPr>
                <w:color w:val="000000"/>
                <w:shd w:val="clear" w:color="auto" w:fill="FFFFFF"/>
              </w:rPr>
              <w:t xml:space="preserve"> наддиалектн</w:t>
            </w:r>
            <w:r w:rsidR="00FB6823" w:rsidRPr="00C276CF">
              <w:rPr>
                <w:shd w:val="clear" w:color="auto" w:fill="FFFFFF"/>
              </w:rPr>
              <w:t>ом</w:t>
            </w:r>
            <w:r w:rsidRPr="00C276CF">
              <w:rPr>
                <w:color w:val="000000"/>
                <w:shd w:val="clear" w:color="auto" w:fill="FFFFFF"/>
              </w:rPr>
              <w:t xml:space="preserve"> поэтическ</w:t>
            </w:r>
            <w:r w:rsidR="00FB6823" w:rsidRPr="00C276CF">
              <w:rPr>
                <w:shd w:val="clear" w:color="auto" w:fill="FFFFFF"/>
              </w:rPr>
              <w:t>ом</w:t>
            </w:r>
            <w:r w:rsidRPr="00C276CF">
              <w:rPr>
                <w:color w:val="000000"/>
                <w:shd w:val="clear" w:color="auto" w:fill="FFFFFF"/>
              </w:rPr>
              <w:t xml:space="preserve"> язык</w:t>
            </w:r>
            <w:r w:rsidR="00FB6823" w:rsidRPr="00C276CF">
              <w:rPr>
                <w:shd w:val="clear" w:color="auto" w:fill="FFFFFF"/>
              </w:rPr>
              <w:t>е</w:t>
            </w:r>
            <w:r w:rsidRPr="00C276CF">
              <w:rPr>
                <w:color w:val="000000"/>
                <w:shd w:val="clear" w:color="auto" w:fill="FFFFFF"/>
              </w:rPr>
              <w:t xml:space="preserve"> Аравии</w:t>
            </w:r>
            <w:r w:rsidR="00FB6823" w:rsidRPr="00C276CF">
              <w:rPr>
                <w:shd w:val="clear" w:color="auto" w:fill="FFFFFF"/>
              </w:rPr>
              <w:t>. П</w:t>
            </w:r>
            <w:r w:rsidRPr="00C276CF">
              <w:rPr>
                <w:color w:val="000000"/>
                <w:shd w:val="clear" w:color="auto" w:fill="FFFFFF"/>
              </w:rPr>
              <w:t>оэтическое </w:t>
            </w:r>
            <w:r w:rsidRPr="00C276CF">
              <w:rPr>
                <w:rStyle w:val="a8"/>
                <w:shd w:val="clear" w:color="auto" w:fill="FFFFFF"/>
              </w:rPr>
              <w:t>койне</w:t>
            </w:r>
            <w:r w:rsidR="00FB6823" w:rsidRPr="00C276CF">
              <w:rPr>
                <w:rStyle w:val="a8"/>
                <w:shd w:val="clear" w:color="auto" w:fill="FFFFFF"/>
              </w:rPr>
              <w:t>.</w:t>
            </w:r>
            <w:r w:rsidR="00FB6823" w:rsidRPr="00C276CF">
              <w:rPr>
                <w:rStyle w:val="a8"/>
              </w:rPr>
              <w:t xml:space="preserve"> </w:t>
            </w:r>
            <w:r w:rsidR="00FB6823" w:rsidRPr="00C276CF">
              <w:rPr>
                <w:rStyle w:val="a8"/>
                <w:i w:val="0"/>
                <w:iCs w:val="0"/>
              </w:rPr>
              <w:t>В</w:t>
            </w:r>
            <w:r w:rsidRPr="00C276CF">
              <w:rPr>
                <w:color w:val="000000"/>
                <w:shd w:val="clear" w:color="auto" w:fill="FFFFFF"/>
              </w:rPr>
              <w:t>лияние</w:t>
            </w:r>
            <w:r w:rsidR="00FB6823" w:rsidRPr="00C276CF">
              <w:rPr>
                <w:shd w:val="clear" w:color="auto" w:fill="FFFFFF"/>
              </w:rPr>
              <w:t xml:space="preserve"> на язык</w:t>
            </w:r>
            <w:r w:rsidRPr="00C276CF">
              <w:rPr>
                <w:color w:val="000000"/>
                <w:shd w:val="clear" w:color="auto" w:fill="FFFFFF"/>
              </w:rPr>
              <w:t xml:space="preserve"> элементов разговорного языка Мекки.</w:t>
            </w:r>
            <w:r w:rsidR="00FC401E" w:rsidRPr="00C276CF">
              <w:t xml:space="preserve"> Происхождение названия Корана. Язык Корана как форма сакрального языка.</w:t>
            </w:r>
            <w:r w:rsidR="00FC401E" w:rsidRPr="00C276CF">
              <w:rPr>
                <w:color w:val="000000"/>
              </w:rPr>
              <w:t xml:space="preserve"> </w:t>
            </w:r>
          </w:p>
          <w:p w14:paraId="6CD7B3D9" w14:textId="77777777" w:rsidR="002C318A" w:rsidRDefault="00C276CF" w:rsidP="002C31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276CF">
              <w:rPr>
                <w:color w:val="000000"/>
                <w:shd w:val="clear" w:color="auto" w:fill="FFFFFF"/>
              </w:rPr>
              <w:t>Тематические группы слов, связанные с отношением «Бог – человек» и этико-религиозными представлениями в Коране. Г</w:t>
            </w:r>
            <w:r w:rsidR="00FC401E" w:rsidRPr="00C276CF">
              <w:rPr>
                <w:color w:val="000000"/>
              </w:rPr>
              <w:t>лагол </w:t>
            </w:r>
            <w:proofErr w:type="spellStart"/>
            <w:r w:rsidR="00FC401E" w:rsidRPr="00C276CF">
              <w:rPr>
                <w:rStyle w:val="a8"/>
                <w:color w:val="000000"/>
              </w:rPr>
              <w:t>джабала</w:t>
            </w:r>
            <w:proofErr w:type="spellEnd"/>
            <w:r w:rsidR="00FC401E" w:rsidRPr="00C276CF">
              <w:rPr>
                <w:color w:val="000000"/>
              </w:rPr>
              <w:t xml:space="preserve"> в значении </w:t>
            </w:r>
            <w:r w:rsidRPr="00C276CF">
              <w:rPr>
                <w:color w:val="000000"/>
              </w:rPr>
              <w:t>«</w:t>
            </w:r>
            <w:r w:rsidR="00FC401E" w:rsidRPr="00C276CF">
              <w:rPr>
                <w:color w:val="000000"/>
              </w:rPr>
              <w:t>создавать</w:t>
            </w:r>
            <w:r w:rsidRPr="00C276CF">
              <w:rPr>
                <w:color w:val="000000"/>
              </w:rPr>
              <w:t>»</w:t>
            </w:r>
            <w:r w:rsidR="00FC401E" w:rsidRPr="00C276CF">
              <w:rPr>
                <w:color w:val="000000"/>
              </w:rPr>
              <w:t>. Производные от этой корневой основы</w:t>
            </w:r>
            <w:r w:rsidRPr="00C276CF">
              <w:rPr>
                <w:color w:val="000000"/>
              </w:rPr>
              <w:t>,</w:t>
            </w:r>
            <w:r w:rsidR="00FC401E" w:rsidRPr="00C276CF">
              <w:rPr>
                <w:color w:val="000000"/>
              </w:rPr>
              <w:t xml:space="preserve"> </w:t>
            </w:r>
            <w:r w:rsidR="00FC401E" w:rsidRPr="00C276CF">
              <w:rPr>
                <w:color w:val="000000"/>
              </w:rPr>
              <w:lastRenderedPageBreak/>
              <w:t>обознача</w:t>
            </w:r>
            <w:r w:rsidRPr="00C276CF">
              <w:rPr>
                <w:color w:val="000000"/>
              </w:rPr>
              <w:t>ющие</w:t>
            </w:r>
            <w:r w:rsidR="00FC401E" w:rsidRPr="00C276CF">
              <w:rPr>
                <w:color w:val="000000"/>
              </w:rPr>
              <w:t xml:space="preserve"> внешний облик, природные качества человека и животного, для чего в Коране употребляется термин</w:t>
            </w:r>
            <w:r w:rsidRPr="00C276CF">
              <w:rPr>
                <w:color w:val="000000"/>
              </w:rPr>
              <w:t xml:space="preserve"> </w:t>
            </w:r>
            <w:proofErr w:type="spellStart"/>
            <w:r w:rsidR="00FC401E" w:rsidRPr="00C276CF">
              <w:rPr>
                <w:rStyle w:val="a8"/>
                <w:color w:val="000000"/>
              </w:rPr>
              <w:t>халк</w:t>
            </w:r>
            <w:proofErr w:type="spellEnd"/>
            <w:r w:rsidR="00FC401E" w:rsidRPr="00C276CF">
              <w:rPr>
                <w:color w:val="000000"/>
              </w:rPr>
              <w:t>. </w:t>
            </w:r>
          </w:p>
          <w:p w14:paraId="7B1AA692" w14:textId="77777777" w:rsidR="002C318A" w:rsidRDefault="00C276CF" w:rsidP="002C31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276CF">
              <w:rPr>
                <w:color w:val="000000"/>
              </w:rPr>
              <w:t>Т</w:t>
            </w:r>
            <w:r w:rsidR="00FC401E" w:rsidRPr="00C276CF">
              <w:rPr>
                <w:color w:val="000000"/>
              </w:rPr>
              <w:t>ермин </w:t>
            </w:r>
            <w:proofErr w:type="spellStart"/>
            <w:r w:rsidR="00FC401E" w:rsidRPr="00C276CF">
              <w:rPr>
                <w:rStyle w:val="a8"/>
                <w:color w:val="000000"/>
              </w:rPr>
              <w:t>джибла</w:t>
            </w:r>
            <w:proofErr w:type="spellEnd"/>
            <w:r w:rsidRPr="00C276CF">
              <w:rPr>
                <w:rStyle w:val="a8"/>
                <w:color w:val="000000"/>
              </w:rPr>
              <w:t>,</w:t>
            </w:r>
            <w:r w:rsidRPr="00C276CF">
              <w:rPr>
                <w:rStyle w:val="a8"/>
              </w:rPr>
              <w:t xml:space="preserve"> </w:t>
            </w:r>
            <w:r w:rsidR="002C318A">
              <w:rPr>
                <w:color w:val="000000"/>
              </w:rPr>
              <w:t>означающий</w:t>
            </w:r>
            <w:r w:rsidR="00FC401E" w:rsidRPr="00C276CF">
              <w:rPr>
                <w:color w:val="000000"/>
              </w:rPr>
              <w:t xml:space="preserve"> </w:t>
            </w:r>
            <w:r w:rsidRPr="00C276CF">
              <w:rPr>
                <w:color w:val="000000"/>
              </w:rPr>
              <w:t>«</w:t>
            </w:r>
            <w:r w:rsidR="00FC401E" w:rsidRPr="00C276CF">
              <w:rPr>
                <w:color w:val="000000"/>
              </w:rPr>
              <w:t>происхождение</w:t>
            </w:r>
            <w:r w:rsidRPr="00C276CF">
              <w:rPr>
                <w:color w:val="000000"/>
              </w:rPr>
              <w:t>»</w:t>
            </w:r>
            <w:r w:rsidR="00FC401E" w:rsidRPr="00C276CF">
              <w:rPr>
                <w:color w:val="000000"/>
              </w:rPr>
              <w:t xml:space="preserve">, </w:t>
            </w:r>
            <w:r w:rsidRPr="00C276CF">
              <w:rPr>
                <w:color w:val="000000"/>
              </w:rPr>
              <w:t>«</w:t>
            </w:r>
            <w:r w:rsidR="00FC401E" w:rsidRPr="00C276CF">
              <w:rPr>
                <w:color w:val="000000"/>
              </w:rPr>
              <w:t>источник</w:t>
            </w:r>
            <w:r w:rsidRPr="00C276CF">
              <w:rPr>
                <w:color w:val="000000"/>
              </w:rPr>
              <w:t>»</w:t>
            </w:r>
            <w:r w:rsidR="00FC401E" w:rsidRPr="00C276CF">
              <w:rPr>
                <w:color w:val="000000"/>
              </w:rPr>
              <w:t xml:space="preserve"> (чего-либо)</w:t>
            </w:r>
            <w:r w:rsidRPr="00C276CF">
              <w:rPr>
                <w:color w:val="000000"/>
              </w:rPr>
              <w:t xml:space="preserve">. </w:t>
            </w:r>
          </w:p>
          <w:p w14:paraId="311ACED7" w14:textId="71BF7EB0" w:rsidR="002C318A" w:rsidRDefault="00C276CF" w:rsidP="002C31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276CF">
              <w:rPr>
                <w:i/>
                <w:iCs/>
                <w:color w:val="000000"/>
              </w:rPr>
              <w:t>Д</w:t>
            </w:r>
            <w:r w:rsidR="00FC401E" w:rsidRPr="00C276CF">
              <w:rPr>
                <w:rStyle w:val="a8"/>
                <w:color w:val="000000"/>
              </w:rPr>
              <w:t>жабла</w:t>
            </w:r>
            <w:proofErr w:type="spellEnd"/>
            <w:r w:rsidRPr="00C276CF">
              <w:rPr>
                <w:rStyle w:val="a8"/>
                <w:color w:val="000000"/>
              </w:rPr>
              <w:t xml:space="preserve"> </w:t>
            </w:r>
            <w:r w:rsidRPr="00C276CF">
              <w:rPr>
                <w:rStyle w:val="a8"/>
              </w:rPr>
              <w:t>и</w:t>
            </w:r>
            <w:r w:rsidR="00FC401E" w:rsidRPr="00C276CF">
              <w:rPr>
                <w:color w:val="000000"/>
              </w:rPr>
              <w:t> производн</w:t>
            </w:r>
            <w:r w:rsidRPr="00C276CF">
              <w:rPr>
                <w:color w:val="000000"/>
              </w:rPr>
              <w:t xml:space="preserve">ые </w:t>
            </w:r>
            <w:r w:rsidR="00FC401E" w:rsidRPr="00C276CF">
              <w:rPr>
                <w:color w:val="000000"/>
              </w:rPr>
              <w:t>от той же корневой основы</w:t>
            </w:r>
            <w:r w:rsidRPr="00C276CF">
              <w:rPr>
                <w:color w:val="000000"/>
              </w:rPr>
              <w:t xml:space="preserve"> –</w:t>
            </w:r>
            <w:r w:rsidR="00FC401E" w:rsidRPr="00C276CF">
              <w:rPr>
                <w:color w:val="000000"/>
              </w:rPr>
              <w:t xml:space="preserve"> значения </w:t>
            </w:r>
            <w:r w:rsidRPr="00C276CF">
              <w:rPr>
                <w:color w:val="000000"/>
              </w:rPr>
              <w:t>«</w:t>
            </w:r>
            <w:r w:rsidR="00FC401E" w:rsidRPr="00C276CF">
              <w:rPr>
                <w:color w:val="000000"/>
              </w:rPr>
              <w:t>кожа</w:t>
            </w:r>
            <w:r w:rsidRPr="00C276CF">
              <w:rPr>
                <w:color w:val="000000"/>
              </w:rPr>
              <w:t>»</w:t>
            </w:r>
            <w:r w:rsidR="00FC401E" w:rsidRPr="00C276CF">
              <w:rPr>
                <w:color w:val="000000"/>
              </w:rPr>
              <w:t xml:space="preserve">, </w:t>
            </w:r>
            <w:r w:rsidRPr="00C276CF">
              <w:rPr>
                <w:color w:val="000000"/>
              </w:rPr>
              <w:t>«</w:t>
            </w:r>
            <w:r w:rsidR="00FC401E" w:rsidRPr="00C276CF">
              <w:rPr>
                <w:color w:val="000000"/>
              </w:rPr>
              <w:t>поверхность</w:t>
            </w:r>
            <w:r w:rsidRPr="00C276CF">
              <w:rPr>
                <w:color w:val="000000"/>
              </w:rPr>
              <w:t>»</w:t>
            </w:r>
            <w:r w:rsidR="00FC401E" w:rsidRPr="00C276CF">
              <w:rPr>
                <w:color w:val="000000"/>
              </w:rPr>
              <w:t>. </w:t>
            </w:r>
            <w:r w:rsidRPr="00C276CF">
              <w:rPr>
                <w:color w:val="000000"/>
              </w:rPr>
              <w:t xml:space="preserve">Связанность </w:t>
            </w:r>
            <w:r w:rsidR="00FC401E" w:rsidRPr="00C276CF">
              <w:rPr>
                <w:color w:val="000000"/>
              </w:rPr>
              <w:t>семантик</w:t>
            </w:r>
            <w:r w:rsidRPr="00C276CF">
              <w:rPr>
                <w:color w:val="000000"/>
              </w:rPr>
              <w:t>и</w:t>
            </w:r>
            <w:r w:rsidR="00FC401E" w:rsidRPr="00C276CF">
              <w:rPr>
                <w:color w:val="000000"/>
              </w:rPr>
              <w:t xml:space="preserve"> ряда таких терминов, как </w:t>
            </w:r>
            <w:proofErr w:type="spellStart"/>
            <w:r w:rsidR="00FC401E" w:rsidRPr="00C276CF">
              <w:rPr>
                <w:rStyle w:val="a8"/>
                <w:color w:val="000000"/>
              </w:rPr>
              <w:t>адам</w:t>
            </w:r>
            <w:proofErr w:type="spellEnd"/>
            <w:r w:rsidR="00FC401E" w:rsidRPr="00C276CF">
              <w:rPr>
                <w:color w:val="000000"/>
              </w:rPr>
              <w:t>,</w:t>
            </w:r>
            <w:r w:rsidR="00FC401E" w:rsidRPr="00C276CF">
              <w:rPr>
                <w:rStyle w:val="a8"/>
                <w:color w:val="000000"/>
              </w:rPr>
              <w:t> </w:t>
            </w:r>
            <w:proofErr w:type="spellStart"/>
            <w:r w:rsidR="00FC401E" w:rsidRPr="00C276CF">
              <w:rPr>
                <w:rStyle w:val="a8"/>
                <w:color w:val="000000"/>
              </w:rPr>
              <w:t>башар</w:t>
            </w:r>
            <w:proofErr w:type="spellEnd"/>
            <w:r w:rsidR="00FC401E" w:rsidRPr="00C276CF">
              <w:rPr>
                <w:color w:val="000000"/>
              </w:rPr>
              <w:t>,</w:t>
            </w:r>
            <w:r w:rsidRPr="00C276CF">
              <w:rPr>
                <w:color w:val="000000"/>
              </w:rPr>
              <w:t xml:space="preserve"> </w:t>
            </w:r>
            <w:proofErr w:type="spellStart"/>
            <w:r w:rsidR="00FC401E" w:rsidRPr="00C276CF">
              <w:rPr>
                <w:rStyle w:val="a8"/>
                <w:color w:val="000000"/>
              </w:rPr>
              <w:t>рикк</w:t>
            </w:r>
            <w:proofErr w:type="spellEnd"/>
            <w:r w:rsidR="00FC401E" w:rsidRPr="00C276CF">
              <w:rPr>
                <w:color w:val="000000"/>
              </w:rPr>
              <w:t>,</w:t>
            </w:r>
            <w:r w:rsidRPr="00C276CF">
              <w:rPr>
                <w:color w:val="000000"/>
              </w:rPr>
              <w:t xml:space="preserve"> </w:t>
            </w:r>
            <w:proofErr w:type="spellStart"/>
            <w:r w:rsidR="00FC401E" w:rsidRPr="00C276CF">
              <w:rPr>
                <w:rStyle w:val="a8"/>
                <w:color w:val="000000"/>
              </w:rPr>
              <w:t>джилда</w:t>
            </w:r>
            <w:proofErr w:type="spellEnd"/>
            <w:r w:rsidR="00FC401E" w:rsidRPr="00C276CF">
              <w:rPr>
                <w:color w:val="000000"/>
              </w:rPr>
              <w:t>, </w:t>
            </w:r>
            <w:r w:rsidRPr="00C276CF">
              <w:rPr>
                <w:color w:val="000000"/>
              </w:rPr>
              <w:t>служащих для обозначения людей,</w:t>
            </w:r>
            <w:r w:rsidR="00FC401E" w:rsidRPr="00C276CF">
              <w:rPr>
                <w:color w:val="000000"/>
              </w:rPr>
              <w:t xml:space="preserve"> с определением человека словом </w:t>
            </w:r>
            <w:r w:rsidR="002C318A">
              <w:rPr>
                <w:color w:val="000000"/>
              </w:rPr>
              <w:t>«</w:t>
            </w:r>
            <w:r w:rsidR="00FC401E" w:rsidRPr="00C276CF">
              <w:rPr>
                <w:color w:val="000000"/>
              </w:rPr>
              <w:t>кожа</w:t>
            </w:r>
            <w:r w:rsidR="002C318A">
              <w:rPr>
                <w:color w:val="000000"/>
              </w:rPr>
              <w:t>»</w:t>
            </w:r>
            <w:r w:rsidR="00FC401E" w:rsidRPr="00C276CF">
              <w:rPr>
                <w:color w:val="000000"/>
              </w:rPr>
              <w:t xml:space="preserve">. </w:t>
            </w:r>
            <w:r w:rsidRPr="00C276CF">
              <w:rPr>
                <w:color w:val="000000"/>
              </w:rPr>
              <w:t>Обусловленность этого явления</w:t>
            </w:r>
            <w:r w:rsidR="00FC401E" w:rsidRPr="00C276CF">
              <w:rPr>
                <w:color w:val="000000"/>
              </w:rPr>
              <w:t xml:space="preserve"> противопоставлением человека животным и птицам, покрытым шерстью и перьями, в чем проявляется одна из форм </w:t>
            </w:r>
            <w:r w:rsidR="002C318A">
              <w:rPr>
                <w:color w:val="000000"/>
              </w:rPr>
              <w:t>осмысления сущности человека</w:t>
            </w:r>
            <w:r w:rsidR="00FC401E" w:rsidRPr="00C276CF">
              <w:rPr>
                <w:color w:val="000000"/>
              </w:rPr>
              <w:t>. </w:t>
            </w:r>
          </w:p>
          <w:p w14:paraId="351E21C0" w14:textId="77777777" w:rsidR="002C318A" w:rsidRDefault="00C276CF" w:rsidP="002C31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C276CF">
              <w:rPr>
                <w:color w:val="000000"/>
              </w:rPr>
              <w:t>Д</w:t>
            </w:r>
            <w:r w:rsidR="00FC401E" w:rsidRPr="00C276CF">
              <w:rPr>
                <w:rStyle w:val="a8"/>
                <w:color w:val="000000"/>
              </w:rPr>
              <w:t>жибилл</w:t>
            </w:r>
            <w:proofErr w:type="spellEnd"/>
            <w:r w:rsidRPr="00C276CF">
              <w:rPr>
                <w:rStyle w:val="a8"/>
                <w:color w:val="000000"/>
              </w:rPr>
              <w:t xml:space="preserve"> </w:t>
            </w:r>
            <w:r w:rsidR="00FC401E" w:rsidRPr="00C276CF">
              <w:rPr>
                <w:color w:val="000000"/>
              </w:rPr>
              <w:t>(</w:t>
            </w:r>
            <w:proofErr w:type="spellStart"/>
            <w:r w:rsidR="00FC401E" w:rsidRPr="00C276CF">
              <w:rPr>
                <w:rStyle w:val="a8"/>
                <w:color w:val="000000"/>
              </w:rPr>
              <w:t>джибилла</w:t>
            </w:r>
            <w:proofErr w:type="spellEnd"/>
            <w:r w:rsidR="00FC401E" w:rsidRPr="00C276CF">
              <w:rPr>
                <w:color w:val="000000"/>
              </w:rPr>
              <w:t>)</w:t>
            </w:r>
            <w:r w:rsidRPr="00C276CF">
              <w:rPr>
                <w:color w:val="000000"/>
              </w:rPr>
              <w:t xml:space="preserve"> как возможное </w:t>
            </w:r>
            <w:r w:rsidR="00FC401E" w:rsidRPr="00C276CF">
              <w:rPr>
                <w:color w:val="000000"/>
              </w:rPr>
              <w:t>представлени</w:t>
            </w:r>
            <w:r w:rsidRPr="00C276CF">
              <w:rPr>
                <w:color w:val="000000"/>
              </w:rPr>
              <w:t>е</w:t>
            </w:r>
            <w:r w:rsidR="00FC401E" w:rsidRPr="00C276CF">
              <w:rPr>
                <w:color w:val="000000"/>
              </w:rPr>
              <w:t xml:space="preserve"> о человеке</w:t>
            </w:r>
            <w:r w:rsidRPr="00220E8F">
              <w:rPr>
                <w:color w:val="000000"/>
              </w:rPr>
              <w:t>, его употребление в сурах</w:t>
            </w:r>
            <w:r w:rsidR="00FC401E" w:rsidRPr="00220E8F">
              <w:rPr>
                <w:color w:val="000000"/>
              </w:rPr>
              <w:t xml:space="preserve">, связанных с проповедями Пророка в Мекке и датируемых приблизительно 615–618 гг. </w:t>
            </w:r>
            <w:r w:rsidR="00220E8F" w:rsidRPr="00220E8F">
              <w:rPr>
                <w:color w:val="000000"/>
              </w:rPr>
              <w:t xml:space="preserve">Значения понятий </w:t>
            </w:r>
            <w:r w:rsidR="00220E8F" w:rsidRPr="00220E8F">
              <w:rPr>
                <w:i/>
                <w:iCs/>
                <w:color w:val="000000"/>
              </w:rPr>
              <w:t xml:space="preserve">имам, </w:t>
            </w:r>
            <w:proofErr w:type="spellStart"/>
            <w:r w:rsidR="00220E8F" w:rsidRPr="00220E8F">
              <w:rPr>
                <w:i/>
                <w:iCs/>
                <w:color w:val="000000"/>
              </w:rPr>
              <w:t>умма</w:t>
            </w:r>
            <w:proofErr w:type="spellEnd"/>
            <w:r w:rsidR="00220E8F" w:rsidRPr="00220E8F">
              <w:rPr>
                <w:i/>
                <w:iCs/>
                <w:color w:val="000000"/>
              </w:rPr>
              <w:t>.</w:t>
            </w:r>
            <w:r w:rsidR="00220E8F" w:rsidRPr="00220E8F">
              <w:rPr>
                <w:color w:val="000000"/>
                <w:shd w:val="clear" w:color="auto" w:fill="FFFFFF"/>
              </w:rPr>
              <w:t xml:space="preserve">  </w:t>
            </w:r>
          </w:p>
          <w:p w14:paraId="597E96B1" w14:textId="6C7DE745" w:rsidR="004322A2" w:rsidRPr="00FB6823" w:rsidRDefault="00220E8F" w:rsidP="002C318A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220E8F">
              <w:rPr>
                <w:color w:val="000000"/>
                <w:shd w:val="clear" w:color="auto" w:fill="FFFFFF"/>
              </w:rPr>
              <w:t>Лексико-семантическая группа с родовым понятием </w:t>
            </w:r>
            <w:proofErr w:type="spellStart"/>
            <w:r w:rsidRPr="00220E8F">
              <w:rPr>
                <w:rStyle w:val="a8"/>
                <w:shd w:val="clear" w:color="auto" w:fill="FFFFFF"/>
              </w:rPr>
              <w:t>каум</w:t>
            </w:r>
            <w:proofErr w:type="spellEnd"/>
            <w:r w:rsidRPr="00220E8F">
              <w:rPr>
                <w:color w:val="000000"/>
                <w:shd w:val="clear" w:color="auto" w:fill="FFFFFF"/>
              </w:rPr>
              <w:t>, обозначающим, прежде всего, участие в военных предприятиях.</w:t>
            </w:r>
          </w:p>
        </w:tc>
      </w:tr>
      <w:tr w:rsidR="004322A2" w14:paraId="38E3BE28" w14:textId="77777777">
        <w:trPr>
          <w:trHeight w:val="1832"/>
        </w:trPr>
        <w:tc>
          <w:tcPr>
            <w:tcW w:w="232" w:type="pct"/>
          </w:tcPr>
          <w:p w14:paraId="7798F084" w14:textId="77777777" w:rsidR="004322A2" w:rsidRDefault="004322A2" w:rsidP="00BB1AD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96" w:type="pct"/>
          </w:tcPr>
          <w:p w14:paraId="415001BF" w14:textId="77777777" w:rsidR="004322A2" w:rsidRDefault="004322A2" w:rsidP="00BB1AD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</w:t>
            </w:r>
            <w:r w:rsidRPr="00026E83">
              <w:rPr>
                <w:sz w:val="24"/>
                <w:szCs w:val="24"/>
              </w:rPr>
              <w:t>рамматика</w:t>
            </w:r>
          </w:p>
        </w:tc>
        <w:tc>
          <w:tcPr>
            <w:tcW w:w="3872" w:type="pct"/>
          </w:tcPr>
          <w:p w14:paraId="355FD7BA" w14:textId="77777777" w:rsidR="004322A2" w:rsidRPr="00354210" w:rsidRDefault="004322A2" w:rsidP="00BB1ADC">
            <w:pPr>
              <w:pStyle w:val="Default"/>
              <w:ind w:firstLine="346"/>
              <w:jc w:val="both"/>
              <w:rPr>
                <w:rFonts w:ascii="YS Text" w:hAnsi="YS Text" w:cs="YS Text"/>
                <w:color w:val="auto"/>
                <w:sz w:val="23"/>
                <w:szCs w:val="23"/>
              </w:rPr>
            </w:pPr>
            <w:r w:rsidRPr="00354210">
              <w:t xml:space="preserve">Имена места, времени и орудий труда; имена относительные и качественные; сравнительная/превосходная степень имени. Морфологический и синтаксический анализ именного слова. </w:t>
            </w:r>
            <w:r w:rsidRPr="00354210">
              <w:rPr>
                <w:rFonts w:ascii="YS Text" w:hAnsi="YS Text" w:cs="YS Text"/>
                <w:color w:val="auto"/>
              </w:rPr>
              <w:t xml:space="preserve">Время глагола. Спряжение глагола в прошедшем времени. Спряжение глагола в настоящем времени. Повелительное наклонение глагола. Спряжение глагола со слитными местоимениями. Настоящее время не трехбуквенных глаголов. Повелительное наклонение не трехбуквенных глаголов. Работа со словарем. Корень глагола. Трёхбуквенные и четырехбуквенные глаголы. </w:t>
            </w:r>
            <w:r w:rsidRPr="00354210">
              <w:t xml:space="preserve">Разновидности арабского глагола. </w:t>
            </w:r>
            <w:r w:rsidRPr="00354210">
              <w:rPr>
                <w:rFonts w:ascii="YS Text" w:hAnsi="YS Text" w:cs="YS Text"/>
                <w:color w:val="auto"/>
              </w:rPr>
              <w:t xml:space="preserve">Непроизводные и производные глаголы. Породы глаголов. </w:t>
            </w:r>
            <w:r w:rsidRPr="00354210">
              <w:t xml:space="preserve">Недостаточные глаголы. </w:t>
            </w:r>
            <w:r w:rsidRPr="00354210">
              <w:rPr>
                <w:rFonts w:ascii="YS Text" w:hAnsi="YS Text" w:cs="YS Text"/>
                <w:color w:val="auto"/>
              </w:rPr>
              <w:t xml:space="preserve">Модели словообразований. </w:t>
            </w:r>
            <w:r w:rsidRPr="00354210">
              <w:t xml:space="preserve">Глагольные формы, страдательный залог. </w:t>
            </w:r>
            <w:r w:rsidRPr="00354210">
              <w:rPr>
                <w:rFonts w:ascii="YS Text" w:hAnsi="YS Text" w:cs="YS Text"/>
                <w:color w:val="auto"/>
              </w:rPr>
              <w:t xml:space="preserve">Переходные и непереходные глаголы. Причастия непроизводных глаголов. </w:t>
            </w:r>
            <w:r w:rsidRPr="00354210">
              <w:t xml:space="preserve">Действительные и страдательные причастия. </w:t>
            </w:r>
            <w:r w:rsidRPr="00354210">
              <w:rPr>
                <w:rFonts w:ascii="YS Text" w:hAnsi="YS Text" w:cs="YS Text"/>
                <w:color w:val="auto"/>
              </w:rPr>
              <w:t>Виды правильных и неправильных глаголов арабского языка.</w:t>
            </w:r>
            <w:r w:rsidRPr="00354210">
              <w:t xml:space="preserve"> Формы </w:t>
            </w:r>
            <w:proofErr w:type="spellStart"/>
            <w:r w:rsidRPr="00354210">
              <w:t>масдара</w:t>
            </w:r>
            <w:proofErr w:type="spellEnd"/>
            <w:r w:rsidRPr="00354210">
              <w:t>.</w:t>
            </w:r>
            <w:r>
              <w:t xml:space="preserve">  </w:t>
            </w:r>
            <w:r w:rsidRPr="00354210">
              <w:t>Подкатегории и формы глагольного и именного словоизменения. Категория определенности / неопределенности. Единственное и двойственное число. Формы множественного числа.</w:t>
            </w:r>
          </w:p>
        </w:tc>
      </w:tr>
      <w:tr w:rsidR="004322A2" w14:paraId="25D11AD5" w14:textId="77777777">
        <w:trPr>
          <w:trHeight w:val="1832"/>
        </w:trPr>
        <w:tc>
          <w:tcPr>
            <w:tcW w:w="232" w:type="pct"/>
          </w:tcPr>
          <w:p w14:paraId="1402D83B" w14:textId="77777777" w:rsidR="004322A2" w:rsidRDefault="004322A2" w:rsidP="00BB1AD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6" w:type="pct"/>
          </w:tcPr>
          <w:p w14:paraId="4C2DFECA" w14:textId="77777777" w:rsidR="004322A2" w:rsidRDefault="004322A2" w:rsidP="00BB1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Чтение. Перевод. Беседа</w:t>
            </w:r>
          </w:p>
        </w:tc>
        <w:tc>
          <w:tcPr>
            <w:tcW w:w="3872" w:type="pct"/>
          </w:tcPr>
          <w:p w14:paraId="1B945D6F" w14:textId="7D00D578" w:rsidR="004322A2" w:rsidRDefault="004322A2" w:rsidP="00BB1ADC">
            <w:pPr>
              <w:pStyle w:val="Default"/>
              <w:ind w:firstLine="346"/>
              <w:jc w:val="both"/>
              <w:rPr>
                <w:highlight w:val="yellow"/>
              </w:rPr>
            </w:pPr>
            <w:r w:rsidRPr="004D69FA">
              <w:t>Практика чтения</w:t>
            </w:r>
            <w:r w:rsidR="00C276CF">
              <w:t xml:space="preserve"> сур Корана </w:t>
            </w:r>
            <w:r w:rsidRPr="004D69FA">
              <w:t xml:space="preserve">и диалоговой беседы по заданной тематике. </w:t>
            </w:r>
            <w:r w:rsidR="00C276CF">
              <w:t>Чтение сур</w:t>
            </w:r>
            <w:r w:rsidR="00C276CF" w:rsidRPr="00C276CF">
              <w:t xml:space="preserve">, связанных с проповедями Пророка в Мекке </w:t>
            </w:r>
            <w:r w:rsidR="00C276CF">
              <w:t>(</w:t>
            </w:r>
            <w:r w:rsidR="00C276CF" w:rsidRPr="00C276CF">
              <w:t>615–618 гг.</w:t>
            </w:r>
            <w:r w:rsidR="00C276CF">
              <w:t>)</w:t>
            </w:r>
            <w:r w:rsidR="00220E8F">
              <w:t xml:space="preserve">, с пониманием </w:t>
            </w:r>
            <w:r w:rsidR="00C276CF">
              <w:t>«</w:t>
            </w:r>
            <w:proofErr w:type="spellStart"/>
            <w:r w:rsidR="00C276CF">
              <w:t>д</w:t>
            </w:r>
            <w:r w:rsidR="00C276CF" w:rsidRPr="00C276CF">
              <w:t>жибилл</w:t>
            </w:r>
            <w:proofErr w:type="spellEnd"/>
            <w:r w:rsidR="00C276CF">
              <w:t>»</w:t>
            </w:r>
            <w:r w:rsidR="00220E8F">
              <w:t xml:space="preserve"> (</w:t>
            </w:r>
            <w:r w:rsidRPr="004D69FA">
              <w:t>«</w:t>
            </w:r>
            <w:r w:rsidR="00220E8F">
              <w:t>п</w:t>
            </w:r>
            <w:r w:rsidR="00C276CF">
              <w:t>околения</w:t>
            </w:r>
            <w:r w:rsidRPr="004D69FA">
              <w:t>»</w:t>
            </w:r>
            <w:r>
              <w:t>,</w:t>
            </w:r>
            <w:r w:rsidRPr="004D69FA">
              <w:t xml:space="preserve"> «</w:t>
            </w:r>
            <w:r w:rsidR="00C276CF">
              <w:t>отцы первые</w:t>
            </w:r>
            <w:r w:rsidRPr="004D69FA">
              <w:t>»</w:t>
            </w:r>
            <w:r w:rsidR="00220E8F">
              <w:t>, «отцы древние»</w:t>
            </w:r>
            <w:r w:rsidR="007A7F65">
              <w:t>)</w:t>
            </w:r>
            <w:r w:rsidRPr="004D69FA">
              <w:t xml:space="preserve">. </w:t>
            </w:r>
            <w:r>
              <w:t xml:space="preserve">Беседа на темы: </w:t>
            </w:r>
            <w:r w:rsidRPr="004D69FA">
              <w:t>«</w:t>
            </w:r>
            <w:r w:rsidR="007A7F65">
              <w:t>Древние народы Аравии</w:t>
            </w:r>
            <w:r w:rsidRPr="004D69FA">
              <w:t>»</w:t>
            </w:r>
            <w:r>
              <w:t>,</w:t>
            </w:r>
            <w:r w:rsidRPr="004D69FA">
              <w:t xml:space="preserve"> «О функциях и значении языка в жизни общества»</w:t>
            </w:r>
            <w:r>
              <w:t>,</w:t>
            </w:r>
            <w:r w:rsidRPr="004D69FA">
              <w:t xml:space="preserve"> «</w:t>
            </w:r>
            <w:r w:rsidR="002C318A">
              <w:t xml:space="preserve">Происхождение людей в Коране. </w:t>
            </w:r>
            <w:r w:rsidR="007A7F65">
              <w:t>Люди – сыны Адама</w:t>
            </w:r>
            <w:r w:rsidRPr="004D69FA">
              <w:t>»</w:t>
            </w:r>
            <w:r>
              <w:t>.</w:t>
            </w:r>
          </w:p>
        </w:tc>
      </w:tr>
    </w:tbl>
    <w:p w14:paraId="61FF16FF" w14:textId="77777777" w:rsidR="004322A2" w:rsidRDefault="004322A2" w:rsidP="00D8725D">
      <w:pPr>
        <w:jc w:val="both"/>
        <w:rPr>
          <w:sz w:val="32"/>
          <w:szCs w:val="32"/>
        </w:rPr>
      </w:pPr>
    </w:p>
    <w:p w14:paraId="122228A1" w14:textId="77777777" w:rsidR="004322A2" w:rsidRDefault="004322A2" w:rsidP="00D8725D">
      <w:pPr>
        <w:widowControl w:val="0"/>
        <w:tabs>
          <w:tab w:val="left" w:pos="1701"/>
        </w:tabs>
        <w:ind w:left="709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3.3. Лекции</w:t>
      </w:r>
    </w:p>
    <w:p w14:paraId="437D62DC" w14:textId="77777777" w:rsidR="004322A2" w:rsidRPr="002A7E85" w:rsidRDefault="004322A2" w:rsidP="00D8725D">
      <w:pPr>
        <w:widowControl w:val="0"/>
        <w:tabs>
          <w:tab w:val="left" w:pos="1701"/>
        </w:tabs>
        <w:ind w:left="709"/>
        <w:outlineLvl w:val="1"/>
        <w:rPr>
          <w:b/>
          <w:bCs/>
          <w:color w:val="FF0000"/>
          <w:sz w:val="24"/>
          <w:szCs w:val="24"/>
        </w:rPr>
      </w:pPr>
    </w:p>
    <w:tbl>
      <w:tblPr>
        <w:tblW w:w="49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7324"/>
        <w:gridCol w:w="1145"/>
      </w:tblGrid>
      <w:tr w:rsidR="007D5173" w:rsidRPr="007D5173" w14:paraId="7491C193" w14:textId="77777777">
        <w:trPr>
          <w:cantSplit/>
          <w:trHeight w:val="801"/>
        </w:trPr>
        <w:tc>
          <w:tcPr>
            <w:tcW w:w="531" w:type="pct"/>
            <w:shd w:val="clear" w:color="auto" w:fill="D9D9D9"/>
            <w:vAlign w:val="center"/>
          </w:tcPr>
          <w:p w14:paraId="3C465881" w14:textId="77777777" w:rsidR="004322A2" w:rsidRPr="007D5173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№</w:t>
            </w:r>
          </w:p>
          <w:p w14:paraId="71BE2ABF" w14:textId="77777777" w:rsidR="004322A2" w:rsidRPr="007D5173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Раздела</w:t>
            </w:r>
          </w:p>
        </w:tc>
        <w:tc>
          <w:tcPr>
            <w:tcW w:w="3865" w:type="pct"/>
            <w:shd w:val="clear" w:color="auto" w:fill="D9D9D9"/>
            <w:vAlign w:val="center"/>
          </w:tcPr>
          <w:p w14:paraId="277AD215" w14:textId="77777777" w:rsidR="004322A2" w:rsidRPr="007D5173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 xml:space="preserve">Наименование </w:t>
            </w:r>
          </w:p>
          <w:p w14:paraId="2DDA2A4D" w14:textId="77777777" w:rsidR="004322A2" w:rsidRPr="007D5173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04" w:type="pct"/>
            <w:shd w:val="clear" w:color="auto" w:fill="D9D9D9"/>
            <w:vAlign w:val="center"/>
          </w:tcPr>
          <w:p w14:paraId="25958811" w14:textId="77777777" w:rsidR="004322A2" w:rsidRPr="007D5173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Кол-во часов</w:t>
            </w:r>
          </w:p>
        </w:tc>
      </w:tr>
      <w:tr w:rsidR="007D5173" w:rsidRPr="007D5173" w14:paraId="4B7574B6" w14:textId="77777777">
        <w:trPr>
          <w:trHeight w:val="20"/>
        </w:trPr>
        <w:tc>
          <w:tcPr>
            <w:tcW w:w="531" w:type="pct"/>
            <w:vAlign w:val="center"/>
          </w:tcPr>
          <w:p w14:paraId="16BC1699" w14:textId="77777777" w:rsidR="004322A2" w:rsidRPr="007D5173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1</w:t>
            </w:r>
          </w:p>
        </w:tc>
        <w:tc>
          <w:tcPr>
            <w:tcW w:w="3865" w:type="pct"/>
            <w:vAlign w:val="center"/>
          </w:tcPr>
          <w:p w14:paraId="48BB982A" w14:textId="77777777" w:rsidR="004322A2" w:rsidRPr="007D5173" w:rsidRDefault="004322A2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Значение арабского языка. Цель изучения арабского языка в православном духовном заведении.</w:t>
            </w:r>
          </w:p>
        </w:tc>
        <w:tc>
          <w:tcPr>
            <w:tcW w:w="604" w:type="pct"/>
            <w:vAlign w:val="center"/>
          </w:tcPr>
          <w:p w14:paraId="5FC96004" w14:textId="77777777" w:rsidR="004322A2" w:rsidRPr="007D5173" w:rsidRDefault="004322A2">
            <w:pPr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2A7E85" w:rsidRPr="007D5173" w14:paraId="63136469" w14:textId="77777777">
        <w:trPr>
          <w:trHeight w:val="20"/>
        </w:trPr>
        <w:tc>
          <w:tcPr>
            <w:tcW w:w="531" w:type="pct"/>
            <w:vAlign w:val="center"/>
          </w:tcPr>
          <w:p w14:paraId="258A5502" w14:textId="79FFEFD3" w:rsidR="002A7E85" w:rsidRPr="007D5173" w:rsidRDefault="002A7E85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  <w:tc>
          <w:tcPr>
            <w:tcW w:w="3865" w:type="pct"/>
            <w:vAlign w:val="center"/>
          </w:tcPr>
          <w:p w14:paraId="46EBEC5E" w14:textId="6AFF0A83" w:rsidR="002A7E85" w:rsidRPr="007D5173" w:rsidRDefault="002A7E85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Артикуляционная база, речевой аппарат. Арабская графика.</w:t>
            </w:r>
          </w:p>
        </w:tc>
        <w:tc>
          <w:tcPr>
            <w:tcW w:w="604" w:type="pct"/>
            <w:vAlign w:val="center"/>
          </w:tcPr>
          <w:p w14:paraId="63D7A64B" w14:textId="54F995AD" w:rsidR="002A7E85" w:rsidRPr="007D5173" w:rsidRDefault="002A7E85">
            <w:pPr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2A7E85" w:rsidRPr="007D5173" w14:paraId="07E90CE6" w14:textId="77777777">
        <w:trPr>
          <w:trHeight w:val="20"/>
        </w:trPr>
        <w:tc>
          <w:tcPr>
            <w:tcW w:w="531" w:type="pct"/>
            <w:vAlign w:val="center"/>
          </w:tcPr>
          <w:p w14:paraId="396CDB01" w14:textId="6AA07021" w:rsidR="002A7E85" w:rsidRPr="007D5173" w:rsidRDefault="002A7E85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  <w:tc>
          <w:tcPr>
            <w:tcW w:w="3865" w:type="pct"/>
            <w:vAlign w:val="center"/>
          </w:tcPr>
          <w:p w14:paraId="201A974C" w14:textId="444A404D" w:rsidR="002A7E85" w:rsidRPr="007D5173" w:rsidRDefault="002A7E85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Священная роль каллиграфии для мусульман. Понятие о каламе.</w:t>
            </w:r>
          </w:p>
        </w:tc>
        <w:tc>
          <w:tcPr>
            <w:tcW w:w="604" w:type="pct"/>
            <w:vAlign w:val="center"/>
          </w:tcPr>
          <w:p w14:paraId="372B0199" w14:textId="05EFDF86" w:rsidR="002A7E85" w:rsidRPr="007D5173" w:rsidRDefault="002A7E85">
            <w:pPr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2A7E85" w:rsidRPr="007D5173" w14:paraId="5E539023" w14:textId="77777777">
        <w:trPr>
          <w:trHeight w:val="20"/>
        </w:trPr>
        <w:tc>
          <w:tcPr>
            <w:tcW w:w="531" w:type="pct"/>
            <w:vAlign w:val="center"/>
          </w:tcPr>
          <w:p w14:paraId="538D0601" w14:textId="46CD81CE" w:rsidR="002A7E85" w:rsidRPr="007D5173" w:rsidRDefault="002A7E85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65" w:type="pct"/>
            <w:vAlign w:val="center"/>
          </w:tcPr>
          <w:p w14:paraId="642C2DE7" w14:textId="4C555C1C" w:rsidR="002A7E85" w:rsidRPr="007D5173" w:rsidRDefault="002A7E85" w:rsidP="007A7F65">
            <w:pPr>
              <w:shd w:val="clear" w:color="auto" w:fill="FFFFFF"/>
              <w:rPr>
                <w:rFonts w:ascii="YS Text" w:hAnsi="YS Text" w:cs="YS Text"/>
                <w:sz w:val="24"/>
                <w:szCs w:val="24"/>
              </w:rPr>
            </w:pPr>
            <w:r w:rsidRPr="007D5173">
              <w:rPr>
                <w:sz w:val="24"/>
                <w:shd w:val="clear" w:color="auto" w:fill="FFFFFF"/>
              </w:rPr>
              <w:t>Понимание о языке Корана как о литературном наддиалектном поэтическом языке Аравии. Поэтическое </w:t>
            </w:r>
            <w:r w:rsidRPr="007D5173">
              <w:rPr>
                <w:rStyle w:val="a8"/>
                <w:sz w:val="24"/>
                <w:shd w:val="clear" w:color="auto" w:fill="FFFFFF"/>
              </w:rPr>
              <w:t>койне.</w:t>
            </w:r>
            <w:r w:rsidRPr="007D5173">
              <w:rPr>
                <w:rStyle w:val="a8"/>
                <w:sz w:val="24"/>
              </w:rPr>
              <w:t xml:space="preserve"> </w:t>
            </w:r>
            <w:r w:rsidRPr="007D5173">
              <w:rPr>
                <w:rStyle w:val="a8"/>
                <w:i w:val="0"/>
                <w:iCs w:val="0"/>
                <w:sz w:val="24"/>
              </w:rPr>
              <w:t>В</w:t>
            </w:r>
            <w:r w:rsidRPr="007D5173">
              <w:rPr>
                <w:sz w:val="24"/>
                <w:shd w:val="clear" w:color="auto" w:fill="FFFFFF"/>
              </w:rPr>
              <w:t>лияние на язык элементов разговорного языка Мекки.</w:t>
            </w:r>
          </w:p>
        </w:tc>
        <w:tc>
          <w:tcPr>
            <w:tcW w:w="604" w:type="pct"/>
            <w:vAlign w:val="center"/>
          </w:tcPr>
          <w:p w14:paraId="0DE9D315" w14:textId="5E5ECAB4" w:rsidR="002A7E85" w:rsidRPr="007D5173" w:rsidRDefault="002A7E85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2A7E85" w:rsidRPr="007D5173" w14:paraId="7537CD4C" w14:textId="77777777">
        <w:trPr>
          <w:trHeight w:val="20"/>
        </w:trPr>
        <w:tc>
          <w:tcPr>
            <w:tcW w:w="531" w:type="pct"/>
            <w:vAlign w:val="center"/>
          </w:tcPr>
          <w:p w14:paraId="60B31602" w14:textId="3CF1CB31" w:rsidR="002A7E85" w:rsidRPr="007D5173" w:rsidRDefault="002A7E85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3</w:t>
            </w:r>
          </w:p>
        </w:tc>
        <w:tc>
          <w:tcPr>
            <w:tcW w:w="3865" w:type="pct"/>
            <w:vAlign w:val="center"/>
          </w:tcPr>
          <w:p w14:paraId="516041A3" w14:textId="0F2B97CD" w:rsidR="002A7E85" w:rsidRPr="007D5173" w:rsidRDefault="002A7E85" w:rsidP="007A7F65">
            <w:pPr>
              <w:shd w:val="clear" w:color="auto" w:fill="FFFFFF"/>
              <w:rPr>
                <w:rFonts w:ascii="YS Text" w:hAnsi="YS Text" w:cs="YS Text"/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Происхождение названия Корана. Язык Корана как форма сакрального языка.</w:t>
            </w:r>
          </w:p>
        </w:tc>
        <w:tc>
          <w:tcPr>
            <w:tcW w:w="604" w:type="pct"/>
            <w:vAlign w:val="center"/>
          </w:tcPr>
          <w:p w14:paraId="74C2EE2B" w14:textId="78CBC92D" w:rsidR="002A7E85" w:rsidRPr="007D5173" w:rsidRDefault="002A7E85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7D5173" w:rsidRPr="007D5173" w14:paraId="1A90FF7A" w14:textId="77777777">
        <w:trPr>
          <w:trHeight w:val="20"/>
        </w:trPr>
        <w:tc>
          <w:tcPr>
            <w:tcW w:w="531" w:type="pct"/>
            <w:vAlign w:val="center"/>
          </w:tcPr>
          <w:p w14:paraId="740B3C3C" w14:textId="77777777" w:rsidR="004322A2" w:rsidRPr="007D5173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4</w:t>
            </w:r>
          </w:p>
        </w:tc>
        <w:tc>
          <w:tcPr>
            <w:tcW w:w="3865" w:type="pct"/>
            <w:vAlign w:val="center"/>
          </w:tcPr>
          <w:p w14:paraId="624F2E92" w14:textId="580897BF" w:rsidR="004322A2" w:rsidRPr="007D5173" w:rsidRDefault="004322A2" w:rsidP="007A7F65">
            <w:pPr>
              <w:shd w:val="clear" w:color="auto" w:fill="FFFFFF"/>
              <w:rPr>
                <w:sz w:val="24"/>
                <w:szCs w:val="24"/>
              </w:rPr>
            </w:pPr>
            <w:r w:rsidRPr="007D5173">
              <w:rPr>
                <w:rFonts w:ascii="YS Text" w:hAnsi="YS Text" w:cs="YS Text"/>
                <w:sz w:val="24"/>
                <w:szCs w:val="24"/>
              </w:rPr>
              <w:t>Части речи. Падежи. Категория рода в арабском языке. Признаки женского рода.</w:t>
            </w:r>
          </w:p>
        </w:tc>
        <w:tc>
          <w:tcPr>
            <w:tcW w:w="604" w:type="pct"/>
            <w:vAlign w:val="center"/>
          </w:tcPr>
          <w:p w14:paraId="12BA9273" w14:textId="77777777" w:rsidR="004322A2" w:rsidRPr="007D5173" w:rsidRDefault="004322A2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7D5173" w:rsidRPr="007D5173" w14:paraId="50F4236A" w14:textId="77777777">
        <w:trPr>
          <w:trHeight w:val="20"/>
        </w:trPr>
        <w:tc>
          <w:tcPr>
            <w:tcW w:w="531" w:type="pct"/>
            <w:vAlign w:val="center"/>
          </w:tcPr>
          <w:p w14:paraId="47A5998D" w14:textId="77777777" w:rsidR="004322A2" w:rsidRPr="007D5173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4</w:t>
            </w:r>
          </w:p>
        </w:tc>
        <w:tc>
          <w:tcPr>
            <w:tcW w:w="3865" w:type="pct"/>
            <w:vAlign w:val="center"/>
          </w:tcPr>
          <w:p w14:paraId="2C0DE2B3" w14:textId="5CB26070" w:rsidR="004322A2" w:rsidRPr="007D5173" w:rsidRDefault="004322A2" w:rsidP="007A7F65">
            <w:pPr>
              <w:shd w:val="clear" w:color="auto" w:fill="FFFFFF"/>
              <w:rPr>
                <w:sz w:val="24"/>
                <w:szCs w:val="24"/>
              </w:rPr>
            </w:pPr>
            <w:r w:rsidRPr="007D5173">
              <w:rPr>
                <w:rFonts w:ascii="YS Text" w:hAnsi="YS Text" w:cs="YS Text"/>
                <w:sz w:val="24"/>
                <w:szCs w:val="24"/>
                <w:shd w:val="clear" w:color="auto" w:fill="FFFFFF"/>
              </w:rPr>
              <w:t>Двойственное число.</w:t>
            </w:r>
            <w:r w:rsidRPr="007D5173">
              <w:rPr>
                <w:rFonts w:ascii="YS Text" w:hAnsi="YS Text" w:cs="YS Text"/>
                <w:sz w:val="24"/>
                <w:szCs w:val="24"/>
              </w:rPr>
              <w:t xml:space="preserve"> Правильная форма множественного числа мужского рода. Ломаная форма множественного числа.</w:t>
            </w:r>
          </w:p>
        </w:tc>
        <w:tc>
          <w:tcPr>
            <w:tcW w:w="604" w:type="pct"/>
            <w:vAlign w:val="center"/>
          </w:tcPr>
          <w:p w14:paraId="2BBEC764" w14:textId="77777777" w:rsidR="004322A2" w:rsidRPr="007D5173" w:rsidRDefault="004322A2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7D5173" w:rsidRPr="007D5173" w14:paraId="7AB4ECDF" w14:textId="77777777">
        <w:trPr>
          <w:trHeight w:val="20"/>
        </w:trPr>
        <w:tc>
          <w:tcPr>
            <w:tcW w:w="531" w:type="pct"/>
            <w:vAlign w:val="center"/>
          </w:tcPr>
          <w:p w14:paraId="40FF7C6A" w14:textId="77777777" w:rsidR="004322A2" w:rsidRPr="007D5173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4</w:t>
            </w:r>
          </w:p>
        </w:tc>
        <w:tc>
          <w:tcPr>
            <w:tcW w:w="3865" w:type="pct"/>
            <w:vAlign w:val="center"/>
          </w:tcPr>
          <w:p w14:paraId="2454BF5C" w14:textId="77777777" w:rsidR="004322A2" w:rsidRPr="007D5173" w:rsidRDefault="004322A2" w:rsidP="00194629">
            <w:pPr>
              <w:shd w:val="clear" w:color="auto" w:fill="FFFFFF"/>
              <w:rPr>
                <w:rFonts w:ascii="YS Text" w:hAnsi="YS Text" w:cs="YS Text"/>
                <w:sz w:val="24"/>
                <w:szCs w:val="24"/>
                <w:shd w:val="clear" w:color="auto" w:fill="FFFFFF"/>
              </w:rPr>
            </w:pPr>
            <w:r w:rsidRPr="007D5173">
              <w:rPr>
                <w:rFonts w:ascii="YS Text" w:hAnsi="YS Text" w:cs="YS Text"/>
                <w:sz w:val="24"/>
                <w:szCs w:val="24"/>
                <w:shd w:val="clear" w:color="auto" w:fill="FFFFFF"/>
              </w:rPr>
              <w:t xml:space="preserve">Глаголы и глагольные формы. </w:t>
            </w:r>
          </w:p>
        </w:tc>
        <w:tc>
          <w:tcPr>
            <w:tcW w:w="604" w:type="pct"/>
            <w:vAlign w:val="center"/>
          </w:tcPr>
          <w:p w14:paraId="623DDF85" w14:textId="77777777" w:rsidR="004322A2" w:rsidRPr="007D5173" w:rsidRDefault="004322A2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7D5173" w:rsidRPr="007D5173" w14:paraId="6B65D666" w14:textId="77777777">
        <w:trPr>
          <w:trHeight w:val="20"/>
        </w:trPr>
        <w:tc>
          <w:tcPr>
            <w:tcW w:w="531" w:type="pct"/>
            <w:vAlign w:val="center"/>
          </w:tcPr>
          <w:p w14:paraId="09F01503" w14:textId="77777777" w:rsidR="004322A2" w:rsidRPr="007D5173" w:rsidRDefault="004322A2" w:rsidP="00BB1ADC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4</w:t>
            </w:r>
          </w:p>
        </w:tc>
        <w:tc>
          <w:tcPr>
            <w:tcW w:w="3865" w:type="pct"/>
            <w:vAlign w:val="center"/>
          </w:tcPr>
          <w:p w14:paraId="5A62BA14" w14:textId="77777777" w:rsidR="004322A2" w:rsidRPr="007D5173" w:rsidRDefault="004322A2" w:rsidP="00BB1ADC">
            <w:pPr>
              <w:rPr>
                <w:sz w:val="24"/>
                <w:szCs w:val="24"/>
              </w:rPr>
            </w:pPr>
            <w:r w:rsidRPr="007D5173">
              <w:rPr>
                <w:rFonts w:ascii="YS Text" w:hAnsi="YS Text" w:cs="YS Text"/>
                <w:sz w:val="24"/>
                <w:szCs w:val="24"/>
                <w:shd w:val="clear" w:color="auto" w:fill="FFFFFF"/>
              </w:rPr>
              <w:t>Именные и глагольные предложения. Главные члены именного предложения</w:t>
            </w:r>
          </w:p>
        </w:tc>
        <w:tc>
          <w:tcPr>
            <w:tcW w:w="604" w:type="pct"/>
            <w:vAlign w:val="center"/>
          </w:tcPr>
          <w:p w14:paraId="18896EA1" w14:textId="77777777" w:rsidR="004322A2" w:rsidRPr="007D5173" w:rsidRDefault="004322A2" w:rsidP="00BB1ADC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7D5173" w:rsidRPr="007D5173" w14:paraId="715C399A" w14:textId="77777777">
        <w:trPr>
          <w:trHeight w:val="270"/>
        </w:trPr>
        <w:tc>
          <w:tcPr>
            <w:tcW w:w="531" w:type="pct"/>
            <w:vAlign w:val="center"/>
          </w:tcPr>
          <w:p w14:paraId="3CDF04EF" w14:textId="77777777" w:rsidR="004322A2" w:rsidRPr="007D5173" w:rsidRDefault="004322A2" w:rsidP="00BB1ADC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4</w:t>
            </w:r>
          </w:p>
        </w:tc>
        <w:tc>
          <w:tcPr>
            <w:tcW w:w="3865" w:type="pct"/>
            <w:vAlign w:val="center"/>
          </w:tcPr>
          <w:p w14:paraId="52CD24A8" w14:textId="77777777" w:rsidR="004322A2" w:rsidRPr="007D5173" w:rsidRDefault="004322A2" w:rsidP="00BB1ADC">
            <w:pPr>
              <w:rPr>
                <w:sz w:val="24"/>
                <w:szCs w:val="24"/>
              </w:rPr>
            </w:pPr>
            <w:r w:rsidRPr="007D5173">
              <w:rPr>
                <w:rFonts w:ascii="YS Text" w:hAnsi="YS Text" w:cs="YS Text"/>
                <w:sz w:val="24"/>
                <w:szCs w:val="24"/>
              </w:rPr>
              <w:t>Личные местоимения. Указательные местоимения. Относительные</w:t>
            </w:r>
            <w:r w:rsidRPr="007D5173">
              <w:rPr>
                <w:rFonts w:ascii="YS Text" w:hAnsi="YS Text" w:cs="YS Text"/>
                <w:sz w:val="24"/>
                <w:szCs w:val="24"/>
                <w:shd w:val="clear" w:color="auto" w:fill="FFFFFF"/>
              </w:rPr>
              <w:t xml:space="preserve"> </w:t>
            </w:r>
            <w:r w:rsidRPr="007D5173">
              <w:rPr>
                <w:rFonts w:ascii="YS Text" w:hAnsi="YS Text" w:cs="YS Text"/>
                <w:sz w:val="24"/>
                <w:szCs w:val="24"/>
              </w:rPr>
              <w:t>местоимения.</w:t>
            </w:r>
          </w:p>
        </w:tc>
        <w:tc>
          <w:tcPr>
            <w:tcW w:w="604" w:type="pct"/>
            <w:vAlign w:val="center"/>
          </w:tcPr>
          <w:p w14:paraId="23042716" w14:textId="77777777" w:rsidR="004322A2" w:rsidRPr="007D5173" w:rsidRDefault="004322A2" w:rsidP="00BB1ADC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7D5173" w:rsidRPr="007D5173" w14:paraId="47961326" w14:textId="77777777">
        <w:trPr>
          <w:trHeight w:val="519"/>
        </w:trPr>
        <w:tc>
          <w:tcPr>
            <w:tcW w:w="531" w:type="pct"/>
            <w:vAlign w:val="center"/>
          </w:tcPr>
          <w:p w14:paraId="7A1AB523" w14:textId="77777777" w:rsidR="004322A2" w:rsidRPr="007D5173" w:rsidRDefault="004322A2" w:rsidP="00BB1ADC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4</w:t>
            </w:r>
          </w:p>
        </w:tc>
        <w:tc>
          <w:tcPr>
            <w:tcW w:w="3865" w:type="pct"/>
            <w:vAlign w:val="center"/>
          </w:tcPr>
          <w:p w14:paraId="6DA40B01" w14:textId="77777777" w:rsidR="004322A2" w:rsidRPr="007D5173" w:rsidRDefault="004322A2" w:rsidP="00BB1ADC">
            <w:pPr>
              <w:shd w:val="clear" w:color="auto" w:fill="FFFFFF"/>
              <w:rPr>
                <w:rFonts w:ascii="YS Text" w:hAnsi="YS Text" w:cs="YS Text"/>
                <w:sz w:val="24"/>
                <w:szCs w:val="24"/>
                <w:shd w:val="clear" w:color="auto" w:fill="FFFFFF"/>
              </w:rPr>
            </w:pPr>
            <w:r w:rsidRPr="007D5173">
              <w:rPr>
                <w:rFonts w:ascii="YS Text" w:hAnsi="YS Text" w:cs="YS Text"/>
                <w:sz w:val="24"/>
                <w:szCs w:val="24"/>
              </w:rPr>
              <w:t>Придаточное определительное предложение. Несогласованные определения</w:t>
            </w:r>
          </w:p>
        </w:tc>
        <w:tc>
          <w:tcPr>
            <w:tcW w:w="604" w:type="pct"/>
            <w:vAlign w:val="center"/>
          </w:tcPr>
          <w:p w14:paraId="494718FA" w14:textId="77777777" w:rsidR="004322A2" w:rsidRPr="007D5173" w:rsidRDefault="004322A2" w:rsidP="00BB1ADC">
            <w:pPr>
              <w:widowControl w:val="0"/>
              <w:rPr>
                <w:sz w:val="24"/>
                <w:szCs w:val="24"/>
              </w:rPr>
            </w:pPr>
            <w:r w:rsidRPr="007D5173">
              <w:rPr>
                <w:sz w:val="24"/>
                <w:szCs w:val="24"/>
              </w:rPr>
              <w:t>2</w:t>
            </w:r>
          </w:p>
        </w:tc>
      </w:tr>
      <w:tr w:rsidR="007D5173" w:rsidRPr="007D5173" w14:paraId="50E32754" w14:textId="77777777">
        <w:trPr>
          <w:trHeight w:val="315"/>
        </w:trPr>
        <w:tc>
          <w:tcPr>
            <w:tcW w:w="531" w:type="pct"/>
            <w:vAlign w:val="center"/>
          </w:tcPr>
          <w:p w14:paraId="63697AF5" w14:textId="77777777" w:rsidR="004322A2" w:rsidRPr="007D5173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7D517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865" w:type="pct"/>
            <w:vAlign w:val="center"/>
          </w:tcPr>
          <w:p w14:paraId="609F0742" w14:textId="77777777" w:rsidR="004322A2" w:rsidRPr="007D5173" w:rsidRDefault="004322A2" w:rsidP="00D8725D">
            <w:pPr>
              <w:shd w:val="clear" w:color="auto" w:fill="FFFFFF"/>
              <w:rPr>
                <w:rFonts w:ascii="YS Text" w:hAnsi="YS Text" w:cs="YS Text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FE64B4A" w14:textId="3415EEE5" w:rsidR="004322A2" w:rsidRPr="007D5173" w:rsidRDefault="002A7E85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7D5173">
              <w:rPr>
                <w:b/>
                <w:bCs/>
                <w:sz w:val="24"/>
                <w:szCs w:val="24"/>
              </w:rPr>
              <w:t>22</w:t>
            </w:r>
          </w:p>
        </w:tc>
      </w:tr>
    </w:tbl>
    <w:p w14:paraId="0BA94661" w14:textId="644CB837" w:rsidR="004322A2" w:rsidRPr="006F19A6" w:rsidRDefault="004322A2" w:rsidP="002A7E85">
      <w:pPr>
        <w:widowControl w:val="0"/>
        <w:tabs>
          <w:tab w:val="left" w:pos="598"/>
        </w:tabs>
        <w:outlineLvl w:val="1"/>
        <w:rPr>
          <w:b/>
          <w:bCs/>
          <w:sz w:val="24"/>
          <w:szCs w:val="24"/>
        </w:rPr>
      </w:pPr>
      <w:r w:rsidRPr="006F19A6">
        <w:rPr>
          <w:b/>
          <w:bCs/>
          <w:i/>
          <w:iCs/>
          <w:sz w:val="32"/>
          <w:szCs w:val="32"/>
        </w:rPr>
        <w:t xml:space="preserve">  </w:t>
      </w:r>
      <w:r w:rsidRPr="006F19A6">
        <w:rPr>
          <w:b/>
          <w:bCs/>
          <w:sz w:val="24"/>
          <w:szCs w:val="24"/>
        </w:rPr>
        <w:t>3.4. Практические занятия (семинары)</w:t>
      </w:r>
    </w:p>
    <w:p w14:paraId="77FD9B80" w14:textId="77777777" w:rsidR="004322A2" w:rsidRPr="006F19A6" w:rsidRDefault="004322A2" w:rsidP="00D8725D">
      <w:pPr>
        <w:widowControl w:val="0"/>
        <w:tabs>
          <w:tab w:val="left" w:pos="598"/>
        </w:tabs>
        <w:jc w:val="center"/>
        <w:outlineLvl w:val="1"/>
        <w:rPr>
          <w:b/>
          <w:bCs/>
          <w:sz w:val="32"/>
          <w:szCs w:val="32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827940" w:rsidRPr="00827940" w14:paraId="708CDC21" w14:textId="77777777">
        <w:tc>
          <w:tcPr>
            <w:tcW w:w="923" w:type="dxa"/>
          </w:tcPr>
          <w:p w14:paraId="57437A68" w14:textId="77777777" w:rsidR="004322A2" w:rsidRPr="00827940" w:rsidRDefault="004322A2">
            <w:pPr>
              <w:widowControl w:val="0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№</w:t>
            </w:r>
          </w:p>
          <w:p w14:paraId="52BBB9D4" w14:textId="77777777" w:rsidR="004322A2" w:rsidRPr="00827940" w:rsidRDefault="004322A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827940">
              <w:rPr>
                <w:sz w:val="24"/>
                <w:szCs w:val="24"/>
              </w:rPr>
              <w:t>Раздела</w:t>
            </w:r>
          </w:p>
        </w:tc>
        <w:tc>
          <w:tcPr>
            <w:tcW w:w="7371" w:type="dxa"/>
          </w:tcPr>
          <w:p w14:paraId="06D4CFE3" w14:textId="77777777" w:rsidR="004322A2" w:rsidRPr="00827940" w:rsidRDefault="004322A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2D37F116" w14:textId="77777777" w:rsidR="004322A2" w:rsidRPr="00827940" w:rsidRDefault="004322A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827940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14:paraId="5628A69E" w14:textId="77777777" w:rsidR="004322A2" w:rsidRPr="00827940" w:rsidRDefault="004322A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827940">
              <w:rPr>
                <w:sz w:val="24"/>
                <w:szCs w:val="24"/>
              </w:rPr>
              <w:t>Кол-во часов</w:t>
            </w:r>
          </w:p>
        </w:tc>
      </w:tr>
      <w:tr w:rsidR="00827940" w:rsidRPr="00827940" w14:paraId="69942A3A" w14:textId="77777777">
        <w:trPr>
          <w:trHeight w:val="20"/>
        </w:trPr>
        <w:tc>
          <w:tcPr>
            <w:tcW w:w="923" w:type="dxa"/>
          </w:tcPr>
          <w:p w14:paraId="66E5CAEF" w14:textId="77777777" w:rsidR="004322A2" w:rsidRPr="00827940" w:rsidRDefault="004322A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827940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18A710DD" w14:textId="77777777" w:rsidR="004322A2" w:rsidRPr="00827940" w:rsidRDefault="004322A2">
            <w:pPr>
              <w:rPr>
                <w:sz w:val="24"/>
                <w:szCs w:val="24"/>
                <w:highlight w:val="yellow"/>
              </w:rPr>
            </w:pPr>
            <w:r w:rsidRPr="00827940">
              <w:rPr>
                <w:sz w:val="24"/>
                <w:szCs w:val="24"/>
              </w:rPr>
              <w:t>Арабский язык – язык Корана</w:t>
            </w:r>
          </w:p>
        </w:tc>
        <w:tc>
          <w:tcPr>
            <w:tcW w:w="1276" w:type="dxa"/>
            <w:vAlign w:val="center"/>
          </w:tcPr>
          <w:p w14:paraId="5C3EA030" w14:textId="77777777" w:rsidR="004322A2" w:rsidRPr="00827940" w:rsidRDefault="004322A2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474C4D5E" w14:textId="77777777">
        <w:trPr>
          <w:trHeight w:val="20"/>
        </w:trPr>
        <w:tc>
          <w:tcPr>
            <w:tcW w:w="923" w:type="dxa"/>
          </w:tcPr>
          <w:p w14:paraId="7424D646" w14:textId="092C51D7" w:rsidR="004322A2" w:rsidRPr="00827940" w:rsidRDefault="006F19A6" w:rsidP="001436C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443D2827" w14:textId="640DB062" w:rsidR="004322A2" w:rsidRPr="00827940" w:rsidRDefault="006F19A6" w:rsidP="006F19A6">
            <w:pPr>
              <w:rPr>
                <w:sz w:val="24"/>
                <w:szCs w:val="24"/>
              </w:rPr>
            </w:pPr>
            <w:r w:rsidRPr="00827940">
              <w:rPr>
                <w:sz w:val="24"/>
              </w:rPr>
              <w:t>Арабизмы в русском языке. Цель и задачи изучения арабского языка –</w:t>
            </w:r>
            <w:r w:rsidRPr="00827940">
              <w:rPr>
                <w:sz w:val="24"/>
                <w:shd w:val="clear" w:color="auto" w:fill="FFFFFF"/>
              </w:rPr>
              <w:t xml:space="preserve"> укрепление деловых, культурных, конфессиональных связей православных с мусульманами в России, налаживание межкультурного диалога в профессиональной коммуникации, расширение кругозора.</w:t>
            </w:r>
          </w:p>
        </w:tc>
        <w:tc>
          <w:tcPr>
            <w:tcW w:w="1276" w:type="dxa"/>
            <w:vAlign w:val="center"/>
          </w:tcPr>
          <w:p w14:paraId="793A2938" w14:textId="77777777" w:rsidR="004322A2" w:rsidRPr="00827940" w:rsidRDefault="004322A2" w:rsidP="001436CF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77573637" w14:textId="77777777">
        <w:trPr>
          <w:trHeight w:val="20"/>
        </w:trPr>
        <w:tc>
          <w:tcPr>
            <w:tcW w:w="923" w:type="dxa"/>
          </w:tcPr>
          <w:p w14:paraId="5540EB16" w14:textId="77777777" w:rsidR="006F19A6" w:rsidRPr="00827940" w:rsidRDefault="006F19A6" w:rsidP="006F19A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36877FF6" w14:textId="245FF8FA" w:rsidR="006F19A6" w:rsidRPr="00827940" w:rsidRDefault="006F19A6" w:rsidP="006F19A6">
            <w:pPr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Арабский алфавит</w:t>
            </w:r>
          </w:p>
        </w:tc>
        <w:tc>
          <w:tcPr>
            <w:tcW w:w="1276" w:type="dxa"/>
            <w:vAlign w:val="center"/>
          </w:tcPr>
          <w:p w14:paraId="0744D976" w14:textId="77777777" w:rsidR="006F19A6" w:rsidRPr="00827940" w:rsidRDefault="006F19A6" w:rsidP="006F19A6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07A6B10D" w14:textId="77777777">
        <w:trPr>
          <w:trHeight w:val="20"/>
        </w:trPr>
        <w:tc>
          <w:tcPr>
            <w:tcW w:w="923" w:type="dxa"/>
          </w:tcPr>
          <w:p w14:paraId="67C7DE94" w14:textId="07F94008" w:rsidR="006F19A6" w:rsidRPr="00827940" w:rsidRDefault="006F19A6" w:rsidP="006F19A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79B2C4AE" w14:textId="10DF672A" w:rsidR="006F19A6" w:rsidRPr="00827940" w:rsidRDefault="006F19A6" w:rsidP="006F19A6">
            <w:pPr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 xml:space="preserve">Особенности транскрипционной передачи арабских согласных. </w:t>
            </w:r>
          </w:p>
        </w:tc>
        <w:tc>
          <w:tcPr>
            <w:tcW w:w="1276" w:type="dxa"/>
            <w:vAlign w:val="center"/>
          </w:tcPr>
          <w:p w14:paraId="5A303D26" w14:textId="77777777" w:rsidR="006F19A6" w:rsidRPr="00827940" w:rsidRDefault="006F19A6" w:rsidP="006F19A6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1313CAB2" w14:textId="77777777">
        <w:trPr>
          <w:trHeight w:val="20"/>
        </w:trPr>
        <w:tc>
          <w:tcPr>
            <w:tcW w:w="923" w:type="dxa"/>
          </w:tcPr>
          <w:p w14:paraId="20E2F5D3" w14:textId="087595CD" w:rsidR="006F19A6" w:rsidRPr="00827940" w:rsidRDefault="006F19A6" w:rsidP="006F19A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3DFD58AC" w14:textId="21A30AD9" w:rsidR="006F19A6" w:rsidRPr="00827940" w:rsidRDefault="006F19A6" w:rsidP="006F19A6">
            <w:pPr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</w:rPr>
              <w:t xml:space="preserve">Виды почерков. </w:t>
            </w:r>
            <w:proofErr w:type="spellStart"/>
            <w:r w:rsidRPr="00827940">
              <w:rPr>
                <w:sz w:val="24"/>
              </w:rPr>
              <w:t>Куфи</w:t>
            </w:r>
            <w:proofErr w:type="spellEnd"/>
            <w:r w:rsidRPr="00827940">
              <w:rPr>
                <w:sz w:val="24"/>
              </w:rPr>
              <w:t xml:space="preserve">. </w:t>
            </w:r>
            <w:proofErr w:type="spellStart"/>
            <w:r w:rsidRPr="00827940">
              <w:rPr>
                <w:sz w:val="24"/>
              </w:rPr>
              <w:t>Насх</w:t>
            </w:r>
            <w:proofErr w:type="spellEnd"/>
            <w:r w:rsidRPr="00827940">
              <w:rPr>
                <w:sz w:val="24"/>
              </w:rPr>
              <w:t xml:space="preserve">. </w:t>
            </w:r>
            <w:proofErr w:type="spellStart"/>
            <w:r w:rsidRPr="00827940">
              <w:rPr>
                <w:sz w:val="24"/>
              </w:rPr>
              <w:t>Сульс</w:t>
            </w:r>
            <w:proofErr w:type="spellEnd"/>
            <w:r w:rsidRPr="00827940">
              <w:rPr>
                <w:sz w:val="24"/>
              </w:rPr>
              <w:t xml:space="preserve">. </w:t>
            </w:r>
            <w:proofErr w:type="spellStart"/>
            <w:r w:rsidRPr="00827940">
              <w:rPr>
                <w:sz w:val="24"/>
              </w:rPr>
              <w:t>Райхани</w:t>
            </w:r>
            <w:proofErr w:type="spellEnd"/>
            <w:r w:rsidRPr="00827940">
              <w:rPr>
                <w:sz w:val="24"/>
              </w:rPr>
              <w:t xml:space="preserve"> и др. Священная роль каллиграфии для мусульман. Понятие о каламе.</w:t>
            </w:r>
          </w:p>
        </w:tc>
        <w:tc>
          <w:tcPr>
            <w:tcW w:w="1276" w:type="dxa"/>
            <w:vAlign w:val="center"/>
          </w:tcPr>
          <w:p w14:paraId="3B3FA117" w14:textId="77777777" w:rsidR="006F19A6" w:rsidRPr="00827940" w:rsidRDefault="006F19A6" w:rsidP="006F19A6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16AD9451" w14:textId="77777777">
        <w:trPr>
          <w:trHeight w:val="20"/>
        </w:trPr>
        <w:tc>
          <w:tcPr>
            <w:tcW w:w="923" w:type="dxa"/>
          </w:tcPr>
          <w:p w14:paraId="7953D23F" w14:textId="6A97C286" w:rsidR="006F19A6" w:rsidRPr="00827940" w:rsidRDefault="006F19A6" w:rsidP="006F19A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18EB7DB6" w14:textId="163F7740" w:rsidR="006F19A6" w:rsidRPr="00827940" w:rsidRDefault="006F19A6" w:rsidP="006F19A6">
            <w:pPr>
              <w:shd w:val="clear" w:color="auto" w:fill="FFFFFF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27940">
              <w:rPr>
                <w:rFonts w:ascii="YS Text" w:hAnsi="YS Text" w:cs="YS Text"/>
                <w:sz w:val="24"/>
                <w:szCs w:val="24"/>
              </w:rPr>
              <w:t>Приветствие. Представление. Личные</w:t>
            </w:r>
            <w:r w:rsidRPr="00827940">
              <w:rPr>
                <w:rFonts w:asciiTheme="minorHAnsi" w:hAnsiTheme="minorHAnsi" w:cs="YS Text"/>
                <w:sz w:val="24"/>
                <w:szCs w:val="24"/>
              </w:rPr>
              <w:t xml:space="preserve"> </w:t>
            </w:r>
            <w:r w:rsidRPr="00827940">
              <w:rPr>
                <w:rFonts w:ascii="YS Text" w:hAnsi="YS Text" w:cs="YS Text"/>
                <w:sz w:val="24"/>
                <w:szCs w:val="24"/>
              </w:rPr>
              <w:t>местоимения</w:t>
            </w:r>
            <w:r w:rsidR="00DB35D5" w:rsidRPr="00827940">
              <w:rPr>
                <w:rFonts w:asciiTheme="minorHAnsi" w:hAnsiTheme="minorHAnsi" w:cs="YS Text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D4261C5" w14:textId="77777777" w:rsidR="006F19A6" w:rsidRPr="00827940" w:rsidRDefault="006F19A6" w:rsidP="006F19A6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3323FBC1" w14:textId="77777777">
        <w:trPr>
          <w:trHeight w:val="20"/>
        </w:trPr>
        <w:tc>
          <w:tcPr>
            <w:tcW w:w="923" w:type="dxa"/>
          </w:tcPr>
          <w:p w14:paraId="1C1FA16C" w14:textId="2C99A207" w:rsidR="006F19A6" w:rsidRPr="00827940" w:rsidRDefault="006F19A6" w:rsidP="006F19A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04807658" w14:textId="1BCE9B4F" w:rsidR="006F19A6" w:rsidRPr="00827940" w:rsidRDefault="006F19A6" w:rsidP="006F19A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27940">
              <w:rPr>
                <w:rFonts w:ascii="YS Text" w:hAnsi="YS Text" w:cs="YS Text"/>
                <w:sz w:val="24"/>
                <w:szCs w:val="24"/>
                <w:shd w:val="clear" w:color="auto" w:fill="FFFFFF"/>
              </w:rPr>
              <w:t>Семья. Родственные отношения. Слитные местоимения</w:t>
            </w:r>
            <w:r w:rsidR="00DB35D5" w:rsidRPr="00827940">
              <w:rPr>
                <w:rFonts w:asciiTheme="minorHAnsi" w:hAnsiTheme="minorHAnsi" w:cs="YS Text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4F48B3BB" w14:textId="77777777" w:rsidR="006F19A6" w:rsidRPr="00827940" w:rsidRDefault="006F19A6" w:rsidP="006F19A6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5E28EFAA" w14:textId="77777777">
        <w:trPr>
          <w:trHeight w:val="20"/>
        </w:trPr>
        <w:tc>
          <w:tcPr>
            <w:tcW w:w="923" w:type="dxa"/>
          </w:tcPr>
          <w:p w14:paraId="067DE765" w14:textId="77777777" w:rsidR="006F19A6" w:rsidRPr="00827940" w:rsidRDefault="006F19A6" w:rsidP="006F19A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2722BDB9" w14:textId="5C030D8C" w:rsidR="006F19A6" w:rsidRPr="00827940" w:rsidRDefault="006F19A6" w:rsidP="006F19A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rFonts w:ascii="YS Text" w:hAnsi="YS Text" w:cs="YS Text"/>
                <w:sz w:val="24"/>
                <w:szCs w:val="24"/>
              </w:rPr>
              <w:t>Понимание о языке Корана как о литературном наддиалектном поэтическом языке Аравии.</w:t>
            </w:r>
          </w:p>
        </w:tc>
        <w:tc>
          <w:tcPr>
            <w:tcW w:w="1276" w:type="dxa"/>
            <w:vAlign w:val="center"/>
          </w:tcPr>
          <w:p w14:paraId="7AD5263D" w14:textId="77777777" w:rsidR="006F19A6" w:rsidRPr="00827940" w:rsidRDefault="006F19A6" w:rsidP="006F19A6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40139E8B" w14:textId="77777777">
        <w:trPr>
          <w:trHeight w:val="20"/>
        </w:trPr>
        <w:tc>
          <w:tcPr>
            <w:tcW w:w="923" w:type="dxa"/>
          </w:tcPr>
          <w:p w14:paraId="637F3030" w14:textId="777A2979" w:rsidR="006F19A6" w:rsidRPr="00827940" w:rsidRDefault="006F19A6" w:rsidP="006F19A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21687CB4" w14:textId="342AD241" w:rsidR="006F19A6" w:rsidRPr="00827940" w:rsidRDefault="006F19A6" w:rsidP="006F19A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Арабский язык как главный язык ислама. Место арабского языка в арабском богословии.</w:t>
            </w:r>
          </w:p>
        </w:tc>
        <w:tc>
          <w:tcPr>
            <w:tcW w:w="1276" w:type="dxa"/>
            <w:vAlign w:val="center"/>
          </w:tcPr>
          <w:p w14:paraId="4084C202" w14:textId="77777777" w:rsidR="006F19A6" w:rsidRPr="00827940" w:rsidRDefault="006F19A6" w:rsidP="006F19A6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159E051E" w14:textId="77777777">
        <w:trPr>
          <w:trHeight w:val="20"/>
        </w:trPr>
        <w:tc>
          <w:tcPr>
            <w:tcW w:w="923" w:type="dxa"/>
          </w:tcPr>
          <w:p w14:paraId="4BB60FD7" w14:textId="77777777" w:rsidR="006F19A6" w:rsidRPr="00827940" w:rsidRDefault="006F19A6" w:rsidP="006F19A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228A80AD" w14:textId="0E2F745E" w:rsidR="006F19A6" w:rsidRPr="00827940" w:rsidRDefault="006F19A6" w:rsidP="006F19A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Особенности понимания сакрального характера арабского языка.</w:t>
            </w:r>
          </w:p>
        </w:tc>
        <w:tc>
          <w:tcPr>
            <w:tcW w:w="1276" w:type="dxa"/>
            <w:vAlign w:val="center"/>
          </w:tcPr>
          <w:p w14:paraId="367730F5" w14:textId="77777777" w:rsidR="006F19A6" w:rsidRPr="00827940" w:rsidRDefault="006F19A6" w:rsidP="006F19A6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1979DB14" w14:textId="77777777">
        <w:trPr>
          <w:trHeight w:val="20"/>
        </w:trPr>
        <w:tc>
          <w:tcPr>
            <w:tcW w:w="923" w:type="dxa"/>
          </w:tcPr>
          <w:p w14:paraId="6A3708C4" w14:textId="77777777" w:rsidR="006F19A6" w:rsidRPr="00827940" w:rsidRDefault="006F19A6" w:rsidP="006F19A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5C58423C" w14:textId="61E9BC09" w:rsidR="006F19A6" w:rsidRPr="00827940" w:rsidRDefault="006F19A6" w:rsidP="006F19A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  <w:shd w:val="clear" w:color="auto" w:fill="FFFFFF"/>
              </w:rPr>
              <w:t>Тематические группы слов, связанные с отношением «Бог – человек» и этико-религиозными представлениями в Коране.</w:t>
            </w:r>
          </w:p>
        </w:tc>
        <w:tc>
          <w:tcPr>
            <w:tcW w:w="1276" w:type="dxa"/>
            <w:vAlign w:val="center"/>
          </w:tcPr>
          <w:p w14:paraId="40F1DB60" w14:textId="77777777" w:rsidR="006F19A6" w:rsidRPr="00827940" w:rsidRDefault="006F19A6" w:rsidP="006F19A6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36EC767D" w14:textId="77777777">
        <w:trPr>
          <w:trHeight w:val="20"/>
        </w:trPr>
        <w:tc>
          <w:tcPr>
            <w:tcW w:w="923" w:type="dxa"/>
          </w:tcPr>
          <w:p w14:paraId="72D642A3" w14:textId="77777777" w:rsidR="006F19A6" w:rsidRPr="00827940" w:rsidRDefault="006F19A6" w:rsidP="006F19A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20C76625" w14:textId="67DCA6B8" w:rsidR="006F19A6" w:rsidRPr="00827940" w:rsidRDefault="006F19A6" w:rsidP="006F19A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  <w:shd w:val="clear" w:color="auto" w:fill="FFFFFF"/>
              </w:rPr>
              <w:t>Г</w:t>
            </w:r>
            <w:r w:rsidRPr="00827940">
              <w:rPr>
                <w:sz w:val="24"/>
                <w:szCs w:val="24"/>
              </w:rPr>
              <w:t>лагол </w:t>
            </w:r>
            <w:proofErr w:type="spellStart"/>
            <w:r w:rsidRPr="00827940">
              <w:rPr>
                <w:rStyle w:val="a8"/>
                <w:sz w:val="24"/>
                <w:szCs w:val="24"/>
              </w:rPr>
              <w:t>джабала</w:t>
            </w:r>
            <w:proofErr w:type="spellEnd"/>
            <w:r w:rsidRPr="00827940">
              <w:rPr>
                <w:sz w:val="24"/>
                <w:szCs w:val="24"/>
              </w:rPr>
              <w:t xml:space="preserve"> в значении «создавать». Производные от этой корневой основы, обозначающие внешний облик, природные качества человека и животного, для чего в Коране употребляется термин </w:t>
            </w:r>
            <w:proofErr w:type="spellStart"/>
            <w:r w:rsidRPr="00827940">
              <w:rPr>
                <w:rStyle w:val="a8"/>
                <w:sz w:val="24"/>
                <w:szCs w:val="24"/>
              </w:rPr>
              <w:t>халк</w:t>
            </w:r>
            <w:proofErr w:type="spellEnd"/>
            <w:r w:rsidRPr="00827940">
              <w:rPr>
                <w:sz w:val="24"/>
                <w:szCs w:val="24"/>
              </w:rPr>
              <w:t>. </w:t>
            </w:r>
          </w:p>
        </w:tc>
        <w:tc>
          <w:tcPr>
            <w:tcW w:w="1276" w:type="dxa"/>
            <w:vAlign w:val="center"/>
          </w:tcPr>
          <w:p w14:paraId="1CA667E5" w14:textId="77777777" w:rsidR="006F19A6" w:rsidRPr="00827940" w:rsidRDefault="006F19A6" w:rsidP="006F19A6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4655D4E2" w14:textId="77777777">
        <w:trPr>
          <w:trHeight w:val="20"/>
        </w:trPr>
        <w:tc>
          <w:tcPr>
            <w:tcW w:w="923" w:type="dxa"/>
          </w:tcPr>
          <w:p w14:paraId="288A5907" w14:textId="25CFEB6B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5E861D2F" w14:textId="0A20F701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Термин </w:t>
            </w:r>
            <w:proofErr w:type="spellStart"/>
            <w:r w:rsidRPr="00827940">
              <w:rPr>
                <w:rStyle w:val="a8"/>
                <w:sz w:val="24"/>
                <w:szCs w:val="24"/>
              </w:rPr>
              <w:t>джибла</w:t>
            </w:r>
            <w:proofErr w:type="spellEnd"/>
            <w:r w:rsidRPr="00827940">
              <w:rPr>
                <w:rStyle w:val="a8"/>
                <w:sz w:val="24"/>
                <w:szCs w:val="24"/>
              </w:rPr>
              <w:t xml:space="preserve">, </w:t>
            </w:r>
            <w:r w:rsidRPr="00827940">
              <w:rPr>
                <w:sz w:val="24"/>
                <w:szCs w:val="24"/>
              </w:rPr>
              <w:t>значение «происхождение», «источник» (чего-либо).</w:t>
            </w:r>
          </w:p>
        </w:tc>
        <w:tc>
          <w:tcPr>
            <w:tcW w:w="1276" w:type="dxa"/>
            <w:vAlign w:val="center"/>
          </w:tcPr>
          <w:p w14:paraId="5A1A8464" w14:textId="77777777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276DF692" w14:textId="77777777">
        <w:trPr>
          <w:trHeight w:val="20"/>
        </w:trPr>
        <w:tc>
          <w:tcPr>
            <w:tcW w:w="923" w:type="dxa"/>
          </w:tcPr>
          <w:p w14:paraId="65D4B2CC" w14:textId="77777777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2BDC2E00" w14:textId="2DB087E1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827940">
              <w:rPr>
                <w:i/>
                <w:iCs/>
                <w:sz w:val="24"/>
                <w:szCs w:val="24"/>
              </w:rPr>
              <w:t>Д</w:t>
            </w:r>
            <w:r w:rsidRPr="00827940">
              <w:rPr>
                <w:rStyle w:val="a8"/>
                <w:sz w:val="24"/>
                <w:szCs w:val="24"/>
              </w:rPr>
              <w:t>жабла</w:t>
            </w:r>
            <w:proofErr w:type="spellEnd"/>
            <w:r w:rsidRPr="00827940">
              <w:rPr>
                <w:rStyle w:val="a8"/>
                <w:sz w:val="24"/>
                <w:szCs w:val="24"/>
              </w:rPr>
              <w:t xml:space="preserve"> и</w:t>
            </w:r>
            <w:r w:rsidRPr="00827940">
              <w:rPr>
                <w:sz w:val="24"/>
                <w:szCs w:val="24"/>
              </w:rPr>
              <w:t> его производные в значении «кожа», «поверхность». Связанность семантики ряда таких терминов, как </w:t>
            </w:r>
            <w:proofErr w:type="spellStart"/>
            <w:r w:rsidRPr="00827940">
              <w:rPr>
                <w:rStyle w:val="a8"/>
                <w:sz w:val="24"/>
                <w:szCs w:val="24"/>
              </w:rPr>
              <w:t>адам</w:t>
            </w:r>
            <w:proofErr w:type="spellEnd"/>
            <w:r w:rsidRPr="00827940">
              <w:rPr>
                <w:sz w:val="24"/>
                <w:szCs w:val="24"/>
              </w:rPr>
              <w:t>,</w:t>
            </w:r>
            <w:r w:rsidRPr="00827940">
              <w:rPr>
                <w:rStyle w:val="a8"/>
                <w:sz w:val="24"/>
                <w:szCs w:val="24"/>
              </w:rPr>
              <w:t> </w:t>
            </w:r>
            <w:proofErr w:type="spellStart"/>
            <w:r w:rsidRPr="00827940">
              <w:rPr>
                <w:rStyle w:val="a8"/>
                <w:sz w:val="24"/>
                <w:szCs w:val="24"/>
              </w:rPr>
              <w:t>башар</w:t>
            </w:r>
            <w:proofErr w:type="spellEnd"/>
            <w:r w:rsidRPr="00827940">
              <w:rPr>
                <w:sz w:val="24"/>
                <w:szCs w:val="24"/>
              </w:rPr>
              <w:t xml:space="preserve">, </w:t>
            </w:r>
            <w:proofErr w:type="spellStart"/>
            <w:r w:rsidRPr="00827940">
              <w:rPr>
                <w:rStyle w:val="a8"/>
                <w:sz w:val="24"/>
                <w:szCs w:val="24"/>
              </w:rPr>
              <w:t>рикк</w:t>
            </w:r>
            <w:proofErr w:type="spellEnd"/>
            <w:r w:rsidRPr="00827940">
              <w:rPr>
                <w:sz w:val="24"/>
                <w:szCs w:val="24"/>
              </w:rPr>
              <w:t xml:space="preserve">, </w:t>
            </w:r>
            <w:proofErr w:type="spellStart"/>
            <w:r w:rsidRPr="00827940">
              <w:rPr>
                <w:rStyle w:val="a8"/>
                <w:sz w:val="24"/>
                <w:szCs w:val="24"/>
              </w:rPr>
              <w:t>джилда</w:t>
            </w:r>
            <w:proofErr w:type="spellEnd"/>
            <w:r w:rsidRPr="00827940">
              <w:rPr>
                <w:sz w:val="24"/>
                <w:szCs w:val="24"/>
              </w:rPr>
              <w:t>, служащих для обозначения людей, с определением человека словом “кожа”.</w:t>
            </w:r>
          </w:p>
        </w:tc>
        <w:tc>
          <w:tcPr>
            <w:tcW w:w="1276" w:type="dxa"/>
            <w:vAlign w:val="center"/>
          </w:tcPr>
          <w:p w14:paraId="38DD9370" w14:textId="77777777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266A8E8F" w14:textId="77777777">
        <w:trPr>
          <w:trHeight w:val="20"/>
        </w:trPr>
        <w:tc>
          <w:tcPr>
            <w:tcW w:w="923" w:type="dxa"/>
          </w:tcPr>
          <w:p w14:paraId="4099126F" w14:textId="77777777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371" w:type="dxa"/>
            <w:vAlign w:val="center"/>
          </w:tcPr>
          <w:p w14:paraId="4B650C88" w14:textId="68598426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 xml:space="preserve">Значения понятий </w:t>
            </w:r>
            <w:r w:rsidRPr="00827940">
              <w:rPr>
                <w:i/>
                <w:iCs/>
                <w:sz w:val="24"/>
                <w:szCs w:val="24"/>
              </w:rPr>
              <w:t xml:space="preserve">имам, </w:t>
            </w:r>
            <w:proofErr w:type="spellStart"/>
            <w:r w:rsidRPr="00827940">
              <w:rPr>
                <w:i/>
                <w:iCs/>
                <w:sz w:val="24"/>
                <w:szCs w:val="24"/>
              </w:rPr>
              <w:t>умма</w:t>
            </w:r>
            <w:proofErr w:type="spellEnd"/>
            <w:r w:rsidRPr="00827940">
              <w:rPr>
                <w:i/>
                <w:iCs/>
                <w:sz w:val="24"/>
                <w:szCs w:val="24"/>
              </w:rPr>
              <w:t>.</w:t>
            </w:r>
            <w:r w:rsidRPr="00827940">
              <w:rPr>
                <w:sz w:val="24"/>
                <w:szCs w:val="24"/>
                <w:shd w:val="clear" w:color="auto" w:fill="FFFFFF"/>
              </w:rPr>
              <w:t xml:space="preserve">  Лексико-семантическая группа с родовым понятием </w:t>
            </w:r>
            <w:proofErr w:type="spellStart"/>
            <w:r w:rsidRPr="00827940">
              <w:rPr>
                <w:rStyle w:val="a8"/>
                <w:sz w:val="24"/>
                <w:szCs w:val="24"/>
                <w:shd w:val="clear" w:color="auto" w:fill="FFFFFF"/>
              </w:rPr>
              <w:t>каум</w:t>
            </w:r>
            <w:proofErr w:type="spellEnd"/>
            <w:r w:rsidRPr="00827940">
              <w:rPr>
                <w:sz w:val="24"/>
                <w:szCs w:val="24"/>
                <w:shd w:val="clear" w:color="auto" w:fill="FFFFFF"/>
              </w:rPr>
              <w:t>, обозначающим, прежде всего, участие в военных предприятиях.</w:t>
            </w:r>
          </w:p>
        </w:tc>
        <w:tc>
          <w:tcPr>
            <w:tcW w:w="1276" w:type="dxa"/>
            <w:vAlign w:val="center"/>
          </w:tcPr>
          <w:p w14:paraId="7E9E9FEF" w14:textId="77777777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2E012FE2" w14:textId="77777777">
        <w:trPr>
          <w:trHeight w:val="20"/>
        </w:trPr>
        <w:tc>
          <w:tcPr>
            <w:tcW w:w="923" w:type="dxa"/>
          </w:tcPr>
          <w:p w14:paraId="60EBCBCE" w14:textId="77777777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50F67F18" w14:textId="2D0EC864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</w:rPr>
            </w:pPr>
            <w:r w:rsidRPr="00827940">
              <w:rPr>
                <w:sz w:val="24"/>
                <w:shd w:val="clear" w:color="auto" w:fill="FFFFFF"/>
              </w:rPr>
              <w:t>Лексико-семантическая группа с родовым понятием </w:t>
            </w:r>
            <w:proofErr w:type="spellStart"/>
            <w:r w:rsidRPr="00827940">
              <w:rPr>
                <w:rStyle w:val="a8"/>
                <w:sz w:val="24"/>
                <w:shd w:val="clear" w:color="auto" w:fill="FFFFFF"/>
              </w:rPr>
              <w:t>каум</w:t>
            </w:r>
            <w:proofErr w:type="spellEnd"/>
            <w:r w:rsidRPr="00827940">
              <w:rPr>
                <w:sz w:val="24"/>
                <w:shd w:val="clear" w:color="auto" w:fill="FFFFFF"/>
              </w:rPr>
              <w:t>, обозначающим, прежде всего, участие в военных предприятиях.</w:t>
            </w:r>
          </w:p>
        </w:tc>
        <w:tc>
          <w:tcPr>
            <w:tcW w:w="1276" w:type="dxa"/>
            <w:vAlign w:val="center"/>
          </w:tcPr>
          <w:p w14:paraId="1B768CB8" w14:textId="77777777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139B332D" w14:textId="77777777">
        <w:trPr>
          <w:trHeight w:val="20"/>
        </w:trPr>
        <w:tc>
          <w:tcPr>
            <w:tcW w:w="923" w:type="dxa"/>
          </w:tcPr>
          <w:p w14:paraId="44A0EE24" w14:textId="2B2A6D3C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6CDCC4E0" w14:textId="2CBD0B95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Религиозная лексика в исламе, особенности ее употребления.</w:t>
            </w:r>
          </w:p>
        </w:tc>
        <w:tc>
          <w:tcPr>
            <w:tcW w:w="1276" w:type="dxa"/>
            <w:vAlign w:val="center"/>
          </w:tcPr>
          <w:p w14:paraId="6C79B17F" w14:textId="4406F753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76BE3A75" w14:textId="77777777">
        <w:trPr>
          <w:trHeight w:val="20"/>
        </w:trPr>
        <w:tc>
          <w:tcPr>
            <w:tcW w:w="923" w:type="dxa"/>
          </w:tcPr>
          <w:p w14:paraId="7C4A0112" w14:textId="6B722D44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3E180660" w14:textId="46BFBF9A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Основные лексические единицы коранических наук.</w:t>
            </w:r>
          </w:p>
        </w:tc>
        <w:tc>
          <w:tcPr>
            <w:tcW w:w="1276" w:type="dxa"/>
            <w:vAlign w:val="center"/>
          </w:tcPr>
          <w:p w14:paraId="3AB96E03" w14:textId="5A4B0AE9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3CB5E7E4" w14:textId="77777777">
        <w:trPr>
          <w:trHeight w:val="20"/>
        </w:trPr>
        <w:tc>
          <w:tcPr>
            <w:tcW w:w="923" w:type="dxa"/>
          </w:tcPr>
          <w:p w14:paraId="03D7D064" w14:textId="452653A2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09622F2C" w14:textId="7836411D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Лексические особенности некоторых сур Корана (</w:t>
            </w:r>
            <w:proofErr w:type="gramStart"/>
            <w:r w:rsidRPr="00827940">
              <w:rPr>
                <w:sz w:val="24"/>
                <w:szCs w:val="24"/>
              </w:rPr>
              <w:t>Аль-</w:t>
            </w:r>
            <w:proofErr w:type="spellStart"/>
            <w:r w:rsidRPr="00827940">
              <w:rPr>
                <w:sz w:val="24"/>
                <w:szCs w:val="24"/>
              </w:rPr>
              <w:t>Фатиха</w:t>
            </w:r>
            <w:proofErr w:type="spellEnd"/>
            <w:proofErr w:type="gramEnd"/>
            <w:r w:rsidRPr="00827940">
              <w:rPr>
                <w:sz w:val="24"/>
                <w:szCs w:val="24"/>
              </w:rPr>
              <w:t>).</w:t>
            </w:r>
          </w:p>
        </w:tc>
        <w:tc>
          <w:tcPr>
            <w:tcW w:w="1276" w:type="dxa"/>
            <w:vAlign w:val="center"/>
          </w:tcPr>
          <w:p w14:paraId="16B87039" w14:textId="0BEE6BBB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2EB1C552" w14:textId="77777777">
        <w:trPr>
          <w:trHeight w:val="20"/>
        </w:trPr>
        <w:tc>
          <w:tcPr>
            <w:tcW w:w="923" w:type="dxa"/>
          </w:tcPr>
          <w:p w14:paraId="64ECED4A" w14:textId="546CE939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70581808" w14:textId="2CCA75BF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Лексические особенности некоторых сур Корана.</w:t>
            </w:r>
          </w:p>
        </w:tc>
        <w:tc>
          <w:tcPr>
            <w:tcW w:w="1276" w:type="dxa"/>
            <w:vAlign w:val="center"/>
          </w:tcPr>
          <w:p w14:paraId="7E9ED72D" w14:textId="54A7ABAA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3AE79187" w14:textId="77777777" w:rsidTr="00DB35D5">
        <w:trPr>
          <w:trHeight w:val="381"/>
        </w:trPr>
        <w:tc>
          <w:tcPr>
            <w:tcW w:w="923" w:type="dxa"/>
          </w:tcPr>
          <w:p w14:paraId="3D386193" w14:textId="4B223DA5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3704267C" w14:textId="2B9E946F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Части речи в арабском языке.</w:t>
            </w:r>
          </w:p>
        </w:tc>
        <w:tc>
          <w:tcPr>
            <w:tcW w:w="1276" w:type="dxa"/>
            <w:vAlign w:val="center"/>
          </w:tcPr>
          <w:p w14:paraId="354533F8" w14:textId="3F718494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218ECB3C" w14:textId="77777777">
        <w:trPr>
          <w:trHeight w:val="20"/>
        </w:trPr>
        <w:tc>
          <w:tcPr>
            <w:tcW w:w="923" w:type="dxa"/>
          </w:tcPr>
          <w:p w14:paraId="2C2B836A" w14:textId="7BA3B2D0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1C5D46B0" w14:textId="3ACE45EF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 xml:space="preserve">Основные морфологические категории частей речи в </w:t>
            </w:r>
            <w:proofErr w:type="gramStart"/>
            <w:r w:rsidRPr="00827940">
              <w:rPr>
                <w:sz w:val="24"/>
                <w:szCs w:val="24"/>
              </w:rPr>
              <w:t>арабском</w:t>
            </w:r>
            <w:proofErr w:type="gramEnd"/>
            <w:r w:rsidRPr="0082794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16D84DC" w14:textId="00F80A38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40831FFC" w14:textId="77777777">
        <w:trPr>
          <w:trHeight w:val="20"/>
        </w:trPr>
        <w:tc>
          <w:tcPr>
            <w:tcW w:w="923" w:type="dxa"/>
          </w:tcPr>
          <w:p w14:paraId="3FCE3B2B" w14:textId="520FC787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65C0A9E7" w14:textId="27045302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Основным морфологические категории имен в арабском языке.</w:t>
            </w:r>
          </w:p>
        </w:tc>
        <w:tc>
          <w:tcPr>
            <w:tcW w:w="1276" w:type="dxa"/>
            <w:vAlign w:val="center"/>
          </w:tcPr>
          <w:p w14:paraId="2B42E620" w14:textId="46ACC1C3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72540E53" w14:textId="77777777">
        <w:trPr>
          <w:trHeight w:val="20"/>
        </w:trPr>
        <w:tc>
          <w:tcPr>
            <w:tcW w:w="923" w:type="dxa"/>
          </w:tcPr>
          <w:p w14:paraId="74F58B08" w14:textId="42666A86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0AE3A1DA" w14:textId="0017BB83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 xml:space="preserve">Имена места, времени и орудий труда; </w:t>
            </w:r>
          </w:p>
        </w:tc>
        <w:tc>
          <w:tcPr>
            <w:tcW w:w="1276" w:type="dxa"/>
            <w:vAlign w:val="center"/>
          </w:tcPr>
          <w:p w14:paraId="59C4EA0E" w14:textId="6C923140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31E58D63" w14:textId="77777777">
        <w:trPr>
          <w:trHeight w:val="20"/>
        </w:trPr>
        <w:tc>
          <w:tcPr>
            <w:tcW w:w="923" w:type="dxa"/>
          </w:tcPr>
          <w:p w14:paraId="2FF86B86" w14:textId="6E116068" w:rsidR="00DB35D5" w:rsidRPr="00827940" w:rsidRDefault="00DB35D5" w:rsidP="00DB35D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6841BE62" w14:textId="2981389A" w:rsidR="00DB35D5" w:rsidRPr="00827940" w:rsidRDefault="00DB35D5" w:rsidP="00DB35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Имена относительные и качественные; сравнительная/превосходная степень имени.</w:t>
            </w:r>
          </w:p>
        </w:tc>
        <w:tc>
          <w:tcPr>
            <w:tcW w:w="1276" w:type="dxa"/>
            <w:vAlign w:val="center"/>
          </w:tcPr>
          <w:p w14:paraId="3D31931D" w14:textId="3F7860A2" w:rsidR="00DB35D5" w:rsidRPr="00827940" w:rsidRDefault="00DB35D5" w:rsidP="00DB35D5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48151DBA" w14:textId="77777777">
        <w:trPr>
          <w:trHeight w:val="20"/>
        </w:trPr>
        <w:tc>
          <w:tcPr>
            <w:tcW w:w="923" w:type="dxa"/>
          </w:tcPr>
          <w:p w14:paraId="63AA99CB" w14:textId="2BAC6BCB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22DAFEDA" w14:textId="45B8D50F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Число. Единственное, двойственное и множественное число имен в арабском языке.</w:t>
            </w:r>
          </w:p>
        </w:tc>
        <w:tc>
          <w:tcPr>
            <w:tcW w:w="1276" w:type="dxa"/>
            <w:vAlign w:val="center"/>
          </w:tcPr>
          <w:p w14:paraId="466FBF92" w14:textId="081FEE69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3661CD2F" w14:textId="77777777">
        <w:trPr>
          <w:trHeight w:val="20"/>
        </w:trPr>
        <w:tc>
          <w:tcPr>
            <w:tcW w:w="923" w:type="dxa"/>
          </w:tcPr>
          <w:p w14:paraId="1FD69748" w14:textId="1C3F81B1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06765D5B" w14:textId="7754805C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Категория состояния в арабском языке.</w:t>
            </w:r>
          </w:p>
        </w:tc>
        <w:tc>
          <w:tcPr>
            <w:tcW w:w="1276" w:type="dxa"/>
            <w:vAlign w:val="center"/>
          </w:tcPr>
          <w:p w14:paraId="05E82861" w14:textId="4C09F78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2B2053A8" w14:textId="77777777">
        <w:trPr>
          <w:trHeight w:val="20"/>
        </w:trPr>
        <w:tc>
          <w:tcPr>
            <w:tcW w:w="923" w:type="dxa"/>
          </w:tcPr>
          <w:p w14:paraId="3A0C394C" w14:textId="4B5F3054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01FEF42D" w14:textId="7FCD4726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Имена прилагательные, обозначающие цвет или внешние качества</w:t>
            </w:r>
          </w:p>
        </w:tc>
        <w:tc>
          <w:tcPr>
            <w:tcW w:w="1276" w:type="dxa"/>
            <w:vAlign w:val="center"/>
          </w:tcPr>
          <w:p w14:paraId="2CEA147A" w14:textId="3569D78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20B48863" w14:textId="77777777">
        <w:trPr>
          <w:trHeight w:val="20"/>
        </w:trPr>
        <w:tc>
          <w:tcPr>
            <w:tcW w:w="923" w:type="dxa"/>
          </w:tcPr>
          <w:p w14:paraId="68510713" w14:textId="1DCDD5DE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07894251" w14:textId="012F7538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Порядковые и количественные числительные от 0 до 10</w:t>
            </w:r>
          </w:p>
        </w:tc>
        <w:tc>
          <w:tcPr>
            <w:tcW w:w="1276" w:type="dxa"/>
            <w:vAlign w:val="center"/>
          </w:tcPr>
          <w:p w14:paraId="37C1CBCF" w14:textId="387E1595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0A524263" w14:textId="77777777">
        <w:trPr>
          <w:trHeight w:val="20"/>
        </w:trPr>
        <w:tc>
          <w:tcPr>
            <w:tcW w:w="923" w:type="dxa"/>
          </w:tcPr>
          <w:p w14:paraId="384FDC6B" w14:textId="7C9266D5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6AC7BB27" w14:textId="14B094ED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Именное предложение в арабском языке.</w:t>
            </w:r>
          </w:p>
        </w:tc>
        <w:tc>
          <w:tcPr>
            <w:tcW w:w="1276" w:type="dxa"/>
            <w:vAlign w:val="center"/>
          </w:tcPr>
          <w:p w14:paraId="0B63AF8C" w14:textId="580ED02A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770E573F" w14:textId="77777777">
        <w:trPr>
          <w:trHeight w:val="20"/>
        </w:trPr>
        <w:tc>
          <w:tcPr>
            <w:tcW w:w="923" w:type="dxa"/>
          </w:tcPr>
          <w:p w14:paraId="7E96BE0D" w14:textId="177FFAA2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7805E777" w14:textId="554E08B0" w:rsidR="00827940" w:rsidRPr="00827940" w:rsidRDefault="00827940" w:rsidP="0082794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827940">
              <w:t>Особенности употребления частиц в арабском языке.</w:t>
            </w:r>
          </w:p>
        </w:tc>
        <w:tc>
          <w:tcPr>
            <w:tcW w:w="1276" w:type="dxa"/>
            <w:vAlign w:val="center"/>
          </w:tcPr>
          <w:p w14:paraId="158DAC0E" w14:textId="7777777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5BE4143C" w14:textId="77777777">
        <w:trPr>
          <w:trHeight w:val="20"/>
        </w:trPr>
        <w:tc>
          <w:tcPr>
            <w:tcW w:w="923" w:type="dxa"/>
          </w:tcPr>
          <w:p w14:paraId="7C35F4A2" w14:textId="6B9A2E33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3CF6E8A8" w14:textId="2DB01CF2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Морфологические категории глагола в арабском языке. Глагольные предложения.</w:t>
            </w:r>
          </w:p>
        </w:tc>
        <w:tc>
          <w:tcPr>
            <w:tcW w:w="1276" w:type="dxa"/>
            <w:vAlign w:val="center"/>
          </w:tcPr>
          <w:p w14:paraId="67484DF8" w14:textId="7777777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6AFF9A93" w14:textId="77777777" w:rsidTr="00827940">
        <w:trPr>
          <w:trHeight w:val="70"/>
        </w:trPr>
        <w:tc>
          <w:tcPr>
            <w:tcW w:w="923" w:type="dxa"/>
          </w:tcPr>
          <w:p w14:paraId="57E92646" w14:textId="22721BCA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266E3B86" w14:textId="58533958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Глагол и глагольные формы. Страдательный залог</w:t>
            </w:r>
          </w:p>
        </w:tc>
        <w:tc>
          <w:tcPr>
            <w:tcW w:w="1276" w:type="dxa"/>
            <w:vAlign w:val="center"/>
          </w:tcPr>
          <w:p w14:paraId="6DEE5353" w14:textId="7777777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03AA9407" w14:textId="77777777">
        <w:trPr>
          <w:trHeight w:val="20"/>
        </w:trPr>
        <w:tc>
          <w:tcPr>
            <w:tcW w:w="923" w:type="dxa"/>
          </w:tcPr>
          <w:p w14:paraId="6AD9EA51" w14:textId="714082AA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44FF1B70" w14:textId="0BCBBF1C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Особенности работы со словарем в арабском языке.</w:t>
            </w:r>
          </w:p>
        </w:tc>
        <w:tc>
          <w:tcPr>
            <w:tcW w:w="1276" w:type="dxa"/>
            <w:vAlign w:val="center"/>
          </w:tcPr>
          <w:p w14:paraId="09CC74D4" w14:textId="7777777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7555B2DE" w14:textId="77777777">
        <w:trPr>
          <w:trHeight w:val="20"/>
        </w:trPr>
        <w:tc>
          <w:tcPr>
            <w:tcW w:w="923" w:type="dxa"/>
          </w:tcPr>
          <w:p w14:paraId="41FD8E0F" w14:textId="345ABD3A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373FB429" w14:textId="226F5C5B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Трехбуквенные и четырехбуквенные глаголы</w:t>
            </w:r>
          </w:p>
        </w:tc>
        <w:tc>
          <w:tcPr>
            <w:tcW w:w="1276" w:type="dxa"/>
            <w:vAlign w:val="center"/>
          </w:tcPr>
          <w:p w14:paraId="21EF5327" w14:textId="7777777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07775A47" w14:textId="77777777">
        <w:trPr>
          <w:trHeight w:val="20"/>
        </w:trPr>
        <w:tc>
          <w:tcPr>
            <w:tcW w:w="923" w:type="dxa"/>
          </w:tcPr>
          <w:p w14:paraId="73BBD539" w14:textId="3D9D01F8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07EFDF2D" w14:textId="2536D7F7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Времена и наклонения глагола</w:t>
            </w:r>
          </w:p>
        </w:tc>
        <w:tc>
          <w:tcPr>
            <w:tcW w:w="1276" w:type="dxa"/>
            <w:vAlign w:val="center"/>
          </w:tcPr>
          <w:p w14:paraId="18517161" w14:textId="7777777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2A9A0AA6" w14:textId="77777777">
        <w:trPr>
          <w:trHeight w:val="20"/>
        </w:trPr>
        <w:tc>
          <w:tcPr>
            <w:tcW w:w="923" w:type="dxa"/>
          </w:tcPr>
          <w:p w14:paraId="08CF0693" w14:textId="77777777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093BF266" w14:textId="4407EE74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rFonts w:ascii="YS Text" w:hAnsi="YS Text" w:cs="YS Text"/>
                <w:sz w:val="24"/>
                <w:szCs w:val="24"/>
              </w:rPr>
              <w:t>Переходные и непереходные глаголы.</w:t>
            </w:r>
          </w:p>
        </w:tc>
        <w:tc>
          <w:tcPr>
            <w:tcW w:w="1276" w:type="dxa"/>
            <w:vAlign w:val="center"/>
          </w:tcPr>
          <w:p w14:paraId="5BCEE0FC" w14:textId="7777777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1819A994" w14:textId="77777777">
        <w:trPr>
          <w:trHeight w:val="20"/>
        </w:trPr>
        <w:tc>
          <w:tcPr>
            <w:tcW w:w="923" w:type="dxa"/>
          </w:tcPr>
          <w:p w14:paraId="729759BE" w14:textId="792FA4A1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335ACD41" w14:textId="7F53BC2B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Формы пород глаголов.</w:t>
            </w:r>
          </w:p>
        </w:tc>
        <w:tc>
          <w:tcPr>
            <w:tcW w:w="1276" w:type="dxa"/>
            <w:vAlign w:val="center"/>
          </w:tcPr>
          <w:p w14:paraId="3D80FA93" w14:textId="7777777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4EDD219B" w14:textId="77777777">
        <w:trPr>
          <w:trHeight w:val="20"/>
        </w:trPr>
        <w:tc>
          <w:tcPr>
            <w:tcW w:w="923" w:type="dxa"/>
          </w:tcPr>
          <w:p w14:paraId="2177AB8C" w14:textId="1A76AA49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06FCDAE7" w14:textId="4A66AA44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Действительные и страдательные причастия.</w:t>
            </w:r>
          </w:p>
        </w:tc>
        <w:tc>
          <w:tcPr>
            <w:tcW w:w="1276" w:type="dxa"/>
            <w:vAlign w:val="center"/>
          </w:tcPr>
          <w:p w14:paraId="2D667682" w14:textId="145F22FC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76667C61" w14:textId="77777777">
        <w:trPr>
          <w:trHeight w:val="20"/>
        </w:trPr>
        <w:tc>
          <w:tcPr>
            <w:tcW w:w="923" w:type="dxa"/>
          </w:tcPr>
          <w:p w14:paraId="35BBF267" w14:textId="556F6163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064F3429" w14:textId="5F9EDB3A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 xml:space="preserve">Формы </w:t>
            </w:r>
            <w:proofErr w:type="spellStart"/>
            <w:r w:rsidRPr="00827940">
              <w:rPr>
                <w:sz w:val="24"/>
                <w:szCs w:val="24"/>
              </w:rPr>
              <w:t>масдара</w:t>
            </w:r>
            <w:proofErr w:type="spellEnd"/>
            <w:r w:rsidRPr="0082794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790BB19" w14:textId="20CDD1B3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7D10A0AF" w14:textId="77777777">
        <w:trPr>
          <w:trHeight w:val="20"/>
        </w:trPr>
        <w:tc>
          <w:tcPr>
            <w:tcW w:w="923" w:type="dxa"/>
          </w:tcPr>
          <w:p w14:paraId="610F74D0" w14:textId="2CF7F143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29013518" w14:textId="6C4D28D1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Подкатегории и формы глагольного и именного словоизменения.</w:t>
            </w:r>
          </w:p>
        </w:tc>
        <w:tc>
          <w:tcPr>
            <w:tcW w:w="1276" w:type="dxa"/>
            <w:vAlign w:val="center"/>
          </w:tcPr>
          <w:p w14:paraId="2E5E91EB" w14:textId="12F283B1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44E4AC77" w14:textId="77777777">
        <w:trPr>
          <w:trHeight w:val="20"/>
        </w:trPr>
        <w:tc>
          <w:tcPr>
            <w:tcW w:w="923" w:type="dxa"/>
          </w:tcPr>
          <w:p w14:paraId="50A32EED" w14:textId="3EEF74DA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1F4C1117" w14:textId="3E38AAE1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Глагольное предложение.</w:t>
            </w:r>
          </w:p>
        </w:tc>
        <w:tc>
          <w:tcPr>
            <w:tcW w:w="1276" w:type="dxa"/>
            <w:vAlign w:val="center"/>
          </w:tcPr>
          <w:p w14:paraId="443874C6" w14:textId="7CB2D199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5C83B8E9" w14:textId="77777777">
        <w:trPr>
          <w:trHeight w:val="20"/>
        </w:trPr>
        <w:tc>
          <w:tcPr>
            <w:tcW w:w="923" w:type="dxa"/>
          </w:tcPr>
          <w:p w14:paraId="047F3A9A" w14:textId="03629D0D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1FF7C771" w14:textId="074ED06B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Особенности арабского синтаксиса.</w:t>
            </w:r>
          </w:p>
        </w:tc>
        <w:tc>
          <w:tcPr>
            <w:tcW w:w="1276" w:type="dxa"/>
            <w:vAlign w:val="center"/>
          </w:tcPr>
          <w:p w14:paraId="7FAAF4F1" w14:textId="731FD28A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1AF111CE" w14:textId="77777777">
        <w:trPr>
          <w:trHeight w:val="20"/>
        </w:trPr>
        <w:tc>
          <w:tcPr>
            <w:tcW w:w="923" w:type="dxa"/>
          </w:tcPr>
          <w:p w14:paraId="76A452C7" w14:textId="668CDB75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19089827" w14:textId="44CBF8FC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Чтение сур, связанных с проповедями Пророка в Мекке (615–618 гг.), с пониманием «</w:t>
            </w:r>
            <w:proofErr w:type="spellStart"/>
            <w:r w:rsidRPr="00827940">
              <w:rPr>
                <w:sz w:val="24"/>
                <w:szCs w:val="24"/>
              </w:rPr>
              <w:t>джибилл</w:t>
            </w:r>
            <w:proofErr w:type="spellEnd"/>
            <w:r w:rsidRPr="00827940">
              <w:rPr>
                <w:sz w:val="24"/>
                <w:szCs w:val="24"/>
              </w:rPr>
              <w:t>» («поколения», «отцы первые», «отцы древние»).</w:t>
            </w:r>
          </w:p>
        </w:tc>
        <w:tc>
          <w:tcPr>
            <w:tcW w:w="1276" w:type="dxa"/>
            <w:vAlign w:val="center"/>
          </w:tcPr>
          <w:p w14:paraId="79C1CD62" w14:textId="26DCF0FE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4B9ABFA8" w14:textId="77777777">
        <w:trPr>
          <w:trHeight w:val="20"/>
        </w:trPr>
        <w:tc>
          <w:tcPr>
            <w:tcW w:w="923" w:type="dxa"/>
          </w:tcPr>
          <w:p w14:paraId="754AB468" w14:textId="601BC173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4DF7E980" w14:textId="23D933D1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Экстенсивное чтение на тему: «Арабская литература»</w:t>
            </w:r>
          </w:p>
        </w:tc>
        <w:tc>
          <w:tcPr>
            <w:tcW w:w="1276" w:type="dxa"/>
            <w:vAlign w:val="center"/>
          </w:tcPr>
          <w:p w14:paraId="3AC5A6BF" w14:textId="051619AB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003E3B1D" w14:textId="77777777">
        <w:trPr>
          <w:trHeight w:val="20"/>
        </w:trPr>
        <w:tc>
          <w:tcPr>
            <w:tcW w:w="923" w:type="dxa"/>
          </w:tcPr>
          <w:p w14:paraId="15C18344" w14:textId="5EA5A700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3BD5897E" w14:textId="14048F2F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Беседа на тему: «</w:t>
            </w:r>
            <w:proofErr w:type="spellStart"/>
            <w:r w:rsidRPr="00827940">
              <w:rPr>
                <w:sz w:val="24"/>
                <w:szCs w:val="24"/>
              </w:rPr>
              <w:t>Д</w:t>
            </w:r>
            <w:r w:rsidRPr="00827940">
              <w:rPr>
                <w:rStyle w:val="a8"/>
                <w:sz w:val="24"/>
                <w:szCs w:val="24"/>
              </w:rPr>
              <w:t>жибилл</w:t>
            </w:r>
            <w:proofErr w:type="spellEnd"/>
            <w:r w:rsidRPr="00827940">
              <w:rPr>
                <w:rStyle w:val="a8"/>
                <w:sz w:val="24"/>
                <w:szCs w:val="24"/>
              </w:rPr>
              <w:t xml:space="preserve"> </w:t>
            </w:r>
            <w:r w:rsidRPr="00827940">
              <w:rPr>
                <w:sz w:val="24"/>
                <w:szCs w:val="24"/>
              </w:rPr>
              <w:t>(</w:t>
            </w:r>
            <w:proofErr w:type="spellStart"/>
            <w:r w:rsidRPr="00827940">
              <w:rPr>
                <w:rStyle w:val="a8"/>
                <w:sz w:val="24"/>
                <w:szCs w:val="24"/>
              </w:rPr>
              <w:t>джибилла</w:t>
            </w:r>
            <w:proofErr w:type="spellEnd"/>
            <w:r w:rsidRPr="00827940">
              <w:rPr>
                <w:sz w:val="24"/>
                <w:szCs w:val="24"/>
              </w:rPr>
              <w:t>) как возможное представление о человеке, его употребление в сурах, связанных с проповедями Пророка в Мекке и датируемых приблизительно 615–618 гг.</w:t>
            </w:r>
            <w:r w:rsidRPr="00827940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  <w:vAlign w:val="center"/>
          </w:tcPr>
          <w:p w14:paraId="0A086CAF" w14:textId="3BE35CFC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24210FB7" w14:textId="77777777">
        <w:trPr>
          <w:trHeight w:val="20"/>
        </w:trPr>
        <w:tc>
          <w:tcPr>
            <w:tcW w:w="923" w:type="dxa"/>
          </w:tcPr>
          <w:p w14:paraId="2B8B53E1" w14:textId="24D1A999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1B1DB2A9" w14:textId="0A8B5C26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Беседа на тему: «Древние народы Аравии».</w:t>
            </w:r>
          </w:p>
        </w:tc>
        <w:tc>
          <w:tcPr>
            <w:tcW w:w="1276" w:type="dxa"/>
            <w:vAlign w:val="center"/>
          </w:tcPr>
          <w:p w14:paraId="5D5BC1A7" w14:textId="7777777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512F027F" w14:textId="77777777">
        <w:trPr>
          <w:trHeight w:val="20"/>
        </w:trPr>
        <w:tc>
          <w:tcPr>
            <w:tcW w:w="923" w:type="dxa"/>
          </w:tcPr>
          <w:p w14:paraId="2364B679" w14:textId="3440A36F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69B91560" w14:textId="7D15468E" w:rsidR="00827940" w:rsidRPr="00827940" w:rsidRDefault="00827940" w:rsidP="008279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Беседа на тему: «О функциях и значении языка в жизни общества».</w:t>
            </w:r>
          </w:p>
        </w:tc>
        <w:tc>
          <w:tcPr>
            <w:tcW w:w="1276" w:type="dxa"/>
            <w:vAlign w:val="center"/>
          </w:tcPr>
          <w:p w14:paraId="7C75E068" w14:textId="77777777" w:rsidR="00827940" w:rsidRPr="00827940" w:rsidRDefault="00827940" w:rsidP="00827940">
            <w:pPr>
              <w:widowControl w:val="0"/>
              <w:jc w:val="center"/>
              <w:rPr>
                <w:sz w:val="24"/>
                <w:szCs w:val="24"/>
              </w:rPr>
            </w:pPr>
            <w:r w:rsidRPr="00827940">
              <w:rPr>
                <w:sz w:val="24"/>
                <w:szCs w:val="24"/>
              </w:rPr>
              <w:t>2</w:t>
            </w:r>
          </w:p>
        </w:tc>
      </w:tr>
      <w:tr w:rsidR="00827940" w:rsidRPr="00827940" w14:paraId="03A8A477" w14:textId="77777777">
        <w:tc>
          <w:tcPr>
            <w:tcW w:w="923" w:type="dxa"/>
          </w:tcPr>
          <w:p w14:paraId="137FA0C6" w14:textId="77777777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sz w:val="24"/>
                <w:szCs w:val="24"/>
              </w:rPr>
            </w:pPr>
            <w:r w:rsidRPr="0082794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14:paraId="22478F38" w14:textId="77777777" w:rsidR="00827940" w:rsidRPr="00827940" w:rsidRDefault="00827940" w:rsidP="00827940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4E0F2B" w14:textId="6341D360" w:rsidR="00827940" w:rsidRPr="00827940" w:rsidRDefault="00827940" w:rsidP="00827940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27940">
              <w:rPr>
                <w:b/>
                <w:bCs/>
                <w:sz w:val="23"/>
                <w:szCs w:val="23"/>
              </w:rPr>
              <w:t>96</w:t>
            </w:r>
          </w:p>
        </w:tc>
      </w:tr>
    </w:tbl>
    <w:p w14:paraId="3887AD77" w14:textId="125C67C6" w:rsidR="004322A2" w:rsidRDefault="00244BDE" w:rsidP="00D8725D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342480026"/>
      <w:bookmarkStart w:id="24" w:name="_Toc323379362"/>
      <w:bookmarkStart w:id="25" w:name="_Toc320099165"/>
      <w:bookmarkStart w:id="26" w:name="_Toc299967381"/>
      <w:r>
        <w:rPr>
          <w:b/>
          <w:bCs/>
          <w:sz w:val="28"/>
          <w:szCs w:val="28"/>
        </w:rPr>
        <w:br w:type="column"/>
      </w:r>
      <w:r w:rsidR="004322A2">
        <w:rPr>
          <w:b/>
          <w:bCs/>
          <w:sz w:val="28"/>
          <w:szCs w:val="28"/>
        </w:rPr>
        <w:lastRenderedPageBreak/>
        <w:t>4. Учебно-методическое обеспечение дисциплины</w:t>
      </w:r>
    </w:p>
    <w:p w14:paraId="48166DB2" w14:textId="77777777" w:rsidR="004322A2" w:rsidRDefault="004322A2" w:rsidP="00D8725D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Учебная литература</w:t>
      </w:r>
    </w:p>
    <w:p w14:paraId="1F7B19BC" w14:textId="77777777" w:rsidR="004322A2" w:rsidRDefault="004322A2" w:rsidP="00D8725D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</w:p>
    <w:p w14:paraId="5097137E" w14:textId="77777777" w:rsidR="004322A2" w:rsidRPr="00BE6036" w:rsidRDefault="004322A2" w:rsidP="00D8725D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u w:val="single"/>
        </w:rPr>
      </w:pPr>
      <w:r w:rsidRPr="00BE6036">
        <w:rPr>
          <w:sz w:val="24"/>
          <w:szCs w:val="24"/>
        </w:rPr>
        <w:t xml:space="preserve">Ибрагимов, И. Д. Арабский язык. 150 диалогов: говорим по-арабски / И. Д. Ибрагимов. – </w:t>
      </w:r>
      <w:r>
        <w:rPr>
          <w:sz w:val="24"/>
          <w:szCs w:val="24"/>
        </w:rPr>
        <w:t>СПб</w:t>
      </w:r>
      <w:proofErr w:type="gramStart"/>
      <w:r>
        <w:rPr>
          <w:sz w:val="24"/>
          <w:szCs w:val="24"/>
        </w:rPr>
        <w:t>.</w:t>
      </w:r>
      <w:r w:rsidRPr="00BE6036">
        <w:rPr>
          <w:sz w:val="24"/>
          <w:szCs w:val="24"/>
        </w:rPr>
        <w:t xml:space="preserve"> : </w:t>
      </w:r>
      <w:proofErr w:type="gramEnd"/>
      <w:r w:rsidRPr="00BE6036">
        <w:rPr>
          <w:sz w:val="24"/>
          <w:szCs w:val="24"/>
        </w:rPr>
        <w:t>КАРО, 2014. – 208 с. – URL: </w:t>
      </w:r>
      <w:hyperlink r:id="rId7" w:history="1"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https://biblioclub.ru/index.php?page=book&amp;id=461927</w:t>
        </w:r>
      </w:hyperlink>
      <w:r w:rsidRPr="00BE6036">
        <w:rPr>
          <w:sz w:val="24"/>
          <w:szCs w:val="24"/>
        </w:rPr>
        <w:t>. – ISBN 978-5-9925-0899-4. – Текст</w:t>
      </w:r>
      <w:proofErr w:type="gramStart"/>
      <w:r w:rsidRPr="00BE6036">
        <w:rPr>
          <w:sz w:val="24"/>
          <w:szCs w:val="24"/>
        </w:rPr>
        <w:t xml:space="preserve"> :</w:t>
      </w:r>
      <w:proofErr w:type="gramEnd"/>
      <w:r w:rsidRPr="00BE6036">
        <w:rPr>
          <w:sz w:val="24"/>
          <w:szCs w:val="24"/>
        </w:rPr>
        <w:t xml:space="preserve"> электронный.</w:t>
      </w:r>
    </w:p>
    <w:p w14:paraId="4ED3AC94" w14:textId="77777777" w:rsidR="004322A2" w:rsidRPr="00BE6036" w:rsidRDefault="004322A2" w:rsidP="00D8725D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u w:val="single"/>
        </w:rPr>
      </w:pPr>
      <w:r w:rsidRPr="00BE6036">
        <w:rPr>
          <w:sz w:val="24"/>
          <w:szCs w:val="24"/>
        </w:rPr>
        <w:t>Мокрушина, А. А. Грамматика арабского языка в таблицах и упражнениях</w:t>
      </w:r>
      <w:proofErr w:type="gramStart"/>
      <w:r w:rsidRPr="00BE6036">
        <w:rPr>
          <w:sz w:val="24"/>
          <w:szCs w:val="24"/>
        </w:rPr>
        <w:t xml:space="preserve"> :</w:t>
      </w:r>
      <w:proofErr w:type="gramEnd"/>
      <w:r w:rsidRPr="00BE6036">
        <w:rPr>
          <w:sz w:val="24"/>
          <w:szCs w:val="24"/>
        </w:rPr>
        <w:t xml:space="preserve"> учебное пособие / А. А. Мокрушина. – </w:t>
      </w:r>
      <w:r>
        <w:rPr>
          <w:sz w:val="24"/>
          <w:szCs w:val="24"/>
        </w:rPr>
        <w:t>СПб</w:t>
      </w:r>
      <w:proofErr w:type="gramStart"/>
      <w:r>
        <w:rPr>
          <w:sz w:val="24"/>
          <w:szCs w:val="24"/>
        </w:rPr>
        <w:t>.</w:t>
      </w:r>
      <w:r w:rsidRPr="00BE6036">
        <w:rPr>
          <w:sz w:val="24"/>
          <w:szCs w:val="24"/>
        </w:rPr>
        <w:t xml:space="preserve"> : </w:t>
      </w:r>
      <w:proofErr w:type="gramEnd"/>
      <w:r w:rsidRPr="00BE6036">
        <w:rPr>
          <w:sz w:val="24"/>
          <w:szCs w:val="24"/>
        </w:rPr>
        <w:t>КАРО, 2015. – 224 с. – URL: </w:t>
      </w:r>
      <w:hyperlink r:id="rId8" w:history="1"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https://biblioclub.ru/index.php?page=book&amp;id=462249</w:t>
        </w:r>
      </w:hyperlink>
      <w:r>
        <w:rPr>
          <w:sz w:val="24"/>
          <w:szCs w:val="24"/>
        </w:rPr>
        <w:t xml:space="preserve">. </w:t>
      </w:r>
      <w:r w:rsidRPr="00BE6036">
        <w:rPr>
          <w:sz w:val="24"/>
          <w:szCs w:val="24"/>
        </w:rPr>
        <w:t>– ISBN 978-5-9925-1050-8. – Текст</w:t>
      </w:r>
      <w:proofErr w:type="gramStart"/>
      <w:r w:rsidRPr="00BE6036">
        <w:rPr>
          <w:sz w:val="24"/>
          <w:szCs w:val="24"/>
        </w:rPr>
        <w:t xml:space="preserve"> :</w:t>
      </w:r>
      <w:proofErr w:type="gramEnd"/>
      <w:r w:rsidRPr="00BE6036">
        <w:rPr>
          <w:sz w:val="24"/>
          <w:szCs w:val="24"/>
        </w:rPr>
        <w:t xml:space="preserve"> электронный.</w:t>
      </w:r>
    </w:p>
    <w:p w14:paraId="29908182" w14:textId="77777777" w:rsidR="004322A2" w:rsidRPr="00BE6036" w:rsidRDefault="004322A2" w:rsidP="00D8725D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E6036">
        <w:rPr>
          <w:sz w:val="24"/>
          <w:szCs w:val="24"/>
        </w:rPr>
        <w:t>Нуртазина</w:t>
      </w:r>
      <w:proofErr w:type="spellEnd"/>
      <w:r w:rsidRPr="00BE6036">
        <w:rPr>
          <w:sz w:val="24"/>
          <w:szCs w:val="24"/>
        </w:rPr>
        <w:t>, А.</w:t>
      </w:r>
      <w:r>
        <w:rPr>
          <w:sz w:val="24"/>
          <w:szCs w:val="24"/>
        </w:rPr>
        <w:t xml:space="preserve"> </w:t>
      </w:r>
      <w:r w:rsidRPr="00BE6036">
        <w:rPr>
          <w:sz w:val="24"/>
          <w:szCs w:val="24"/>
        </w:rPr>
        <w:t>Р. Арабские буквы в картинках и словах: наглядное пособие / А.</w:t>
      </w:r>
      <w:r>
        <w:rPr>
          <w:sz w:val="24"/>
          <w:szCs w:val="24"/>
        </w:rPr>
        <w:t xml:space="preserve"> </w:t>
      </w:r>
      <w:r w:rsidRPr="00BE6036">
        <w:rPr>
          <w:sz w:val="24"/>
          <w:szCs w:val="24"/>
        </w:rPr>
        <w:t>Р. </w:t>
      </w:r>
      <w:proofErr w:type="spellStart"/>
      <w:r w:rsidRPr="00BE6036">
        <w:rPr>
          <w:sz w:val="24"/>
          <w:szCs w:val="24"/>
        </w:rPr>
        <w:t>Нуртазина</w:t>
      </w:r>
      <w:proofErr w:type="spellEnd"/>
      <w:r w:rsidRPr="00BE6036">
        <w:rPr>
          <w:sz w:val="24"/>
          <w:szCs w:val="24"/>
        </w:rPr>
        <w:t>. - Прага</w:t>
      </w:r>
      <w:proofErr w:type="gramStart"/>
      <w:r w:rsidRPr="00BE6036">
        <w:rPr>
          <w:sz w:val="24"/>
          <w:szCs w:val="24"/>
        </w:rPr>
        <w:t xml:space="preserve"> :</w:t>
      </w:r>
      <w:proofErr w:type="gramEnd"/>
      <w:r w:rsidRPr="00BE6036">
        <w:rPr>
          <w:sz w:val="24"/>
          <w:szCs w:val="24"/>
        </w:rPr>
        <w:t xml:space="preserve"> </w:t>
      </w:r>
      <w:proofErr w:type="spellStart"/>
      <w:r w:rsidRPr="00BE6036">
        <w:rPr>
          <w:sz w:val="24"/>
          <w:szCs w:val="24"/>
        </w:rPr>
        <w:t>Animedia</w:t>
      </w:r>
      <w:proofErr w:type="spellEnd"/>
      <w:r w:rsidRPr="00BE6036">
        <w:rPr>
          <w:sz w:val="24"/>
          <w:szCs w:val="24"/>
        </w:rPr>
        <w:t xml:space="preserve"> </w:t>
      </w:r>
      <w:proofErr w:type="spellStart"/>
      <w:r w:rsidRPr="00BE6036">
        <w:rPr>
          <w:sz w:val="24"/>
          <w:szCs w:val="24"/>
        </w:rPr>
        <w:t>Company</w:t>
      </w:r>
      <w:proofErr w:type="spellEnd"/>
      <w:r w:rsidRPr="00BE6036">
        <w:rPr>
          <w:sz w:val="24"/>
          <w:szCs w:val="24"/>
        </w:rPr>
        <w:t>, 2017. - 37 с. - URL: </w:t>
      </w:r>
      <w:hyperlink r:id="rId9" w:history="1"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http://biblioclub.ru/index.php?page=book&amp;id=460526</w:t>
        </w:r>
      </w:hyperlink>
      <w:r>
        <w:t xml:space="preserve">. - </w:t>
      </w:r>
      <w:r w:rsidRPr="00BE6036">
        <w:rPr>
          <w:sz w:val="24"/>
          <w:szCs w:val="24"/>
        </w:rPr>
        <w:t>Текст</w:t>
      </w:r>
      <w:proofErr w:type="gramStart"/>
      <w:r w:rsidRPr="00BE6036">
        <w:rPr>
          <w:sz w:val="24"/>
          <w:szCs w:val="24"/>
        </w:rPr>
        <w:t xml:space="preserve"> :</w:t>
      </w:r>
      <w:proofErr w:type="gramEnd"/>
      <w:r w:rsidRPr="00BE6036">
        <w:rPr>
          <w:sz w:val="24"/>
          <w:szCs w:val="24"/>
        </w:rPr>
        <w:t xml:space="preserve"> электронный.</w:t>
      </w:r>
    </w:p>
    <w:p w14:paraId="27C5269A" w14:textId="77777777" w:rsidR="004322A2" w:rsidRPr="00BE6036" w:rsidRDefault="004322A2" w:rsidP="00D8725D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E6036">
        <w:rPr>
          <w:sz w:val="24"/>
          <w:szCs w:val="24"/>
        </w:rPr>
        <w:t>Редькин, О. И. Грамматика арабского языка: вводный курс / О. И. Редькин, О. А. Берникова. – Санкт-Петербург</w:t>
      </w:r>
      <w:proofErr w:type="gramStart"/>
      <w:r w:rsidRPr="00BE6036">
        <w:rPr>
          <w:sz w:val="24"/>
          <w:szCs w:val="24"/>
        </w:rPr>
        <w:t xml:space="preserve"> :</w:t>
      </w:r>
      <w:proofErr w:type="gramEnd"/>
      <w:r w:rsidRPr="00BE6036">
        <w:rPr>
          <w:sz w:val="24"/>
          <w:szCs w:val="24"/>
        </w:rPr>
        <w:t xml:space="preserve"> КАРО, 2013. – 160 с. </w:t>
      </w:r>
      <w:r>
        <w:rPr>
          <w:sz w:val="24"/>
          <w:szCs w:val="24"/>
        </w:rPr>
        <w:t xml:space="preserve">– </w:t>
      </w:r>
      <w:r w:rsidRPr="00BE6036">
        <w:rPr>
          <w:sz w:val="24"/>
          <w:szCs w:val="24"/>
          <w:lang w:val="en-US"/>
        </w:rPr>
        <w:t>URL</w:t>
      </w:r>
      <w:r w:rsidRPr="00BE6036">
        <w:rPr>
          <w:sz w:val="24"/>
          <w:szCs w:val="24"/>
        </w:rPr>
        <w:t xml:space="preserve">: </w:t>
      </w:r>
      <w:hyperlink r:id="rId10" w:history="1"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biblioclub</w:t>
        </w:r>
        <w:proofErr w:type="spellEnd"/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index</w:t>
        </w:r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php</w:t>
        </w:r>
        <w:proofErr w:type="spellEnd"/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?</w:t>
        </w:r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page</w:t>
        </w:r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=</w:t>
        </w:r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book</w:t>
        </w:r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&amp;</w:t>
        </w:r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id</w:t>
        </w:r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=462582</w:t>
        </w:r>
      </w:hyperlink>
      <w:r>
        <w:t>. -</w:t>
      </w:r>
      <w:r w:rsidRPr="00C4116D">
        <w:rPr>
          <w:sz w:val="24"/>
          <w:szCs w:val="24"/>
        </w:rPr>
        <w:t xml:space="preserve"> </w:t>
      </w:r>
      <w:r w:rsidRPr="00BE6036">
        <w:rPr>
          <w:sz w:val="24"/>
          <w:szCs w:val="24"/>
        </w:rPr>
        <w:t>Текст</w:t>
      </w:r>
      <w:proofErr w:type="gramStart"/>
      <w:r w:rsidRPr="00BE6036">
        <w:rPr>
          <w:sz w:val="24"/>
          <w:szCs w:val="24"/>
        </w:rPr>
        <w:t xml:space="preserve"> :</w:t>
      </w:r>
      <w:proofErr w:type="gramEnd"/>
      <w:r w:rsidRPr="00BE6036">
        <w:rPr>
          <w:sz w:val="24"/>
          <w:szCs w:val="24"/>
        </w:rPr>
        <w:t xml:space="preserve"> электронный.</w:t>
      </w:r>
    </w:p>
    <w:p w14:paraId="5166BBA2" w14:textId="77777777" w:rsidR="004322A2" w:rsidRPr="00BE6036" w:rsidRDefault="004322A2" w:rsidP="00D8725D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E6036">
        <w:rPr>
          <w:sz w:val="24"/>
          <w:szCs w:val="24"/>
        </w:rPr>
        <w:t>Фролов, Д.</w:t>
      </w:r>
      <w:r>
        <w:rPr>
          <w:sz w:val="24"/>
          <w:szCs w:val="24"/>
        </w:rPr>
        <w:t xml:space="preserve"> </w:t>
      </w:r>
      <w:r w:rsidRPr="00BE6036">
        <w:rPr>
          <w:sz w:val="24"/>
          <w:szCs w:val="24"/>
        </w:rPr>
        <w:t xml:space="preserve">В. Арабская филология. Грамматика, стихосложение, </w:t>
      </w:r>
      <w:proofErr w:type="spellStart"/>
      <w:r w:rsidRPr="00BE6036">
        <w:rPr>
          <w:sz w:val="24"/>
          <w:szCs w:val="24"/>
        </w:rPr>
        <w:t>корановедение</w:t>
      </w:r>
      <w:proofErr w:type="spellEnd"/>
      <w:r w:rsidRPr="00BE6036">
        <w:rPr>
          <w:sz w:val="24"/>
          <w:szCs w:val="24"/>
        </w:rPr>
        <w:t>. Статьи разных лет / Д.</w:t>
      </w:r>
      <w:r>
        <w:rPr>
          <w:sz w:val="24"/>
          <w:szCs w:val="24"/>
        </w:rPr>
        <w:t xml:space="preserve"> </w:t>
      </w:r>
      <w:r w:rsidRPr="00BE6036">
        <w:rPr>
          <w:sz w:val="24"/>
          <w:szCs w:val="24"/>
        </w:rPr>
        <w:t>В. Фролов. - Москва</w:t>
      </w:r>
      <w:proofErr w:type="gramStart"/>
      <w:r w:rsidRPr="00BE6036">
        <w:rPr>
          <w:sz w:val="24"/>
          <w:szCs w:val="24"/>
        </w:rPr>
        <w:t xml:space="preserve"> :</w:t>
      </w:r>
      <w:proofErr w:type="gramEnd"/>
      <w:r w:rsidRPr="00BE6036">
        <w:rPr>
          <w:sz w:val="24"/>
          <w:szCs w:val="24"/>
        </w:rPr>
        <w:t xml:space="preserve"> Языки славянских культур, 2006. - 438 с. - ISBN 5-9551-0148-9.</w:t>
      </w:r>
      <w:r>
        <w:rPr>
          <w:sz w:val="24"/>
          <w:szCs w:val="24"/>
        </w:rPr>
        <w:t xml:space="preserve"> </w:t>
      </w:r>
      <w:r w:rsidRPr="00BE6036">
        <w:rPr>
          <w:sz w:val="24"/>
          <w:szCs w:val="24"/>
        </w:rPr>
        <w:t>- URL: </w:t>
      </w:r>
      <w:hyperlink r:id="rId11" w:history="1">
        <w:r w:rsidRPr="00BE603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http://biblioclub.ru/index.php?page=book&amp;id=211214</w:t>
        </w:r>
      </w:hyperlink>
      <w:r>
        <w:t>. -</w:t>
      </w:r>
      <w:r w:rsidRPr="00C4116D">
        <w:rPr>
          <w:sz w:val="24"/>
          <w:szCs w:val="24"/>
        </w:rPr>
        <w:t xml:space="preserve"> </w:t>
      </w:r>
      <w:r w:rsidRPr="00BE6036">
        <w:rPr>
          <w:sz w:val="24"/>
          <w:szCs w:val="24"/>
        </w:rPr>
        <w:t>Текст</w:t>
      </w:r>
      <w:proofErr w:type="gramStart"/>
      <w:r w:rsidRPr="00BE6036">
        <w:rPr>
          <w:sz w:val="24"/>
          <w:szCs w:val="24"/>
        </w:rPr>
        <w:t xml:space="preserve"> :</w:t>
      </w:r>
      <w:proofErr w:type="gramEnd"/>
      <w:r w:rsidRPr="00BE6036">
        <w:rPr>
          <w:sz w:val="24"/>
          <w:szCs w:val="24"/>
        </w:rPr>
        <w:t xml:space="preserve"> электронный.</w:t>
      </w:r>
    </w:p>
    <w:p w14:paraId="438B8EE9" w14:textId="77777777" w:rsidR="004322A2" w:rsidRPr="00E23672" w:rsidRDefault="004322A2" w:rsidP="00DE30C2">
      <w:pPr>
        <w:shd w:val="clear" w:color="auto" w:fill="FFFFFF"/>
        <w:rPr>
          <w:color w:val="000000"/>
          <w:sz w:val="24"/>
          <w:szCs w:val="24"/>
        </w:rPr>
      </w:pPr>
    </w:p>
    <w:p w14:paraId="1322ADEE" w14:textId="77777777" w:rsidR="004322A2" w:rsidRDefault="004322A2" w:rsidP="00D872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4.2. Интернет-ресурсы</w:t>
      </w:r>
    </w:p>
    <w:p w14:paraId="34774E2A" w14:textId="77777777" w:rsidR="004322A2" w:rsidRPr="00E23672" w:rsidRDefault="004322A2" w:rsidP="00D8725D">
      <w:pPr>
        <w:jc w:val="center"/>
        <w:rPr>
          <w:b/>
          <w:bCs/>
          <w:sz w:val="24"/>
          <w:szCs w:val="24"/>
        </w:rPr>
      </w:pPr>
    </w:p>
    <w:p w14:paraId="24F7C1DA" w14:textId="45B891D8" w:rsidR="00220E8F" w:rsidRDefault="005F1279" w:rsidP="00220E8F">
      <w:pPr>
        <w:ind w:firstLine="709"/>
        <w:jc w:val="both"/>
        <w:rPr>
          <w:sz w:val="24"/>
          <w:szCs w:val="24"/>
        </w:rPr>
      </w:pPr>
      <w:hyperlink r:id="rId12" w:history="1">
        <w:r w:rsidR="004322A2" w:rsidRPr="00E236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322A2" w:rsidRPr="00E2367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4322A2" w:rsidRPr="00E236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22A2" w:rsidRPr="00E2367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22A2" w:rsidRPr="00E236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biblioclub</w:t>
        </w:r>
        <w:proofErr w:type="spellEnd"/>
        <w:r w:rsidR="004322A2" w:rsidRPr="00E2367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22A2" w:rsidRPr="00E236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322A2" w:rsidRPr="00E23672">
        <w:rPr>
          <w:rStyle w:val="a3"/>
          <w:rFonts w:ascii="Times New Roman" w:hAnsi="Times New Roman" w:cs="Times New Roman"/>
          <w:b/>
          <w:bCs/>
          <w:sz w:val="24"/>
          <w:szCs w:val="24"/>
          <w:u w:val="none"/>
        </w:rPr>
        <w:t xml:space="preserve"> – </w:t>
      </w:r>
      <w:r w:rsidR="004322A2" w:rsidRPr="00E23672">
        <w:rPr>
          <w:sz w:val="24"/>
          <w:szCs w:val="24"/>
        </w:rPr>
        <w:t>ЭБС «Университетская библиотека онлайн» 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языках.</w:t>
      </w:r>
    </w:p>
    <w:p w14:paraId="54BFE35C" w14:textId="7E05D9B0" w:rsidR="00530E44" w:rsidRDefault="00530E44" w:rsidP="00220E8F">
      <w:pPr>
        <w:ind w:firstLine="709"/>
        <w:jc w:val="both"/>
        <w:rPr>
          <w:sz w:val="24"/>
          <w:szCs w:val="24"/>
        </w:rPr>
      </w:pPr>
      <w:r w:rsidRPr="00530E44">
        <w:rPr>
          <w:sz w:val="24"/>
          <w:szCs w:val="24"/>
          <w:u w:val="single"/>
        </w:rPr>
        <w:t>https://www.kunstkamera.ru/museums_structure/research_departments/islam/corpuscoranicum_petropolitana/koran/</w:t>
      </w:r>
      <w:r w:rsidRPr="00530E44">
        <w:t xml:space="preserve"> </w:t>
      </w:r>
      <w:r>
        <w:t xml:space="preserve">– </w:t>
      </w:r>
      <w:r w:rsidRPr="00530E44">
        <w:rPr>
          <w:sz w:val="24"/>
          <w:szCs w:val="24"/>
        </w:rPr>
        <w:t>сайт Музея</w:t>
      </w:r>
      <w:r>
        <w:t xml:space="preserve"> </w:t>
      </w:r>
      <w:r w:rsidRPr="00530E44">
        <w:rPr>
          <w:sz w:val="24"/>
          <w:szCs w:val="24"/>
        </w:rPr>
        <w:t>антропологии и этнографии им. Петра Великого (Кунсткамера) Российской академии наук – преемник первого российского государственного публичного музея, знаменитой Кунсткамеры, основанной Петром I в 1714 г.</w:t>
      </w:r>
      <w:r>
        <w:rPr>
          <w:sz w:val="24"/>
          <w:szCs w:val="24"/>
        </w:rPr>
        <w:t xml:space="preserve"> Лаборатория «Международный центр исламских исследований»</w:t>
      </w:r>
      <w:r w:rsidR="00244BDE">
        <w:rPr>
          <w:sz w:val="24"/>
          <w:szCs w:val="24"/>
        </w:rPr>
        <w:t>.</w:t>
      </w:r>
    </w:p>
    <w:p w14:paraId="267C5CF1" w14:textId="77777777" w:rsidR="00220E8F" w:rsidRPr="00220E8F" w:rsidRDefault="00220E8F" w:rsidP="00220E8F">
      <w:pPr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9878506" w14:textId="77777777" w:rsidR="004322A2" w:rsidRPr="00BA3F7B" w:rsidRDefault="004322A2" w:rsidP="00D8725D">
      <w:pPr>
        <w:jc w:val="center"/>
        <w:rPr>
          <w:b/>
          <w:bCs/>
          <w:sz w:val="24"/>
          <w:szCs w:val="24"/>
        </w:rPr>
      </w:pPr>
      <w:r w:rsidRPr="00BA3F7B">
        <w:rPr>
          <w:b/>
          <w:bCs/>
          <w:sz w:val="24"/>
          <w:szCs w:val="24"/>
        </w:rPr>
        <w:t>4.3. Программное обеспечение, профессиональные базы данных и информационные справочные системы</w:t>
      </w:r>
    </w:p>
    <w:p w14:paraId="6F071630" w14:textId="77777777" w:rsidR="004322A2" w:rsidRDefault="004322A2" w:rsidP="00D8725D">
      <w:pPr>
        <w:jc w:val="center"/>
        <w:rPr>
          <w:rStyle w:val="a3"/>
          <w:sz w:val="24"/>
          <w:szCs w:val="24"/>
        </w:rPr>
      </w:pPr>
    </w:p>
    <w:p w14:paraId="7DEB1590" w14:textId="77777777" w:rsidR="004322A2" w:rsidRPr="00BA3F7B" w:rsidRDefault="004322A2" w:rsidP="00D8725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A3F7B">
        <w:rPr>
          <w:color w:val="000000"/>
          <w:sz w:val="24"/>
          <w:szCs w:val="24"/>
        </w:rPr>
        <w:t xml:space="preserve">1. Операционная система </w:t>
      </w:r>
      <w:r w:rsidRPr="00BA3F7B">
        <w:rPr>
          <w:color w:val="000000"/>
          <w:sz w:val="24"/>
          <w:szCs w:val="24"/>
          <w:lang w:val="en-US"/>
        </w:rPr>
        <w:t>Microsoft</w:t>
      </w:r>
      <w:r w:rsidRPr="00BA3F7B">
        <w:rPr>
          <w:color w:val="000000"/>
          <w:sz w:val="24"/>
          <w:szCs w:val="24"/>
        </w:rPr>
        <w:t xml:space="preserve"> </w:t>
      </w:r>
      <w:r w:rsidRPr="00BA3F7B">
        <w:rPr>
          <w:color w:val="000000"/>
          <w:sz w:val="24"/>
          <w:szCs w:val="24"/>
          <w:lang w:val="en-US"/>
        </w:rPr>
        <w:t>Windows</w:t>
      </w:r>
      <w:r w:rsidRPr="00BA3F7B">
        <w:rPr>
          <w:color w:val="000000"/>
          <w:sz w:val="24"/>
          <w:szCs w:val="24"/>
        </w:rPr>
        <w:t xml:space="preserve"> </w:t>
      </w:r>
    </w:p>
    <w:p w14:paraId="3EA72555" w14:textId="77777777" w:rsidR="004322A2" w:rsidRPr="00BA3F7B" w:rsidRDefault="004322A2" w:rsidP="00D8725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BA3F7B">
        <w:rPr>
          <w:color w:val="000000"/>
          <w:sz w:val="24"/>
          <w:szCs w:val="24"/>
        </w:rPr>
        <w:t xml:space="preserve">2. </w:t>
      </w:r>
      <w:proofErr w:type="gramStart"/>
      <w:r w:rsidRPr="00BA3F7B">
        <w:rPr>
          <w:color w:val="000000"/>
          <w:sz w:val="24"/>
          <w:szCs w:val="24"/>
          <w:lang w:val="en-US"/>
        </w:rPr>
        <w:t>Open</w:t>
      </w:r>
      <w:proofErr w:type="spellStart"/>
      <w:r w:rsidRPr="00BA3F7B">
        <w:rPr>
          <w:color w:val="000000"/>
          <w:sz w:val="24"/>
          <w:szCs w:val="24"/>
        </w:rPr>
        <w:t>Office</w:t>
      </w:r>
      <w:proofErr w:type="spellEnd"/>
      <w:r w:rsidRPr="00BA3F7B">
        <w:rPr>
          <w:color w:val="000000"/>
          <w:sz w:val="24"/>
          <w:szCs w:val="24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Pr="00BA3F7B">
        <w:rPr>
          <w:color w:val="000000"/>
          <w:sz w:val="24"/>
          <w:szCs w:val="24"/>
        </w:rPr>
        <w:t xml:space="preserve"> </w:t>
      </w:r>
    </w:p>
    <w:p w14:paraId="2D4FF6A3" w14:textId="77777777" w:rsidR="004322A2" w:rsidRPr="00BA3F7B" w:rsidRDefault="004322A2" w:rsidP="00D8725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BA3F7B">
        <w:rPr>
          <w:color w:val="000000"/>
          <w:sz w:val="24"/>
          <w:szCs w:val="24"/>
        </w:rPr>
        <w:t xml:space="preserve">3.Adobe </w:t>
      </w:r>
      <w:proofErr w:type="spellStart"/>
      <w:r w:rsidRPr="00BA3F7B">
        <w:rPr>
          <w:color w:val="000000"/>
          <w:sz w:val="24"/>
          <w:szCs w:val="24"/>
        </w:rPr>
        <w:t>Reader</w:t>
      </w:r>
      <w:proofErr w:type="spellEnd"/>
      <w:r w:rsidRPr="00BA3F7B">
        <w:rPr>
          <w:color w:val="000000"/>
          <w:sz w:val="24"/>
          <w:szCs w:val="24"/>
        </w:rPr>
        <w:t xml:space="preserve"> -бесплатное средство просмотра файлов PDF </w:t>
      </w:r>
    </w:p>
    <w:p w14:paraId="6FB58D00" w14:textId="77777777" w:rsidR="004322A2" w:rsidRPr="00BA3F7B" w:rsidRDefault="004322A2" w:rsidP="00D8725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BA3F7B">
        <w:rPr>
          <w:color w:val="000000"/>
          <w:sz w:val="24"/>
          <w:szCs w:val="24"/>
        </w:rPr>
        <w:t xml:space="preserve">4. </w:t>
      </w:r>
      <w:proofErr w:type="spellStart"/>
      <w:proofErr w:type="gramStart"/>
      <w:r w:rsidRPr="00BA3F7B">
        <w:rPr>
          <w:color w:val="000000"/>
          <w:sz w:val="24"/>
          <w:szCs w:val="24"/>
          <w:lang w:val="en-US"/>
        </w:rPr>
        <w:t>BibleQuote</w:t>
      </w:r>
      <w:proofErr w:type="spellEnd"/>
      <w:r w:rsidRPr="00BA3F7B">
        <w:rPr>
          <w:color w:val="000000"/>
          <w:sz w:val="24"/>
          <w:szCs w:val="24"/>
        </w:rPr>
        <w:t xml:space="preserve"> – Цитата из Библии, программа для работы с библейским текстом.</w:t>
      </w:r>
      <w:proofErr w:type="gramEnd"/>
    </w:p>
    <w:p w14:paraId="22EF2546" w14:textId="77777777" w:rsidR="004322A2" w:rsidRPr="00BA3F7B" w:rsidRDefault="004322A2" w:rsidP="00D8725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A3F7B">
        <w:rPr>
          <w:color w:val="000000"/>
          <w:sz w:val="24"/>
          <w:szCs w:val="24"/>
        </w:rPr>
        <w:t xml:space="preserve">5. </w:t>
      </w:r>
      <w:r w:rsidRPr="00BA3F7B">
        <w:rPr>
          <w:sz w:val="24"/>
          <w:szCs w:val="24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3" w:history="1">
        <w:r w:rsidRPr="00BA3F7B">
          <w:rPr>
            <w:rStyle w:val="a3"/>
            <w:sz w:val="24"/>
            <w:szCs w:val="24"/>
          </w:rPr>
          <w:t>http://www.7-zip.org/</w:t>
        </w:r>
      </w:hyperlink>
    </w:p>
    <w:p w14:paraId="4B75B40A" w14:textId="77777777" w:rsidR="004322A2" w:rsidRPr="00BA3F7B" w:rsidRDefault="004322A2" w:rsidP="00D8725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BA3F7B">
        <w:rPr>
          <w:color w:val="000000"/>
          <w:sz w:val="24"/>
          <w:szCs w:val="24"/>
        </w:rPr>
        <w:t xml:space="preserve">6. </w:t>
      </w:r>
      <w:r w:rsidRPr="00BA3F7B">
        <w:rPr>
          <w:color w:val="000000"/>
          <w:sz w:val="24"/>
          <w:szCs w:val="24"/>
          <w:lang w:val="en-US"/>
        </w:rPr>
        <w:t>Zoom</w:t>
      </w:r>
      <w:proofErr w:type="gramStart"/>
      <w:r w:rsidRPr="00BA3F7B">
        <w:rPr>
          <w:color w:val="000000"/>
          <w:sz w:val="24"/>
          <w:szCs w:val="24"/>
        </w:rPr>
        <w:t xml:space="preserve">- </w:t>
      </w:r>
      <w:r w:rsidRPr="00BA3F7B">
        <w:rPr>
          <w:sz w:val="24"/>
          <w:szCs w:val="24"/>
        </w:rPr>
        <w:t xml:space="preserve"> </w:t>
      </w:r>
      <w:r w:rsidRPr="00BA3F7B">
        <w:rPr>
          <w:color w:val="000000"/>
          <w:sz w:val="24"/>
          <w:szCs w:val="24"/>
        </w:rPr>
        <w:t>программа</w:t>
      </w:r>
      <w:proofErr w:type="gramEnd"/>
      <w:r w:rsidRPr="00BA3F7B">
        <w:rPr>
          <w:color w:val="000000"/>
          <w:sz w:val="24"/>
          <w:szCs w:val="24"/>
        </w:rPr>
        <w:t xml:space="preserve"> для организации видеоконференций</w:t>
      </w:r>
    </w:p>
    <w:p w14:paraId="7D88B3A7" w14:textId="77777777" w:rsidR="004322A2" w:rsidRPr="00BA3F7B" w:rsidRDefault="004322A2" w:rsidP="00D8725D">
      <w:pPr>
        <w:ind w:firstLine="709"/>
        <w:jc w:val="both"/>
        <w:rPr>
          <w:b/>
          <w:bCs/>
          <w:sz w:val="24"/>
          <w:szCs w:val="24"/>
        </w:rPr>
      </w:pPr>
      <w:r w:rsidRPr="00BA3F7B">
        <w:rPr>
          <w:color w:val="000000"/>
          <w:sz w:val="24"/>
          <w:szCs w:val="24"/>
        </w:rPr>
        <w:t>7.</w:t>
      </w:r>
      <w:r w:rsidRPr="00BA3F7B">
        <w:rPr>
          <w:rStyle w:val="a3"/>
          <w:sz w:val="24"/>
          <w:szCs w:val="24"/>
        </w:rPr>
        <w:t xml:space="preserve"> http://elibrary.ru</w:t>
      </w:r>
      <w:r w:rsidRPr="00BA3F7B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образования, содержащий рефераты и полные тексты более 14 </w:t>
      </w:r>
      <w:proofErr w:type="gramStart"/>
      <w:r w:rsidRPr="00BA3F7B">
        <w:rPr>
          <w:sz w:val="24"/>
          <w:szCs w:val="24"/>
        </w:rPr>
        <w:t>млн</w:t>
      </w:r>
      <w:proofErr w:type="gramEnd"/>
      <w:r w:rsidRPr="00BA3F7B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</w:t>
      </w:r>
      <w:r w:rsidRPr="00BA3F7B">
        <w:rPr>
          <w:sz w:val="24"/>
          <w:szCs w:val="24"/>
        </w:rPr>
        <w:lastRenderedPageBreak/>
        <w:t>российских научно-технических журналов, в том числе более 1100 журналов в открытом доступе.</w:t>
      </w:r>
      <w:r w:rsidRPr="00BA3F7B">
        <w:rPr>
          <w:color w:val="000000"/>
          <w:sz w:val="24"/>
          <w:szCs w:val="24"/>
        </w:rPr>
        <w:t xml:space="preserve"> </w:t>
      </w:r>
    </w:p>
    <w:p w14:paraId="00610D93" w14:textId="77777777" w:rsidR="004322A2" w:rsidRPr="00BA3F7B" w:rsidRDefault="004322A2" w:rsidP="00D8725D">
      <w:pPr>
        <w:ind w:firstLine="709"/>
        <w:jc w:val="both"/>
        <w:rPr>
          <w:color w:val="000000"/>
          <w:sz w:val="24"/>
          <w:szCs w:val="24"/>
        </w:rPr>
      </w:pPr>
      <w:r w:rsidRPr="00BA3F7B">
        <w:rPr>
          <w:color w:val="000000"/>
          <w:sz w:val="24"/>
          <w:szCs w:val="24"/>
        </w:rPr>
        <w:t>8. Консультант Плюс [Электронный ресурс]: справочно-правовая система / Компания Консультант Плюс. – Электрон.</w:t>
      </w:r>
    </w:p>
    <w:p w14:paraId="26527647" w14:textId="77777777" w:rsidR="004322A2" w:rsidRDefault="004322A2" w:rsidP="00D8725D">
      <w:pPr>
        <w:ind w:firstLine="709"/>
        <w:jc w:val="both"/>
        <w:rPr>
          <w:color w:val="000000"/>
          <w:sz w:val="23"/>
          <w:szCs w:val="23"/>
        </w:rPr>
      </w:pPr>
    </w:p>
    <w:p w14:paraId="44904C46" w14:textId="77777777" w:rsidR="004322A2" w:rsidRDefault="004322A2" w:rsidP="00D8725D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5. Материально-техническое обеспечение дисциплины</w:t>
      </w:r>
      <w:bookmarkEnd w:id="27"/>
    </w:p>
    <w:p w14:paraId="6ECAF06B" w14:textId="77777777" w:rsidR="004322A2" w:rsidRDefault="004322A2" w:rsidP="00D8725D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материально-технического обеспечения включает в себя специальные помещения, укомплектованные специализированной мебелью и техническими средствами обучения: </w:t>
      </w:r>
    </w:p>
    <w:p w14:paraId="7A7634A6" w14:textId="77777777" w:rsidR="004322A2" w:rsidRDefault="004322A2" w:rsidP="00D8725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учебные аудитории для проведения лекционных и практических занятий; </w:t>
      </w:r>
    </w:p>
    <w:p w14:paraId="23CEC735" w14:textId="77777777" w:rsidR="004322A2" w:rsidRDefault="004322A2" w:rsidP="00D8725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помещения для самостоятельной работы: библиотека (читальный зал) с рабочими местами для обучающихся, оснащенными компьютерной техникой с доступом к сети Интернет и обеспечением доступа в электронную информационно-образовательную среду.</w:t>
      </w:r>
      <w:proofErr w:type="gramEnd"/>
    </w:p>
    <w:p w14:paraId="4EBCFC51" w14:textId="77777777" w:rsidR="004322A2" w:rsidRDefault="004322A2" w:rsidP="00D8725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 доска, экран, компьютер.</w:t>
      </w:r>
    </w:p>
    <w:p w14:paraId="432894E1" w14:textId="77777777" w:rsidR="004322A2" w:rsidRDefault="004322A2" w:rsidP="00D8725D">
      <w:pPr>
        <w:jc w:val="both"/>
        <w:rPr>
          <w:rStyle w:val="a3"/>
          <w:sz w:val="24"/>
          <w:szCs w:val="24"/>
        </w:rPr>
      </w:pPr>
    </w:p>
    <w:p w14:paraId="06E45355" w14:textId="77777777" w:rsidR="004322A2" w:rsidRDefault="004322A2" w:rsidP="00D8725D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342480029"/>
      <w:bookmarkStart w:id="29" w:name="_Toc323379365"/>
      <w:bookmarkStart w:id="30" w:name="_Toc320099168"/>
      <w:bookmarkStart w:id="31" w:name="_Toc299967384"/>
      <w:r>
        <w:rPr>
          <w:b/>
          <w:bCs/>
          <w:sz w:val="28"/>
          <w:szCs w:val="28"/>
        </w:rPr>
        <w:t xml:space="preserve">6. Оценочные средства промежуточной аттестации </w:t>
      </w:r>
      <w:bookmarkEnd w:id="28"/>
      <w:bookmarkEnd w:id="29"/>
      <w:bookmarkEnd w:id="30"/>
      <w:bookmarkEnd w:id="31"/>
    </w:p>
    <w:p w14:paraId="005DA452" w14:textId="77777777" w:rsidR="004322A2" w:rsidRDefault="004322A2" w:rsidP="00D8725D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является зачет с оценкой, который проводится в устной и письменной форме.</w:t>
      </w:r>
    </w:p>
    <w:p w14:paraId="472171EC" w14:textId="7A5D65A5" w:rsidR="00F73EE4" w:rsidRDefault="00F73EE4" w:rsidP="00F73EE4">
      <w:pPr>
        <w:pStyle w:val="a4"/>
        <w:suppressLineNumbers/>
        <w:ind w:firstLine="0"/>
        <w:rPr>
          <w:sz w:val="24"/>
          <w:szCs w:val="24"/>
        </w:rPr>
      </w:pPr>
    </w:p>
    <w:p w14:paraId="6C115410" w14:textId="0B41350F" w:rsidR="00F73EE4" w:rsidRPr="00780B03" w:rsidRDefault="00F73EE4" w:rsidP="00F73EE4">
      <w:pPr>
        <w:pStyle w:val="a4"/>
        <w:suppressLineNumbers/>
        <w:ind w:firstLine="0"/>
        <w:rPr>
          <w:sz w:val="24"/>
          <w:szCs w:val="24"/>
        </w:rPr>
      </w:pPr>
      <w:r w:rsidRPr="00780B03">
        <w:rPr>
          <w:sz w:val="24"/>
          <w:szCs w:val="24"/>
        </w:rPr>
        <w:t>Вопросы к экзамену (2 семестр):</w:t>
      </w:r>
    </w:p>
    <w:p w14:paraId="5F9D4229" w14:textId="2F000433" w:rsidR="00F73EE4" w:rsidRPr="00780B03" w:rsidRDefault="00F73EE4" w:rsidP="00F73EE4">
      <w:pPr>
        <w:pStyle w:val="a4"/>
        <w:suppressLineNumbers/>
        <w:ind w:firstLine="0"/>
        <w:rPr>
          <w:sz w:val="24"/>
          <w:szCs w:val="24"/>
        </w:rPr>
      </w:pPr>
    </w:p>
    <w:p w14:paraId="67AC973D" w14:textId="4E76997D" w:rsidR="00F73EE4" w:rsidRPr="00C758AE" w:rsidRDefault="00F73EE4" w:rsidP="00C758AE">
      <w:pPr>
        <w:numPr>
          <w:ilvl w:val="0"/>
          <w:numId w:val="10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80B03">
        <w:rPr>
          <w:rFonts w:eastAsia="Calibri"/>
          <w:bCs/>
          <w:color w:val="000000"/>
          <w:sz w:val="22"/>
          <w:szCs w:val="22"/>
          <w:lang w:eastAsia="en-US"/>
        </w:rPr>
        <w:t>Дайте характеристику образования будущего и настоящего времени глагола в арабском языке.</w:t>
      </w:r>
    </w:p>
    <w:p w14:paraId="15D8FF47" w14:textId="16906140" w:rsidR="00F73EE4" w:rsidRPr="00C758AE" w:rsidRDefault="00F73EE4" w:rsidP="00C758AE">
      <w:pPr>
        <w:numPr>
          <w:ilvl w:val="0"/>
          <w:numId w:val="10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80B03">
        <w:rPr>
          <w:rFonts w:eastAsia="Calibri"/>
          <w:bCs/>
          <w:color w:val="000000"/>
          <w:sz w:val="22"/>
          <w:szCs w:val="22"/>
          <w:lang w:eastAsia="en-US"/>
        </w:rPr>
        <w:t>Какие глаголы называются правильными, а какие – неправильными? Дайте их характеристики, приведите примеры.</w:t>
      </w:r>
    </w:p>
    <w:p w14:paraId="6A5FF657" w14:textId="6B4DAFA5" w:rsidR="00F73EE4" w:rsidRPr="00C758AE" w:rsidRDefault="00F73EE4" w:rsidP="00C758AE">
      <w:pPr>
        <w:numPr>
          <w:ilvl w:val="0"/>
          <w:numId w:val="10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80B03">
        <w:rPr>
          <w:rFonts w:eastAsia="Calibri"/>
          <w:bCs/>
          <w:color w:val="000000"/>
          <w:sz w:val="22"/>
          <w:szCs w:val="22"/>
          <w:lang w:eastAsia="en-US"/>
        </w:rPr>
        <w:t>Опишите страдательный залог в арабском языке, приведите примеры глаголов.</w:t>
      </w:r>
    </w:p>
    <w:p w14:paraId="0AFBA2C9" w14:textId="427DF2FA" w:rsidR="00F73EE4" w:rsidRPr="00C758AE" w:rsidRDefault="00F73EE4" w:rsidP="00C758AE">
      <w:pPr>
        <w:numPr>
          <w:ilvl w:val="0"/>
          <w:numId w:val="10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80B03">
        <w:rPr>
          <w:rFonts w:eastAsia="Calibri"/>
          <w:bCs/>
          <w:color w:val="000000"/>
          <w:sz w:val="22"/>
          <w:szCs w:val="22"/>
          <w:lang w:eastAsia="en-US"/>
        </w:rPr>
        <w:t>Какие предлоги употребляются в арабском языке с родительным падежом? Приведите примеры.</w:t>
      </w:r>
    </w:p>
    <w:p w14:paraId="6DADFC0D" w14:textId="7BACF4C9" w:rsidR="00F73EE4" w:rsidRPr="00C758AE" w:rsidRDefault="00F73EE4" w:rsidP="00C758AE">
      <w:pPr>
        <w:numPr>
          <w:ilvl w:val="0"/>
          <w:numId w:val="10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80B03">
        <w:rPr>
          <w:rFonts w:eastAsia="Calibri"/>
          <w:bCs/>
          <w:color w:val="000000"/>
          <w:sz w:val="24"/>
          <w:szCs w:val="24"/>
          <w:lang w:eastAsia="en-US"/>
        </w:rPr>
        <w:t>Охарактеризуйте категорию лица, числа и рода у глагола в арабском языке.</w:t>
      </w:r>
    </w:p>
    <w:p w14:paraId="2048DB3F" w14:textId="77777777" w:rsidR="00C758AE" w:rsidRPr="00C758AE" w:rsidRDefault="00F73EE4" w:rsidP="00234E75">
      <w:pPr>
        <w:numPr>
          <w:ilvl w:val="0"/>
          <w:numId w:val="10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C758AE">
        <w:rPr>
          <w:rFonts w:eastAsia="Calibri"/>
          <w:bCs/>
          <w:color w:val="000000"/>
          <w:sz w:val="24"/>
          <w:szCs w:val="24"/>
          <w:lang w:eastAsia="en-US"/>
        </w:rPr>
        <w:t>Охарактеризуйте время и наклонение арабского глагола.</w:t>
      </w:r>
    </w:p>
    <w:p w14:paraId="79BD493B" w14:textId="77777777" w:rsidR="00C758AE" w:rsidRDefault="00234E75" w:rsidP="00234E75">
      <w:pPr>
        <w:numPr>
          <w:ilvl w:val="0"/>
          <w:numId w:val="10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C758AE">
        <w:rPr>
          <w:color w:val="000000" w:themeColor="text1"/>
          <w:sz w:val="24"/>
          <w:szCs w:val="24"/>
        </w:rPr>
        <w:t>Охарактеризуйте категорию числа у арабских существительных.</w:t>
      </w:r>
    </w:p>
    <w:p w14:paraId="2A05EC27" w14:textId="77777777" w:rsidR="00C758AE" w:rsidRDefault="00234E75" w:rsidP="00C758AE">
      <w:pPr>
        <w:numPr>
          <w:ilvl w:val="0"/>
          <w:numId w:val="10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C758AE">
        <w:rPr>
          <w:color w:val="000000" w:themeColor="text1"/>
          <w:sz w:val="24"/>
          <w:szCs w:val="24"/>
        </w:rPr>
        <w:t>некоторые из правил чтения Корана (</w:t>
      </w:r>
      <w:proofErr w:type="spellStart"/>
      <w:r w:rsidRPr="00C758AE">
        <w:rPr>
          <w:color w:val="000000" w:themeColor="text1"/>
          <w:sz w:val="24"/>
          <w:szCs w:val="24"/>
        </w:rPr>
        <w:t>Таджвид</w:t>
      </w:r>
      <w:proofErr w:type="spellEnd"/>
      <w:r w:rsidRPr="00C758AE">
        <w:rPr>
          <w:color w:val="000000" w:themeColor="text1"/>
          <w:sz w:val="24"/>
          <w:szCs w:val="24"/>
        </w:rPr>
        <w:t>), которые касаются непосредственно литературного языка.</w:t>
      </w:r>
    </w:p>
    <w:p w14:paraId="27CAEE77" w14:textId="77777777" w:rsidR="00C758AE" w:rsidRPr="00C758AE" w:rsidRDefault="00234E75" w:rsidP="00234E75">
      <w:pPr>
        <w:numPr>
          <w:ilvl w:val="0"/>
          <w:numId w:val="10"/>
        </w:numPr>
        <w:shd w:val="clear" w:color="auto" w:fill="FFFFFF"/>
        <w:spacing w:after="160" w:line="259" w:lineRule="auto"/>
        <w:contextualSpacing/>
        <w:jc w:val="both"/>
        <w:rPr>
          <w:bCs/>
          <w:color w:val="000000" w:themeColor="text1"/>
          <w:sz w:val="24"/>
          <w:szCs w:val="24"/>
        </w:rPr>
      </w:pPr>
      <w:r w:rsidRPr="00C758AE">
        <w:rPr>
          <w:bCs/>
          <w:color w:val="000000" w:themeColor="text1"/>
          <w:sz w:val="24"/>
        </w:rPr>
        <w:t>Охарактеризуйте сложные аналитические формы времени глагола в арабском языке.</w:t>
      </w:r>
    </w:p>
    <w:p w14:paraId="35AB4840" w14:textId="51E343EA" w:rsidR="00F73EE4" w:rsidRDefault="00234E75" w:rsidP="00C758AE">
      <w:pPr>
        <w:numPr>
          <w:ilvl w:val="0"/>
          <w:numId w:val="10"/>
        </w:numPr>
        <w:shd w:val="clear" w:color="auto" w:fill="FFFFFF"/>
        <w:spacing w:after="160" w:line="259" w:lineRule="auto"/>
        <w:contextualSpacing/>
        <w:jc w:val="both"/>
        <w:rPr>
          <w:bCs/>
          <w:color w:val="000000" w:themeColor="text1"/>
          <w:sz w:val="24"/>
          <w:szCs w:val="24"/>
        </w:rPr>
      </w:pPr>
      <w:r w:rsidRPr="00C758AE">
        <w:rPr>
          <w:bCs/>
          <w:color w:val="000000" w:themeColor="text1"/>
          <w:sz w:val="24"/>
          <w:szCs w:val="24"/>
        </w:rPr>
        <w:t>Что такое «</w:t>
      </w:r>
      <w:proofErr w:type="spellStart"/>
      <w:r w:rsidRPr="00C758AE">
        <w:rPr>
          <w:bCs/>
          <w:color w:val="000000" w:themeColor="text1"/>
          <w:sz w:val="24"/>
          <w:szCs w:val="24"/>
        </w:rPr>
        <w:t>масдар</w:t>
      </w:r>
      <w:proofErr w:type="spellEnd"/>
      <w:r w:rsidRPr="00C758AE">
        <w:rPr>
          <w:bCs/>
          <w:color w:val="000000" w:themeColor="text1"/>
          <w:sz w:val="24"/>
          <w:szCs w:val="24"/>
        </w:rPr>
        <w:t>»? Как он образуется?</w:t>
      </w:r>
    </w:p>
    <w:p w14:paraId="16B1436C" w14:textId="77777777" w:rsidR="00C758AE" w:rsidRPr="00C758AE" w:rsidRDefault="00C758AE" w:rsidP="00C758AE">
      <w:pPr>
        <w:shd w:val="clear" w:color="auto" w:fill="FFFFFF"/>
        <w:spacing w:after="160" w:line="259" w:lineRule="auto"/>
        <w:ind w:left="1069"/>
        <w:contextualSpacing/>
        <w:jc w:val="both"/>
        <w:rPr>
          <w:bCs/>
          <w:color w:val="000000" w:themeColor="text1"/>
          <w:sz w:val="24"/>
          <w:szCs w:val="24"/>
        </w:rPr>
      </w:pPr>
    </w:p>
    <w:p w14:paraId="71892168" w14:textId="6EDC3A33" w:rsidR="004322A2" w:rsidRPr="00780B03" w:rsidRDefault="00F73EE4" w:rsidP="00F73EE4">
      <w:pPr>
        <w:jc w:val="both"/>
        <w:rPr>
          <w:bCs/>
          <w:sz w:val="24"/>
          <w:szCs w:val="24"/>
        </w:rPr>
      </w:pPr>
      <w:r w:rsidRPr="00780B03">
        <w:rPr>
          <w:bCs/>
          <w:sz w:val="24"/>
          <w:szCs w:val="24"/>
        </w:rPr>
        <w:t>Практические задания к зачету</w:t>
      </w:r>
      <w:r w:rsidR="004322A2" w:rsidRPr="00780B03">
        <w:rPr>
          <w:bCs/>
          <w:sz w:val="24"/>
          <w:szCs w:val="24"/>
        </w:rPr>
        <w:t>:</w:t>
      </w:r>
    </w:p>
    <w:p w14:paraId="11B1AC9F" w14:textId="77777777" w:rsidR="00234E75" w:rsidRPr="00780B03" w:rsidRDefault="00234E75" w:rsidP="00F73EE4">
      <w:pPr>
        <w:jc w:val="both"/>
        <w:rPr>
          <w:bCs/>
          <w:sz w:val="24"/>
          <w:szCs w:val="24"/>
        </w:rPr>
      </w:pPr>
    </w:p>
    <w:p w14:paraId="1716CBBB" w14:textId="77777777" w:rsidR="00F73EE4" w:rsidRPr="00780B03" w:rsidRDefault="00F73EE4" w:rsidP="00F73EE4">
      <w:pPr>
        <w:numPr>
          <w:ilvl w:val="0"/>
          <w:numId w:val="6"/>
        </w:numPr>
        <w:shd w:val="clear" w:color="auto" w:fill="FFFFFF"/>
        <w:spacing w:after="160" w:line="259" w:lineRule="auto"/>
        <w:ind w:firstLine="709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80B03">
        <w:rPr>
          <w:rFonts w:eastAsia="Calibri"/>
          <w:bCs/>
          <w:color w:val="000000"/>
          <w:sz w:val="22"/>
          <w:szCs w:val="22"/>
          <w:lang w:eastAsia="en-US"/>
        </w:rPr>
        <w:t>Переведите предложение на русский язык.</w:t>
      </w:r>
    </w:p>
    <w:p w14:paraId="60929195" w14:textId="77777777" w:rsidR="00F73EE4" w:rsidRPr="00780B03" w:rsidRDefault="00F73EE4" w:rsidP="00F73EE4">
      <w:pPr>
        <w:shd w:val="clear" w:color="auto" w:fill="FFFFFF"/>
        <w:spacing w:after="160" w:line="259" w:lineRule="auto"/>
        <w:ind w:firstLine="709"/>
        <w:contextualSpacing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71E7FA5C" w14:textId="77777777" w:rsidR="00F73EE4" w:rsidRPr="00780B03" w:rsidRDefault="00F73EE4" w:rsidP="00F73EE4">
      <w:pPr>
        <w:ind w:firstLine="709"/>
        <w:rPr>
          <w:sz w:val="36"/>
          <w:szCs w:val="36"/>
        </w:rPr>
      </w:pPr>
      <w:r w:rsidRPr="00780B03">
        <w:rPr>
          <w:sz w:val="36"/>
          <w:szCs w:val="36"/>
          <w:rtl/>
        </w:rPr>
        <w:t>قَرَأْتُ مِنْ كِتَابِ الطَّالِبِ</w:t>
      </w:r>
      <w:r w:rsidRPr="00780B03">
        <w:rPr>
          <w:sz w:val="36"/>
          <w:szCs w:val="36"/>
        </w:rPr>
        <w:t> </w:t>
      </w:r>
    </w:p>
    <w:p w14:paraId="25CFE1DB" w14:textId="77777777" w:rsidR="00F73EE4" w:rsidRPr="00780B03" w:rsidRDefault="00F73EE4" w:rsidP="00F73EE4">
      <w:pPr>
        <w:ind w:firstLine="709"/>
        <w:rPr>
          <w:iCs/>
          <w:sz w:val="24"/>
          <w:szCs w:val="24"/>
        </w:rPr>
      </w:pPr>
      <w:r w:rsidRPr="00780B03">
        <w:rPr>
          <w:iCs/>
          <w:sz w:val="24"/>
          <w:szCs w:val="24"/>
        </w:rPr>
        <w:t>Примерный ответ: Я прочитал из книги студента.</w:t>
      </w:r>
    </w:p>
    <w:p w14:paraId="3318675A" w14:textId="77777777" w:rsidR="00F73EE4" w:rsidRPr="00780B03" w:rsidRDefault="00F73EE4" w:rsidP="00F73EE4">
      <w:pPr>
        <w:shd w:val="clear" w:color="auto" w:fill="FFFFFF"/>
        <w:spacing w:after="160" w:line="259" w:lineRule="auto"/>
        <w:ind w:firstLine="709"/>
        <w:contextualSpacing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5352087D" w14:textId="77777777" w:rsidR="00F73EE4" w:rsidRPr="00780B03" w:rsidRDefault="00F73EE4" w:rsidP="00F73EE4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</w:p>
    <w:p w14:paraId="0D1C92C2" w14:textId="77777777" w:rsidR="00F73EE4" w:rsidRPr="00780B03" w:rsidRDefault="00F73EE4" w:rsidP="00F73EE4">
      <w:pPr>
        <w:ind w:firstLine="709"/>
        <w:rPr>
          <w:sz w:val="36"/>
          <w:szCs w:val="36"/>
          <w:rtl/>
        </w:rPr>
      </w:pPr>
      <w:r w:rsidRPr="00780B03">
        <w:rPr>
          <w:sz w:val="36"/>
          <w:szCs w:val="36"/>
          <w:rtl/>
        </w:rPr>
        <w:t>   اَلطَّالِبَةُ كَتَبَتْ رِسَالَةً</w:t>
      </w:r>
    </w:p>
    <w:p w14:paraId="7D5BDABE" w14:textId="77777777" w:rsidR="00F73EE4" w:rsidRPr="00780B03" w:rsidRDefault="00F73EE4" w:rsidP="00F73EE4">
      <w:pPr>
        <w:ind w:firstLine="709"/>
        <w:rPr>
          <w:iCs/>
          <w:sz w:val="24"/>
          <w:szCs w:val="24"/>
        </w:rPr>
      </w:pPr>
      <w:r w:rsidRPr="00780B03">
        <w:rPr>
          <w:iCs/>
          <w:sz w:val="24"/>
          <w:szCs w:val="24"/>
        </w:rPr>
        <w:t>Примерный ответ: Студентка написала письмо.</w:t>
      </w:r>
    </w:p>
    <w:p w14:paraId="47E3980B" w14:textId="77777777" w:rsidR="00F73EE4" w:rsidRPr="00780B03" w:rsidRDefault="00F73EE4" w:rsidP="00F73EE4">
      <w:pPr>
        <w:ind w:firstLine="709"/>
        <w:rPr>
          <w:sz w:val="36"/>
          <w:szCs w:val="36"/>
        </w:rPr>
      </w:pPr>
    </w:p>
    <w:p w14:paraId="5A678CF9" w14:textId="77777777" w:rsidR="00F73EE4" w:rsidRPr="00780B03" w:rsidRDefault="00F73EE4" w:rsidP="00F73EE4">
      <w:pPr>
        <w:shd w:val="clear" w:color="auto" w:fill="FFFFFF"/>
        <w:ind w:firstLine="709"/>
        <w:rPr>
          <w:bCs/>
          <w:color w:val="000000"/>
          <w:sz w:val="24"/>
          <w:szCs w:val="24"/>
        </w:rPr>
      </w:pPr>
      <w:r w:rsidRPr="00780B03">
        <w:rPr>
          <w:bCs/>
          <w:color w:val="000000"/>
          <w:sz w:val="24"/>
          <w:szCs w:val="24"/>
        </w:rPr>
        <w:lastRenderedPageBreak/>
        <w:t>Вошел учитель, и ученики встали.</w:t>
      </w:r>
    </w:p>
    <w:p w14:paraId="51981954" w14:textId="77777777" w:rsidR="00F73EE4" w:rsidRPr="00780B03" w:rsidRDefault="00F73EE4" w:rsidP="00F73EE4">
      <w:pPr>
        <w:shd w:val="clear" w:color="auto" w:fill="FFFFFF"/>
        <w:ind w:firstLine="709"/>
        <w:rPr>
          <w:bCs/>
          <w:color w:val="000000"/>
          <w:sz w:val="24"/>
          <w:szCs w:val="24"/>
        </w:rPr>
      </w:pPr>
    </w:p>
    <w:p w14:paraId="5310826E" w14:textId="77777777" w:rsidR="00F73EE4" w:rsidRPr="00780B03" w:rsidRDefault="00F73EE4" w:rsidP="00F73EE4">
      <w:pPr>
        <w:ind w:firstLine="709"/>
        <w:rPr>
          <w:sz w:val="24"/>
          <w:szCs w:val="24"/>
        </w:rPr>
      </w:pPr>
      <w:r w:rsidRPr="00780B03">
        <w:rPr>
          <w:iCs/>
          <w:sz w:val="24"/>
          <w:szCs w:val="24"/>
        </w:rPr>
        <w:t xml:space="preserve">Примерный ответ: </w:t>
      </w:r>
      <w:r w:rsidRPr="00780B03">
        <w:rPr>
          <w:sz w:val="24"/>
          <w:szCs w:val="24"/>
          <w:rtl/>
        </w:rPr>
        <w:t>دَخَلَ الْمُدَرِّسُ فَقَامَ التَّلاَمِيذُ</w:t>
      </w:r>
      <w:r w:rsidRPr="00780B03">
        <w:rPr>
          <w:sz w:val="24"/>
          <w:szCs w:val="24"/>
        </w:rPr>
        <w:t> </w:t>
      </w:r>
    </w:p>
    <w:p w14:paraId="3B68AAC6" w14:textId="77777777" w:rsidR="00F73EE4" w:rsidRPr="00780B03" w:rsidRDefault="00F73EE4" w:rsidP="00F73EE4">
      <w:pPr>
        <w:ind w:firstLine="709"/>
        <w:rPr>
          <w:iCs/>
          <w:sz w:val="24"/>
          <w:szCs w:val="24"/>
        </w:rPr>
      </w:pPr>
    </w:p>
    <w:p w14:paraId="74D7FB99" w14:textId="77777777" w:rsidR="00F73EE4" w:rsidRPr="00780B03" w:rsidRDefault="00F73EE4" w:rsidP="00F73EE4">
      <w:pPr>
        <w:shd w:val="clear" w:color="auto" w:fill="FFFFFF"/>
        <w:ind w:firstLine="709"/>
        <w:rPr>
          <w:bCs/>
          <w:color w:val="000000"/>
          <w:sz w:val="24"/>
          <w:szCs w:val="24"/>
        </w:rPr>
      </w:pPr>
      <w:r w:rsidRPr="00780B03">
        <w:rPr>
          <w:bCs/>
          <w:color w:val="000000"/>
          <w:sz w:val="24"/>
          <w:szCs w:val="24"/>
        </w:rPr>
        <w:t>Этот дом больше, чем тот.</w:t>
      </w:r>
    </w:p>
    <w:p w14:paraId="1CDC0CE7" w14:textId="77777777" w:rsidR="00F73EE4" w:rsidRPr="00780B03" w:rsidRDefault="00F73EE4" w:rsidP="00F73EE4">
      <w:pPr>
        <w:shd w:val="clear" w:color="auto" w:fill="FFFFFF"/>
        <w:ind w:firstLine="709"/>
        <w:rPr>
          <w:bCs/>
          <w:color w:val="000000"/>
          <w:sz w:val="24"/>
          <w:szCs w:val="24"/>
        </w:rPr>
      </w:pPr>
    </w:p>
    <w:p w14:paraId="40E7B82F" w14:textId="77777777" w:rsidR="00F73EE4" w:rsidRPr="00780B03" w:rsidRDefault="00F73EE4" w:rsidP="00F73EE4">
      <w:pPr>
        <w:ind w:firstLine="709"/>
        <w:rPr>
          <w:sz w:val="24"/>
          <w:szCs w:val="24"/>
        </w:rPr>
      </w:pPr>
      <w:r w:rsidRPr="00780B03">
        <w:rPr>
          <w:bCs/>
          <w:iCs/>
          <w:color w:val="000000"/>
          <w:sz w:val="24"/>
          <w:szCs w:val="24"/>
        </w:rPr>
        <w:t>Примерный ответ:</w:t>
      </w:r>
      <w:r w:rsidRPr="00780B03">
        <w:rPr>
          <w:sz w:val="24"/>
          <w:szCs w:val="24"/>
        </w:rPr>
        <w:t xml:space="preserve"> </w:t>
      </w:r>
      <w:r w:rsidRPr="00780B03">
        <w:rPr>
          <w:sz w:val="24"/>
          <w:szCs w:val="24"/>
          <w:rtl/>
        </w:rPr>
        <w:t>هَذَا الْبَيْتُ أَكْبَرُ مِنْ ذَلِكَ</w:t>
      </w:r>
      <w:r w:rsidRPr="00780B03">
        <w:rPr>
          <w:sz w:val="24"/>
          <w:szCs w:val="24"/>
        </w:rPr>
        <w:t>  </w:t>
      </w:r>
    </w:p>
    <w:p w14:paraId="1491BABE" w14:textId="77777777" w:rsidR="00F73EE4" w:rsidRPr="00780B03" w:rsidRDefault="00F73EE4" w:rsidP="00F73EE4">
      <w:pPr>
        <w:shd w:val="clear" w:color="auto" w:fill="FFFFFF"/>
        <w:ind w:firstLine="709"/>
        <w:rPr>
          <w:color w:val="000000"/>
          <w:sz w:val="24"/>
          <w:szCs w:val="24"/>
        </w:rPr>
      </w:pPr>
    </w:p>
    <w:p w14:paraId="65D5A64A" w14:textId="5CAA3885" w:rsidR="00F73EE4" w:rsidRPr="00780B03" w:rsidRDefault="00F73EE4" w:rsidP="00F73EE4">
      <w:pPr>
        <w:pStyle w:val="aa"/>
        <w:numPr>
          <w:ilvl w:val="0"/>
          <w:numId w:val="6"/>
        </w:numPr>
        <w:shd w:val="clear" w:color="auto" w:fill="FFFFFF"/>
        <w:spacing w:after="160" w:line="259" w:lineRule="auto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80B03">
        <w:rPr>
          <w:rFonts w:eastAsia="Calibri"/>
          <w:bCs/>
          <w:color w:val="000000"/>
          <w:sz w:val="22"/>
          <w:szCs w:val="22"/>
          <w:lang w:eastAsia="en-US"/>
        </w:rPr>
        <w:t>Переведите предложение на русский язык.</w:t>
      </w:r>
    </w:p>
    <w:p w14:paraId="50594A09" w14:textId="77777777" w:rsidR="00F73EE4" w:rsidRPr="00780B03" w:rsidRDefault="00F73EE4" w:rsidP="00F73EE4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</w:p>
    <w:p w14:paraId="0C7A1D5B" w14:textId="77777777" w:rsidR="00F73EE4" w:rsidRPr="00780B03" w:rsidRDefault="00F73EE4" w:rsidP="00F73EE4">
      <w:pPr>
        <w:ind w:firstLine="709"/>
        <w:rPr>
          <w:sz w:val="36"/>
          <w:szCs w:val="36"/>
        </w:rPr>
      </w:pPr>
      <w:proofErr w:type="spellStart"/>
      <w:r w:rsidRPr="00780B03">
        <w:rPr>
          <w:sz w:val="36"/>
          <w:szCs w:val="36"/>
        </w:rPr>
        <w:t>آدَمُ</w:t>
      </w:r>
      <w:proofErr w:type="spellEnd"/>
      <w:r w:rsidRPr="00780B03">
        <w:rPr>
          <w:sz w:val="36"/>
          <w:szCs w:val="36"/>
        </w:rPr>
        <w:t xml:space="preserve"> </w:t>
      </w:r>
      <w:proofErr w:type="spellStart"/>
      <w:r w:rsidRPr="00780B03">
        <w:rPr>
          <w:sz w:val="36"/>
          <w:szCs w:val="36"/>
        </w:rPr>
        <w:t>يَتَكَلَّمُ</w:t>
      </w:r>
      <w:proofErr w:type="spellEnd"/>
      <w:r w:rsidRPr="00780B03">
        <w:rPr>
          <w:sz w:val="36"/>
          <w:szCs w:val="36"/>
        </w:rPr>
        <w:t xml:space="preserve"> </w:t>
      </w:r>
      <w:proofErr w:type="spellStart"/>
      <w:r w:rsidRPr="00780B03">
        <w:rPr>
          <w:sz w:val="36"/>
          <w:szCs w:val="36"/>
        </w:rPr>
        <w:t>بِالْعَرَبِيَّةِ</w:t>
      </w:r>
      <w:proofErr w:type="spellEnd"/>
    </w:p>
    <w:p w14:paraId="43C4D69E" w14:textId="77777777" w:rsidR="00F73EE4" w:rsidRPr="00780B03" w:rsidRDefault="00F73EE4" w:rsidP="00F73EE4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</w:p>
    <w:p w14:paraId="716A4BD4" w14:textId="77777777" w:rsidR="00F73EE4" w:rsidRPr="00780B03" w:rsidRDefault="00F73EE4" w:rsidP="00F73EE4">
      <w:pPr>
        <w:ind w:firstLine="709"/>
        <w:rPr>
          <w:iCs/>
          <w:sz w:val="24"/>
          <w:szCs w:val="24"/>
        </w:rPr>
      </w:pPr>
      <w:r w:rsidRPr="00780B03">
        <w:rPr>
          <w:iCs/>
          <w:sz w:val="24"/>
          <w:szCs w:val="24"/>
        </w:rPr>
        <w:t>Примерный ответ: Адам говорит по-арабски.</w:t>
      </w:r>
    </w:p>
    <w:p w14:paraId="15EBFB74" w14:textId="77777777" w:rsidR="00F73EE4" w:rsidRPr="00780B03" w:rsidRDefault="00F73EE4" w:rsidP="00F73EE4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</w:p>
    <w:p w14:paraId="1BE93CC1" w14:textId="77777777" w:rsidR="00F73EE4" w:rsidRPr="00780B03" w:rsidRDefault="00F73EE4" w:rsidP="00F73EE4">
      <w:pPr>
        <w:ind w:firstLine="709"/>
        <w:rPr>
          <w:sz w:val="36"/>
          <w:szCs w:val="36"/>
        </w:rPr>
      </w:pPr>
      <w:r w:rsidRPr="00780B03">
        <w:rPr>
          <w:sz w:val="36"/>
          <w:szCs w:val="36"/>
          <w:rtl/>
        </w:rPr>
        <w:t>أَبِي يَقْرَأُ الْقُرْآنَ وَأُمِّي تُعِدُّ الطَّعَامَ وَأَخِي يُذَاكِرُ دُرُوسَهُ</w:t>
      </w:r>
      <w:r w:rsidRPr="00780B03">
        <w:rPr>
          <w:sz w:val="36"/>
          <w:szCs w:val="36"/>
        </w:rPr>
        <w:t> </w:t>
      </w:r>
    </w:p>
    <w:p w14:paraId="088A1789" w14:textId="77777777" w:rsidR="00F73EE4" w:rsidRPr="00780B03" w:rsidRDefault="00F73EE4" w:rsidP="00F73EE4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</w:p>
    <w:p w14:paraId="34B5A575" w14:textId="77777777" w:rsidR="00F73EE4" w:rsidRPr="00780B03" w:rsidRDefault="00F73EE4" w:rsidP="00F73EE4">
      <w:pPr>
        <w:ind w:firstLine="709"/>
        <w:rPr>
          <w:iCs/>
          <w:sz w:val="24"/>
          <w:szCs w:val="24"/>
        </w:rPr>
      </w:pPr>
      <w:r w:rsidRPr="00780B03">
        <w:rPr>
          <w:iCs/>
          <w:sz w:val="24"/>
          <w:szCs w:val="24"/>
        </w:rPr>
        <w:t>Примерный ответ: Отец читает Коран, мать готовит еду, а брат учит уроки.</w:t>
      </w:r>
    </w:p>
    <w:p w14:paraId="3799464E" w14:textId="77777777" w:rsidR="00F73EE4" w:rsidRPr="00780B03" w:rsidRDefault="00F73EE4" w:rsidP="00F73EE4">
      <w:pPr>
        <w:shd w:val="clear" w:color="auto" w:fill="FFFFFF"/>
        <w:spacing w:after="160"/>
        <w:ind w:firstLine="709"/>
        <w:contextualSpacing/>
        <w:rPr>
          <w:rFonts w:eastAsia="Calibri"/>
          <w:color w:val="000000"/>
          <w:sz w:val="24"/>
          <w:szCs w:val="24"/>
          <w:lang w:eastAsia="en-US"/>
        </w:rPr>
      </w:pPr>
    </w:p>
    <w:p w14:paraId="2CE10BBE" w14:textId="77777777" w:rsidR="00F73EE4" w:rsidRPr="00780B03" w:rsidRDefault="00F73EE4" w:rsidP="00F73EE4">
      <w:pPr>
        <w:ind w:firstLine="709"/>
        <w:rPr>
          <w:sz w:val="36"/>
          <w:szCs w:val="36"/>
        </w:rPr>
      </w:pPr>
      <w:r w:rsidRPr="00780B03">
        <w:rPr>
          <w:sz w:val="36"/>
          <w:szCs w:val="36"/>
          <w:rtl/>
        </w:rPr>
        <w:t>وَالقُرآنِ العَظِيمِ مَا قُلْتُ إِلاَّ الحَقَّ!</w:t>
      </w:r>
      <w:r w:rsidRPr="00780B03">
        <w:rPr>
          <w:sz w:val="36"/>
          <w:szCs w:val="36"/>
        </w:rPr>
        <w:t> </w:t>
      </w:r>
    </w:p>
    <w:p w14:paraId="508C3683" w14:textId="77777777" w:rsidR="00F73EE4" w:rsidRPr="00780B03" w:rsidRDefault="00F73EE4" w:rsidP="00F73EE4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</w:p>
    <w:p w14:paraId="2E142C2A" w14:textId="77777777" w:rsidR="00F73EE4" w:rsidRPr="00780B03" w:rsidRDefault="00F73EE4" w:rsidP="00F73EE4">
      <w:pPr>
        <w:ind w:firstLine="709"/>
        <w:rPr>
          <w:iCs/>
          <w:sz w:val="24"/>
          <w:szCs w:val="24"/>
        </w:rPr>
      </w:pPr>
      <w:r w:rsidRPr="00780B03">
        <w:rPr>
          <w:iCs/>
          <w:sz w:val="24"/>
          <w:szCs w:val="24"/>
        </w:rPr>
        <w:t>Примерный ответ: Клянусь Великим Кораном, я не сказал ничего, кроме правды!</w:t>
      </w:r>
    </w:p>
    <w:p w14:paraId="56EF024D" w14:textId="77777777" w:rsidR="00F73EE4" w:rsidRPr="00780B03" w:rsidRDefault="00F73EE4" w:rsidP="00F73EE4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</w:p>
    <w:p w14:paraId="469FFD71" w14:textId="77777777" w:rsidR="00F73EE4" w:rsidRPr="00780B03" w:rsidRDefault="00F73EE4" w:rsidP="00F73EE4">
      <w:pPr>
        <w:shd w:val="clear" w:color="auto" w:fill="FFFFFF"/>
        <w:ind w:firstLine="709"/>
        <w:rPr>
          <w:bCs/>
          <w:color w:val="000000"/>
          <w:sz w:val="24"/>
          <w:szCs w:val="24"/>
        </w:rPr>
      </w:pPr>
      <w:r w:rsidRPr="00780B03">
        <w:rPr>
          <w:bCs/>
          <w:color w:val="000000"/>
          <w:sz w:val="24"/>
          <w:szCs w:val="24"/>
        </w:rPr>
        <w:t>Омар читал книгу до утреннего намаза.</w:t>
      </w:r>
    </w:p>
    <w:p w14:paraId="02CAA5C1" w14:textId="77777777" w:rsidR="00F73EE4" w:rsidRPr="00780B03" w:rsidRDefault="00F73EE4" w:rsidP="00F73EE4">
      <w:pPr>
        <w:shd w:val="clear" w:color="auto" w:fill="FFFFFF"/>
        <w:ind w:firstLine="709"/>
        <w:rPr>
          <w:bCs/>
          <w:color w:val="000000"/>
          <w:sz w:val="24"/>
          <w:szCs w:val="24"/>
        </w:rPr>
      </w:pPr>
    </w:p>
    <w:p w14:paraId="33459E74" w14:textId="77777777" w:rsidR="00F73EE4" w:rsidRPr="00780B03" w:rsidRDefault="00F73EE4" w:rsidP="00F73EE4">
      <w:pPr>
        <w:ind w:firstLine="709"/>
        <w:rPr>
          <w:sz w:val="24"/>
          <w:szCs w:val="24"/>
        </w:rPr>
      </w:pPr>
      <w:r w:rsidRPr="00780B03">
        <w:rPr>
          <w:bCs/>
          <w:iCs/>
          <w:color w:val="000000"/>
          <w:sz w:val="24"/>
          <w:szCs w:val="24"/>
        </w:rPr>
        <w:t>Примерный ответ</w:t>
      </w:r>
      <w:r w:rsidRPr="00780B03">
        <w:rPr>
          <w:sz w:val="24"/>
          <w:szCs w:val="24"/>
        </w:rPr>
        <w:t xml:space="preserve">: </w:t>
      </w:r>
      <w:r w:rsidRPr="00780B03">
        <w:rPr>
          <w:sz w:val="24"/>
          <w:szCs w:val="24"/>
          <w:rtl/>
        </w:rPr>
        <w:t>قَرَأَ عُمَرُ الكِتَابَ حَتَّى صَلاَةِ الفَجْرِ</w:t>
      </w:r>
      <w:r w:rsidRPr="00780B03">
        <w:rPr>
          <w:sz w:val="24"/>
          <w:szCs w:val="24"/>
        </w:rPr>
        <w:t> </w:t>
      </w:r>
    </w:p>
    <w:p w14:paraId="15D3CF18" w14:textId="77777777" w:rsidR="00F73EE4" w:rsidRPr="002977BF" w:rsidRDefault="00F73EE4" w:rsidP="00D8725D">
      <w:pPr>
        <w:autoSpaceDE w:val="0"/>
        <w:autoSpaceDN w:val="0"/>
        <w:adjustRightInd w:val="0"/>
        <w:ind w:firstLine="709"/>
        <w:rPr>
          <w:rFonts w:eastAsia="Times New Roman,Bold"/>
          <w:b/>
          <w:bCs/>
          <w:color w:val="FF0000"/>
          <w:sz w:val="24"/>
          <w:szCs w:val="24"/>
          <w:highlight w:val="yellow"/>
        </w:rPr>
      </w:pPr>
    </w:p>
    <w:p w14:paraId="23519210" w14:textId="77777777" w:rsidR="004322A2" w:rsidRPr="002977BF" w:rsidRDefault="004322A2" w:rsidP="00D8725D">
      <w:pPr>
        <w:jc w:val="both"/>
        <w:rPr>
          <w:b/>
          <w:bCs/>
          <w:color w:val="FF0000"/>
          <w:sz w:val="24"/>
          <w:szCs w:val="24"/>
        </w:rPr>
      </w:pPr>
    </w:p>
    <w:p w14:paraId="0B5D4203" w14:textId="77777777" w:rsidR="004322A2" w:rsidRDefault="004322A2" w:rsidP="00D8725D">
      <w:pPr>
        <w:widowControl w:val="0"/>
        <w:jc w:val="center"/>
        <w:outlineLvl w:val="1"/>
        <w:rPr>
          <w:b/>
          <w:bCs/>
          <w:sz w:val="24"/>
          <w:szCs w:val="24"/>
        </w:rPr>
      </w:pPr>
      <w:bookmarkStart w:id="32" w:name="_Toc342480032"/>
      <w:bookmarkStart w:id="33" w:name="_Toc323379368"/>
      <w:r>
        <w:rPr>
          <w:b/>
          <w:bCs/>
          <w:sz w:val="24"/>
          <w:szCs w:val="24"/>
        </w:rPr>
        <w:t>6.2. Показатели, критерии и шкала оценивания формируемых в дисциплине компетенций</w:t>
      </w:r>
      <w:bookmarkEnd w:id="32"/>
      <w:bookmarkEnd w:id="33"/>
    </w:p>
    <w:bookmarkEnd w:id="23"/>
    <w:bookmarkEnd w:id="24"/>
    <w:bookmarkEnd w:id="25"/>
    <w:bookmarkEnd w:id="26"/>
    <w:p w14:paraId="52DD0A23" w14:textId="038485FD" w:rsidR="001D169D" w:rsidRDefault="001D169D" w:rsidP="001D169D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экзамене оценка формируемых в дисциплине компетенций обучающихся производится по следующим критериям:</w:t>
      </w:r>
    </w:p>
    <w:p w14:paraId="04DABD7B" w14:textId="77777777" w:rsidR="001D169D" w:rsidRDefault="001D169D" w:rsidP="001D169D">
      <w:pPr>
        <w:pStyle w:val="2"/>
        <w:suppressLineNumbers/>
        <w:tabs>
          <w:tab w:val="left" w:pos="720"/>
        </w:tabs>
        <w:ind w:firstLine="709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- оценка </w:t>
      </w:r>
      <w:r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существующих теорий (научных школ, направлений) и практики¸ раскрывает методологические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>
        <w:rPr>
          <w:sz w:val="24"/>
          <w:szCs w:val="24"/>
        </w:rPr>
        <w:t xml:space="preserve"> исследованию проблемы, умеет тесно увязать теорию с практикой социологической деятельности,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56A3C637" w14:textId="77777777" w:rsidR="001D169D" w:rsidRDefault="001D169D" w:rsidP="001D169D">
      <w:pPr>
        <w:pStyle w:val="a4"/>
        <w:widowControl/>
        <w:numPr>
          <w:ilvl w:val="0"/>
          <w:numId w:val="4"/>
        </w:numPr>
        <w:suppressLineNumbers/>
        <w:tabs>
          <w:tab w:val="num" w:pos="1012"/>
        </w:tabs>
        <w:autoSpaceDE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«хорошо»</w:t>
      </w:r>
      <w:r>
        <w:rPr>
          <w:sz w:val="24"/>
          <w:szCs w:val="24"/>
        </w:rPr>
        <w:t xml:space="preserve"> ставится тому, кто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фактические ошибки, которые обучающийся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обстоятелен, убедителен, уверен;</w:t>
      </w:r>
    </w:p>
    <w:p w14:paraId="63F7FE1A" w14:textId="77777777" w:rsidR="001D169D" w:rsidRDefault="001D169D" w:rsidP="001D169D">
      <w:pPr>
        <w:pStyle w:val="a4"/>
        <w:widowControl/>
        <w:numPr>
          <w:ilvl w:val="0"/>
          <w:numId w:val="4"/>
        </w:numPr>
        <w:suppressLineNumbers/>
        <w:tabs>
          <w:tab w:val="num" w:pos="1012"/>
        </w:tabs>
        <w:autoSpaceDE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«удовлетворительно»</w:t>
      </w:r>
      <w:r>
        <w:rPr>
          <w:sz w:val="24"/>
          <w:szCs w:val="24"/>
        </w:rPr>
        <w:t xml:space="preserve"> выставляется тому, кто имеет знания только основного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</w:t>
      </w:r>
      <w:r>
        <w:rPr>
          <w:sz w:val="24"/>
          <w:szCs w:val="24"/>
        </w:rPr>
        <w:lastRenderedPageBreak/>
        <w:t xml:space="preserve">последовательности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>
        <w:rPr>
          <w:sz w:val="24"/>
          <w:szCs w:val="24"/>
        </w:rPr>
        <w:t>межпредметных</w:t>
      </w:r>
      <w:proofErr w:type="spellEnd"/>
      <w:r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14:paraId="3BDC0848" w14:textId="77777777" w:rsidR="001D169D" w:rsidRDefault="001D169D" w:rsidP="001D169D">
      <w:pPr>
        <w:pStyle w:val="a4"/>
        <w:widowControl/>
        <w:numPr>
          <w:ilvl w:val="0"/>
          <w:numId w:val="4"/>
        </w:numPr>
        <w:suppressLineNumbers/>
        <w:tabs>
          <w:tab w:val="num" w:pos="1012"/>
        </w:tabs>
        <w:autoSpaceDE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«неудовлетворительно»</w:t>
      </w:r>
      <w:r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экзаменационного билета, свидетельствующие о неправильном понимании сущности рассматриваемого предмета или явления, затрудняется дать правильный ответ на вопросы преподавателя.  </w:t>
      </w:r>
    </w:p>
    <w:p w14:paraId="5EF323D1" w14:textId="77777777" w:rsidR="001D169D" w:rsidRDefault="001D169D" w:rsidP="00D8725D">
      <w:pPr>
        <w:pStyle w:val="a4"/>
        <w:suppressLineNumbers/>
        <w:ind w:firstLine="709"/>
        <w:rPr>
          <w:sz w:val="24"/>
          <w:szCs w:val="24"/>
        </w:rPr>
      </w:pPr>
    </w:p>
    <w:p w14:paraId="13BA2A89" w14:textId="03368E06" w:rsidR="004322A2" w:rsidRDefault="004322A2" w:rsidP="00D8725D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 оценка формируемых в дисциплине компетенций обучающихся производится по следующим критериям:</w:t>
      </w:r>
    </w:p>
    <w:p w14:paraId="67FE7B25" w14:textId="77777777" w:rsidR="004322A2" w:rsidRDefault="004322A2" w:rsidP="00D8725D">
      <w:pPr>
        <w:pStyle w:val="2"/>
        <w:suppressLineNumbers/>
        <w:tabs>
          <w:tab w:val="left" w:pos="720"/>
        </w:tabs>
        <w:ind w:firstLine="709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- оценка </w:t>
      </w:r>
      <w:r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существующих теорий (научных школ, направлений) и практики¸ раскрывает методологические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>
        <w:rPr>
          <w:sz w:val="24"/>
          <w:szCs w:val="24"/>
        </w:rPr>
        <w:t xml:space="preserve"> исследованию проблемы, умеет тесно увязать теорию с практикой социологической деятельности,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28C72F2E" w14:textId="77777777" w:rsidR="004322A2" w:rsidRDefault="004322A2" w:rsidP="00D8725D">
      <w:pPr>
        <w:pStyle w:val="a4"/>
        <w:widowControl/>
        <w:numPr>
          <w:ilvl w:val="0"/>
          <w:numId w:val="4"/>
        </w:numPr>
        <w:suppressLineNumbers/>
        <w:tabs>
          <w:tab w:val="num" w:pos="1012"/>
        </w:tabs>
        <w:autoSpaceDE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«хорошо»</w:t>
      </w:r>
      <w:r>
        <w:rPr>
          <w:sz w:val="24"/>
          <w:szCs w:val="24"/>
        </w:rPr>
        <w:t xml:space="preserve"> ставится тому, кто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фактические ошибки, которые обучающийся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обстоятелен, убедителен, уверен;</w:t>
      </w:r>
    </w:p>
    <w:p w14:paraId="7C69D166" w14:textId="77777777" w:rsidR="004322A2" w:rsidRDefault="004322A2" w:rsidP="00D8725D">
      <w:pPr>
        <w:pStyle w:val="a4"/>
        <w:widowControl/>
        <w:numPr>
          <w:ilvl w:val="0"/>
          <w:numId w:val="4"/>
        </w:numPr>
        <w:suppressLineNumbers/>
        <w:tabs>
          <w:tab w:val="num" w:pos="1012"/>
        </w:tabs>
        <w:autoSpaceDE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«удовлетворительно»</w:t>
      </w:r>
      <w:r>
        <w:rPr>
          <w:sz w:val="24"/>
          <w:szCs w:val="24"/>
        </w:rPr>
        <w:t xml:space="preserve"> выставляется тому, кто имеет знания только основного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последовательности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14:paraId="02932028" w14:textId="77777777" w:rsidR="004322A2" w:rsidRDefault="004322A2" w:rsidP="00D8725D">
      <w:pPr>
        <w:pStyle w:val="a4"/>
        <w:widowControl/>
        <w:numPr>
          <w:ilvl w:val="0"/>
          <w:numId w:val="4"/>
        </w:numPr>
        <w:suppressLineNumbers/>
        <w:tabs>
          <w:tab w:val="num" w:pos="1012"/>
        </w:tabs>
        <w:autoSpaceDE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«неудовлетворительно»</w:t>
      </w:r>
      <w:r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экзаменационного билета, свидетельствующие о неправильном понимании сущности рассматриваемого предмета или явления, затрудняется дать правильный ответ на вопросы преподавателя.  </w:t>
      </w:r>
    </w:p>
    <w:p w14:paraId="614559CC" w14:textId="77777777" w:rsidR="004322A2" w:rsidRDefault="004322A2" w:rsidP="00D8725D">
      <w:pPr>
        <w:jc w:val="both"/>
        <w:rPr>
          <w:sz w:val="32"/>
          <w:szCs w:val="32"/>
        </w:rPr>
      </w:pPr>
    </w:p>
    <w:p w14:paraId="3C92DAF4" w14:textId="77777777" w:rsidR="004322A2" w:rsidRDefault="004322A2"/>
    <w:sectPr w:rsidR="004322A2" w:rsidSect="006F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424"/>
    <w:multiLevelType w:val="hybridMultilevel"/>
    <w:tmpl w:val="F6A6E0FE"/>
    <w:lvl w:ilvl="0" w:tplc="869A4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B7C8E"/>
    <w:multiLevelType w:val="hybridMultilevel"/>
    <w:tmpl w:val="8780A436"/>
    <w:lvl w:ilvl="0" w:tplc="5B369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1E4809"/>
    <w:multiLevelType w:val="multilevel"/>
    <w:tmpl w:val="98B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954B07"/>
    <w:multiLevelType w:val="hybridMultilevel"/>
    <w:tmpl w:val="1A548782"/>
    <w:lvl w:ilvl="0" w:tplc="02E0B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9427BB6"/>
    <w:multiLevelType w:val="multilevel"/>
    <w:tmpl w:val="7B6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F37F9"/>
    <w:multiLevelType w:val="hybridMultilevel"/>
    <w:tmpl w:val="2FEE3486"/>
    <w:lvl w:ilvl="0" w:tplc="98125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C5181D"/>
    <w:multiLevelType w:val="hybridMultilevel"/>
    <w:tmpl w:val="9CE0CC30"/>
    <w:lvl w:ilvl="0" w:tplc="ACAA7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CF0023"/>
    <w:multiLevelType w:val="hybridMultilevel"/>
    <w:tmpl w:val="C8249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65FC32DB"/>
    <w:multiLevelType w:val="hybridMultilevel"/>
    <w:tmpl w:val="5DCCC75A"/>
    <w:lvl w:ilvl="0" w:tplc="59548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AC6CE9"/>
    <w:multiLevelType w:val="multilevel"/>
    <w:tmpl w:val="D8F2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402988"/>
    <w:multiLevelType w:val="multilevel"/>
    <w:tmpl w:val="9D1C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4B63A1"/>
    <w:multiLevelType w:val="hybridMultilevel"/>
    <w:tmpl w:val="9A8C55BE"/>
    <w:lvl w:ilvl="0" w:tplc="E5A21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2"/>
  </w:num>
  <w:num w:numId="6">
    <w:abstractNumId w:val="4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38"/>
    <w:rsid w:val="00026E83"/>
    <w:rsid w:val="00034D28"/>
    <w:rsid w:val="000405E3"/>
    <w:rsid w:val="000B41BC"/>
    <w:rsid w:val="001436CF"/>
    <w:rsid w:val="001642A9"/>
    <w:rsid w:val="00194629"/>
    <w:rsid w:val="001A5D18"/>
    <w:rsid w:val="001D169D"/>
    <w:rsid w:val="001F7B19"/>
    <w:rsid w:val="00220E8F"/>
    <w:rsid w:val="00234E75"/>
    <w:rsid w:val="00244BDE"/>
    <w:rsid w:val="002977BF"/>
    <w:rsid w:val="002A1EA8"/>
    <w:rsid w:val="002A43BD"/>
    <w:rsid w:val="002A7E85"/>
    <w:rsid w:val="002C194E"/>
    <w:rsid w:val="002C318A"/>
    <w:rsid w:val="002C777B"/>
    <w:rsid w:val="00354210"/>
    <w:rsid w:val="00380183"/>
    <w:rsid w:val="00393AA1"/>
    <w:rsid w:val="003D6B6E"/>
    <w:rsid w:val="003E5A66"/>
    <w:rsid w:val="003F461E"/>
    <w:rsid w:val="004322A2"/>
    <w:rsid w:val="0044503C"/>
    <w:rsid w:val="00461DBD"/>
    <w:rsid w:val="004D69FA"/>
    <w:rsid w:val="00530E44"/>
    <w:rsid w:val="005A2A29"/>
    <w:rsid w:val="005F0E1F"/>
    <w:rsid w:val="005F1279"/>
    <w:rsid w:val="005F2F6B"/>
    <w:rsid w:val="00667357"/>
    <w:rsid w:val="006D1855"/>
    <w:rsid w:val="006F19A6"/>
    <w:rsid w:val="006F7A05"/>
    <w:rsid w:val="00741426"/>
    <w:rsid w:val="00762E6D"/>
    <w:rsid w:val="00780B03"/>
    <w:rsid w:val="007A7F65"/>
    <w:rsid w:val="007B0FB1"/>
    <w:rsid w:val="007D4F85"/>
    <w:rsid w:val="007D5173"/>
    <w:rsid w:val="00811C97"/>
    <w:rsid w:val="00827940"/>
    <w:rsid w:val="00890F34"/>
    <w:rsid w:val="008A6FD1"/>
    <w:rsid w:val="008F5A30"/>
    <w:rsid w:val="008F6712"/>
    <w:rsid w:val="0091498B"/>
    <w:rsid w:val="0092006C"/>
    <w:rsid w:val="009A6111"/>
    <w:rsid w:val="00A6701F"/>
    <w:rsid w:val="00B04CEB"/>
    <w:rsid w:val="00B4115C"/>
    <w:rsid w:val="00B6133C"/>
    <w:rsid w:val="00BA3F7B"/>
    <w:rsid w:val="00BB1ADC"/>
    <w:rsid w:val="00BE6036"/>
    <w:rsid w:val="00C1177A"/>
    <w:rsid w:val="00C2336A"/>
    <w:rsid w:val="00C276CF"/>
    <w:rsid w:val="00C4116D"/>
    <w:rsid w:val="00C57995"/>
    <w:rsid w:val="00C64927"/>
    <w:rsid w:val="00C7444F"/>
    <w:rsid w:val="00C758AE"/>
    <w:rsid w:val="00C86FB1"/>
    <w:rsid w:val="00CC36E5"/>
    <w:rsid w:val="00CF615B"/>
    <w:rsid w:val="00D0148C"/>
    <w:rsid w:val="00D71ACE"/>
    <w:rsid w:val="00D8725D"/>
    <w:rsid w:val="00DA4759"/>
    <w:rsid w:val="00DA5A76"/>
    <w:rsid w:val="00DB35D5"/>
    <w:rsid w:val="00DE30C2"/>
    <w:rsid w:val="00E23672"/>
    <w:rsid w:val="00E24D38"/>
    <w:rsid w:val="00E62A87"/>
    <w:rsid w:val="00F60CC8"/>
    <w:rsid w:val="00F73EE4"/>
    <w:rsid w:val="00FB6823"/>
    <w:rsid w:val="00FC401E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27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5D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8725D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D8725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D8725D"/>
    <w:rPr>
      <w:rFonts w:ascii="Arial" w:hAnsi="Arial" w:cs="Arial"/>
      <w:color w:val="000000"/>
      <w:sz w:val="20"/>
      <w:szCs w:val="20"/>
      <w:u w:val="single"/>
    </w:rPr>
  </w:style>
  <w:style w:type="paragraph" w:styleId="a4">
    <w:name w:val="Body Text Indent"/>
    <w:basedOn w:val="a"/>
    <w:link w:val="a5"/>
    <w:uiPriority w:val="99"/>
    <w:semiHidden/>
    <w:rsid w:val="00D8725D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8725D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D8725D"/>
    <w:pPr>
      <w:jc w:val="center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8725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D872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">
    <w:name w:val="Текст2"/>
    <w:basedOn w:val="a"/>
    <w:uiPriority w:val="99"/>
    <w:rsid w:val="00D8725D"/>
    <w:pPr>
      <w:widowControl w:val="0"/>
      <w:suppressAutoHyphens/>
    </w:pPr>
    <w:rPr>
      <w:rFonts w:ascii="Courier New" w:eastAsia="SimSun" w:hAnsi="Courier New" w:cs="Courier New"/>
      <w:kern w:val="2"/>
      <w:lang w:eastAsia="hi-IN" w:bidi="hi-IN"/>
    </w:rPr>
  </w:style>
  <w:style w:type="paragraph" w:styleId="a6">
    <w:name w:val="Balloon Text"/>
    <w:basedOn w:val="a"/>
    <w:link w:val="a7"/>
    <w:uiPriority w:val="99"/>
    <w:semiHidden/>
    <w:rsid w:val="001946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4629"/>
    <w:rPr>
      <w:rFonts w:ascii="Segoe UI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locked/>
    <w:rsid w:val="00C57995"/>
    <w:rPr>
      <w:i/>
      <w:iCs/>
    </w:rPr>
  </w:style>
  <w:style w:type="paragraph" w:styleId="a9">
    <w:name w:val="Normal (Web)"/>
    <w:basedOn w:val="a"/>
    <w:uiPriority w:val="99"/>
    <w:unhideWhenUsed/>
    <w:rsid w:val="00FC401E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20E8F"/>
    <w:rPr>
      <w:color w:val="605E5C"/>
      <w:shd w:val="clear" w:color="auto" w:fill="E1DFDD"/>
    </w:rPr>
  </w:style>
  <w:style w:type="paragraph" w:customStyle="1" w:styleId="active">
    <w:name w:val="active"/>
    <w:basedOn w:val="a"/>
    <w:rsid w:val="00530E4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C3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5D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8725D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D8725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D8725D"/>
    <w:rPr>
      <w:rFonts w:ascii="Arial" w:hAnsi="Arial" w:cs="Arial"/>
      <w:color w:val="000000"/>
      <w:sz w:val="20"/>
      <w:szCs w:val="20"/>
      <w:u w:val="single"/>
    </w:rPr>
  </w:style>
  <w:style w:type="paragraph" w:styleId="a4">
    <w:name w:val="Body Text Indent"/>
    <w:basedOn w:val="a"/>
    <w:link w:val="a5"/>
    <w:uiPriority w:val="99"/>
    <w:semiHidden/>
    <w:rsid w:val="00D8725D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8725D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D8725D"/>
    <w:pPr>
      <w:jc w:val="center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8725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D872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">
    <w:name w:val="Текст2"/>
    <w:basedOn w:val="a"/>
    <w:uiPriority w:val="99"/>
    <w:rsid w:val="00D8725D"/>
    <w:pPr>
      <w:widowControl w:val="0"/>
      <w:suppressAutoHyphens/>
    </w:pPr>
    <w:rPr>
      <w:rFonts w:ascii="Courier New" w:eastAsia="SimSun" w:hAnsi="Courier New" w:cs="Courier New"/>
      <w:kern w:val="2"/>
      <w:lang w:eastAsia="hi-IN" w:bidi="hi-IN"/>
    </w:rPr>
  </w:style>
  <w:style w:type="paragraph" w:styleId="a6">
    <w:name w:val="Balloon Text"/>
    <w:basedOn w:val="a"/>
    <w:link w:val="a7"/>
    <w:uiPriority w:val="99"/>
    <w:semiHidden/>
    <w:rsid w:val="001946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4629"/>
    <w:rPr>
      <w:rFonts w:ascii="Segoe UI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locked/>
    <w:rsid w:val="00C57995"/>
    <w:rPr>
      <w:i/>
      <w:iCs/>
    </w:rPr>
  </w:style>
  <w:style w:type="paragraph" w:styleId="a9">
    <w:name w:val="Normal (Web)"/>
    <w:basedOn w:val="a"/>
    <w:uiPriority w:val="99"/>
    <w:unhideWhenUsed/>
    <w:rsid w:val="00FC401E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20E8F"/>
    <w:rPr>
      <w:color w:val="605E5C"/>
      <w:shd w:val="clear" w:color="auto" w:fill="E1DFDD"/>
    </w:rPr>
  </w:style>
  <w:style w:type="paragraph" w:customStyle="1" w:styleId="active">
    <w:name w:val="active"/>
    <w:basedOn w:val="a"/>
    <w:rsid w:val="00530E4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C3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62249" TargetMode="External"/><Relationship Id="rId13" Type="http://schemas.openxmlformats.org/officeDocument/2006/relationships/hyperlink" Target="http://www.7-zip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blioclub.ru/index.php?page=book&amp;id=461927" TargetMode="External"/><Relationship Id="rId12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professionalmznaya_deyatelmznostmz/" TargetMode="External"/><Relationship Id="rId11" Type="http://schemas.openxmlformats.org/officeDocument/2006/relationships/hyperlink" Target="http://biblioclub.ru/index.php?page=book&amp;id=2112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&amp;id=4625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605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3537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SPecialiST RePack</Company>
  <LinksUpToDate>false</LinksUpToDate>
  <CharactersWithSpaces>23652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subject/>
  <dc:creator>Гость</dc:creator>
  <cp:keywords/>
  <dc:description/>
  <cp:lastModifiedBy>admin</cp:lastModifiedBy>
  <cp:revision>38</cp:revision>
  <cp:lastPrinted>2021-10-21T19:45:00Z</cp:lastPrinted>
  <dcterms:created xsi:type="dcterms:W3CDTF">2021-10-07T15:26:00Z</dcterms:created>
  <dcterms:modified xsi:type="dcterms:W3CDTF">2025-05-21T09:21:00Z</dcterms:modified>
</cp:coreProperties>
</file>